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741948671"/>
        <w:docPartObj>
          <w:docPartGallery w:val="Cover Pages"/>
          <w:docPartUnique/>
        </w:docPartObj>
      </w:sdtPr>
      <w:sdtEndPr/>
      <w:sdtContent>
        <w:p w14:paraId="0D644C36" w14:textId="43F6B0A7" w:rsidR="00B71E87" w:rsidRPr="003B6AA6" w:rsidRDefault="00B71E87">
          <w:r w:rsidRPr="003B6AA6">
            <w:rPr>
              <w:noProof/>
            </w:rPr>
            <mc:AlternateContent>
              <mc:Choice Requires="wpg">
                <w:drawing>
                  <wp:anchor distT="0" distB="0" distL="114300" distR="114300" simplePos="0" relativeHeight="251662336" behindDoc="0" locked="0" layoutInCell="1" allowOverlap="1" wp14:anchorId="5BCC7EB2" wp14:editId="5EDAAC43">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Csoport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Téglalap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Téglalap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5F045353" id="Csoport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">
                    <v:shape id="Téglalap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5b9bd5 [3204]" stroked="f" strokeweight="1pt">
                      <v:stroke joinstyle="miter"/>
                      <v:path arrowok="t" o:connecttype="custom" o:connectlocs="0,0;7315200,0;7315200,1130373;3620757,733885;0,1092249;0,0" o:connectangles="0,0,0,0,0,0"/>
                    </v:shape>
                    <v:rect id="Téglalap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9" o:title="" recolor="t" rotate="t" type="frame"/>
                    </v:rect>
                    <w10:wrap anchorx="page" anchory="page"/>
                  </v:group>
                </w:pict>
              </mc:Fallback>
            </mc:AlternateContent>
          </w:r>
          <w:r w:rsidRPr="003B6AA6">
            <w:rPr>
              <w:noProof/>
            </w:rPr>
            <mc:AlternateContent>
              <mc:Choice Requires="wps">
                <w:drawing>
                  <wp:anchor distT="0" distB="0" distL="114300" distR="114300" simplePos="0" relativeHeight="251660288" behindDoc="0" locked="0" layoutInCell="1" allowOverlap="1" wp14:anchorId="64FA8246" wp14:editId="060F74DD">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Szövegdoboz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65B712" w14:textId="24AA6AF7" w:rsidR="00C1780B" w:rsidRDefault="00C1780B">
                                <w:pPr>
                                  <w:pStyle w:val="Nincstrkz"/>
                                  <w:jc w:val="right"/>
                                  <w:rPr>
                                    <w:color w:val="595959" w:themeColor="text1" w:themeTint="A6"/>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64FA8246" id="_x0000_t202" coordsize="21600,21600" o:spt="202" path="m,l,21600r21600,l21600,xe">
                    <v:stroke joinstyle="miter"/>
                    <v:path gradientshapeok="t" o:connecttype="rect"/>
                  </v:shapetype>
                  <v:shape id="Szövegdoboz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" filled="f" stroked="f" strokeweight=".5pt">
                    <v:textbox inset="126pt,0,54pt,0">
                      <w:txbxContent>
                        <w:p w14:paraId="4F65B712" w14:textId="24AA6AF7" w:rsidR="00C1780B" w:rsidRDefault="00C1780B">
                          <w:pPr>
                            <w:pStyle w:val="Nincstrkz"/>
                            <w:jc w:val="right"/>
                            <w:rPr>
                              <w:color w:val="595959" w:themeColor="text1" w:themeTint="A6"/>
                              <w:sz w:val="18"/>
                              <w:szCs w:val="18"/>
                            </w:rPr>
                          </w:pPr>
                        </w:p>
                      </w:txbxContent>
                    </v:textbox>
                    <w10:wrap type="square" anchorx="page" anchory="page"/>
                  </v:shape>
                </w:pict>
              </mc:Fallback>
            </mc:AlternateContent>
          </w:r>
          <w:r w:rsidRPr="003B6AA6">
            <w:rPr>
              <w:noProof/>
            </w:rPr>
            <mc:AlternateContent>
              <mc:Choice Requires="wps">
                <w:drawing>
                  <wp:anchor distT="0" distB="0" distL="114300" distR="114300" simplePos="0" relativeHeight="251661312" behindDoc="0" locked="0" layoutInCell="1" allowOverlap="1" wp14:anchorId="26982287" wp14:editId="1A02F2B1">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Szövegdoboz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0ADFB4" w14:textId="5408B1B6" w:rsidR="00C1780B" w:rsidRDefault="00C1780B">
                                <w:pPr>
                                  <w:pStyle w:val="Nincstrkz"/>
                                  <w:jc w:val="right"/>
                                  <w:rPr>
                                    <w:color w:val="5B9BD5" w:themeColor="accent1"/>
                                    <w:sz w:val="28"/>
                                    <w:szCs w:val="28"/>
                                  </w:rPr>
                                </w:pPr>
                                <w:r>
                                  <w:rPr>
                                    <w:color w:val="5B9BD5" w:themeColor="accent1"/>
                                    <w:sz w:val="28"/>
                                    <w:szCs w:val="28"/>
                                  </w:rPr>
                                  <w:t>HATÁLYOS 2025.06.01.</w:t>
                                </w:r>
                              </w:p>
                              <w:sdt>
                                <w:sdtPr>
                                  <w:rPr>
                                    <w:color w:val="595959" w:themeColor="text1" w:themeTint="A6"/>
                                  </w:rPr>
                                  <w:alias w:val="Kivonat"/>
                                  <w:tag w:val=""/>
                                  <w:id w:val="1375273687"/>
                                  <w:showingPlcHdr/>
                                  <w:dataBinding w:prefixMappings="xmlns:ns0='http://schemas.microsoft.com/office/2006/coverPageProps' " w:xpath="/ns0:CoverPageProperties[1]/ns0:Abstract[1]" w:storeItemID="{55AF091B-3C7A-41E3-B477-F2FDAA23CFDA}"/>
                                  <w:text w:multiLine="1"/>
                                </w:sdtPr>
                                <w:sdtEndPr/>
                                <w:sdtContent>
                                  <w:p w14:paraId="3734CFC9" w14:textId="60A292E6" w:rsidR="00C1780B" w:rsidRDefault="00C1780B">
                                    <w:pPr>
                                      <w:pStyle w:val="Nincstrkz"/>
                                      <w:jc w:val="right"/>
                                      <w:rPr>
                                        <w:color w:val="595959" w:themeColor="text1" w:themeTint="A6"/>
                                      </w:rPr>
                                    </w:pPr>
                                    <w:r>
                                      <w:rPr>
                                        <w:color w:val="595959" w:themeColor="text1" w:themeTint="A6"/>
                                      </w:rPr>
                                      <w:t xml:space="preserve">     </w:t>
                                    </w:r>
                                  </w:p>
                                </w:sdtContent>
                              </w:sdt>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26982287" id="Szövegdoboz 153" o:spid="_x0000_s1027"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" filled="f" stroked="f" strokeweight=".5pt">
                    <v:textbox style="mso-fit-shape-to-text:t" inset="126pt,0,54pt,0">
                      <w:txbxContent>
                        <w:p w14:paraId="370ADFB4" w14:textId="5408B1B6" w:rsidR="00C1780B" w:rsidRDefault="00C1780B">
                          <w:pPr>
                            <w:pStyle w:val="Nincstrkz"/>
                            <w:jc w:val="right"/>
                            <w:rPr>
                              <w:color w:val="5B9BD5" w:themeColor="accent1"/>
                              <w:sz w:val="28"/>
                              <w:szCs w:val="28"/>
                            </w:rPr>
                          </w:pPr>
                          <w:r>
                            <w:rPr>
                              <w:color w:val="5B9BD5" w:themeColor="accent1"/>
                              <w:sz w:val="28"/>
                              <w:szCs w:val="28"/>
                            </w:rPr>
                            <w:t>HATÁLYOS 2025.06.01.</w:t>
                          </w:r>
                        </w:p>
                        <w:sdt>
                          <w:sdtPr>
                            <w:rPr>
                              <w:color w:val="595959" w:themeColor="text1" w:themeTint="A6"/>
                            </w:rPr>
                            <w:alias w:val="Kivonat"/>
                            <w:tag w:val=""/>
                            <w:id w:val="1375273687"/>
                            <w:showingPlcHdr/>
                            <w:dataBinding w:prefixMappings="xmlns:ns0='http://schemas.microsoft.com/office/2006/coverPageProps' " w:xpath="/ns0:CoverPageProperties[1]/ns0:Abstract[1]" w:storeItemID="{55AF091B-3C7A-41E3-B477-F2FDAA23CFDA}"/>
                            <w:text w:multiLine="1"/>
                          </w:sdtPr>
                          <w:sdtContent>
                            <w:p w14:paraId="3734CFC9" w14:textId="60A292E6" w:rsidR="00C1780B" w:rsidRDefault="00C1780B">
                              <w:pPr>
                                <w:pStyle w:val="Nincstrkz"/>
                                <w:jc w:val="right"/>
                                <w:rPr>
                                  <w:color w:val="595959" w:themeColor="text1" w:themeTint="A6"/>
                                </w:rPr>
                              </w:pPr>
                              <w:r>
                                <w:rPr>
                                  <w:color w:val="595959" w:themeColor="text1" w:themeTint="A6"/>
                                </w:rPr>
                                <w:t xml:space="preserve">     </w:t>
                              </w:r>
                            </w:p>
                          </w:sdtContent>
                        </w:sdt>
                      </w:txbxContent>
                    </v:textbox>
                    <w10:wrap type="square" anchorx="page" anchory="page"/>
                  </v:shape>
                </w:pict>
              </mc:Fallback>
            </mc:AlternateContent>
          </w:r>
          <w:r w:rsidRPr="003B6AA6">
            <w:rPr>
              <w:noProof/>
            </w:rPr>
            <mc:AlternateContent>
              <mc:Choice Requires="wps">
                <w:drawing>
                  <wp:anchor distT="0" distB="0" distL="114300" distR="114300" simplePos="0" relativeHeight="251659264" behindDoc="0" locked="0" layoutInCell="1" allowOverlap="1" wp14:anchorId="5892C9FC" wp14:editId="7E2530D0">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Szövegdoboz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D7BD9A" w14:textId="7AA9A086" w:rsidR="00C1780B" w:rsidRDefault="00A65181">
                                <w:pPr>
                                  <w:jc w:val="right"/>
                                  <w:rPr>
                                    <w:color w:val="5B9BD5" w:themeColor="accent1"/>
                                    <w:sz w:val="64"/>
                                    <w:szCs w:val="64"/>
                                  </w:rPr>
                                </w:pPr>
                                <w:sdt>
                                  <w:sdtPr>
                                    <w:rPr>
                                      <w:caps/>
                                      <w:color w:val="5B9BD5" w:themeColor="accent1"/>
                                      <w:sz w:val="64"/>
                                      <w:szCs w:val="64"/>
                                    </w:rPr>
                                    <w:alias w:val="Cím"/>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C1780B">
                                      <w:rPr>
                                        <w:caps/>
                                        <w:color w:val="5B9BD5" w:themeColor="accent1"/>
                                        <w:sz w:val="64"/>
                                        <w:szCs w:val="64"/>
                                      </w:rPr>
                                      <w:t>TERÉZ ANYA SZOCIÁLIS INTEGRÁLT INTÉZMÉNY</w:t>
                                    </w:r>
                                  </w:sdtContent>
                                </w:sdt>
                              </w:p>
                              <w:sdt>
                                <w:sdtPr>
                                  <w:rPr>
                                    <w:b/>
                                    <w:color w:val="002060"/>
                                    <w:sz w:val="36"/>
                                    <w:szCs w:val="36"/>
                                  </w:rPr>
                                  <w:alias w:val="Alcím"/>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14:paraId="6C919150" w14:textId="286B9297" w:rsidR="00C1780B" w:rsidRPr="003B6AA6" w:rsidRDefault="00C1780B">
                                    <w:pPr>
                                      <w:jc w:val="right"/>
                                      <w:rPr>
                                        <w:smallCaps/>
                                        <w:color w:val="002060"/>
                                        <w:sz w:val="36"/>
                                        <w:szCs w:val="36"/>
                                      </w:rPr>
                                    </w:pPr>
                                    <w:r w:rsidRPr="003B6AA6">
                                      <w:rPr>
                                        <w:b/>
                                        <w:color w:val="002060"/>
                                        <w:sz w:val="36"/>
                                        <w:szCs w:val="36"/>
                                      </w:rPr>
                                      <w:t>SZAKMAI PROGRAM</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5892C9FC" id="Szövegdoboz 154" o:spid="_x0000_s1028"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" filled="f" stroked="f" strokeweight=".5pt">
                    <v:textbox inset="126pt,0,54pt,0">
                      <w:txbxContent>
                        <w:p w14:paraId="21D7BD9A" w14:textId="7AA9A086" w:rsidR="00C1780B" w:rsidRDefault="00C1780B">
                          <w:pPr>
                            <w:jc w:val="right"/>
                            <w:rPr>
                              <w:color w:val="5B9BD5" w:themeColor="accent1"/>
                              <w:sz w:val="64"/>
                              <w:szCs w:val="64"/>
                            </w:rPr>
                          </w:pPr>
                          <w:sdt>
                            <w:sdtPr>
                              <w:rPr>
                                <w:caps/>
                                <w:color w:val="5B9BD5" w:themeColor="accent1"/>
                                <w:sz w:val="64"/>
                                <w:szCs w:val="64"/>
                              </w:rPr>
                              <w:alias w:val="Cím"/>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5B9BD5" w:themeColor="accent1"/>
                                  <w:sz w:val="64"/>
                                  <w:szCs w:val="64"/>
                                </w:rPr>
                                <w:t>TERÉZ ANYA SZOCIÁLIS INTEGRÁLT INTÉZMÉNY</w:t>
                              </w:r>
                            </w:sdtContent>
                          </w:sdt>
                        </w:p>
                        <w:sdt>
                          <w:sdtPr>
                            <w:rPr>
                              <w:b/>
                              <w:color w:val="002060"/>
                              <w:sz w:val="36"/>
                              <w:szCs w:val="36"/>
                            </w:rPr>
                            <w:alias w:val="Alcím"/>
                            <w:tag w:val=""/>
                            <w:id w:val="1759551507"/>
                            <w:dataBinding w:prefixMappings="xmlns:ns0='http://purl.org/dc/elements/1.1/' xmlns:ns1='http://schemas.openxmlformats.org/package/2006/metadata/core-properties' " w:xpath="/ns1:coreProperties[1]/ns0:subject[1]" w:storeItemID="{6C3C8BC8-F283-45AE-878A-BAB7291924A1}"/>
                            <w:text/>
                          </w:sdtPr>
                          <w:sdtContent>
                            <w:p w14:paraId="6C919150" w14:textId="286B9297" w:rsidR="00C1780B" w:rsidRPr="003B6AA6" w:rsidRDefault="00C1780B">
                              <w:pPr>
                                <w:jc w:val="right"/>
                                <w:rPr>
                                  <w:smallCaps/>
                                  <w:color w:val="002060"/>
                                  <w:sz w:val="36"/>
                                  <w:szCs w:val="36"/>
                                </w:rPr>
                              </w:pPr>
                              <w:r w:rsidRPr="003B6AA6">
                                <w:rPr>
                                  <w:b/>
                                  <w:color w:val="002060"/>
                                  <w:sz w:val="36"/>
                                  <w:szCs w:val="36"/>
                                </w:rPr>
                                <w:t>SZAKMAI PROGRAM</w:t>
                              </w:r>
                            </w:p>
                          </w:sdtContent>
                        </w:sdt>
                      </w:txbxContent>
                    </v:textbox>
                    <w10:wrap type="square" anchorx="page" anchory="page"/>
                  </v:shape>
                </w:pict>
              </mc:Fallback>
            </mc:AlternateContent>
          </w:r>
        </w:p>
        <w:p w14:paraId="61C10FCE" w14:textId="1FF98F2F" w:rsidR="00B71E87" w:rsidRDefault="00B71E87">
          <w:pPr>
            <w:rPr>
              <w:rFonts w:asciiTheme="majorHAnsi" w:eastAsiaTheme="majorEastAsia" w:hAnsiTheme="majorHAnsi" w:cstheme="majorBidi"/>
              <w:color w:val="2E74B5" w:themeColor="accent1" w:themeShade="BF"/>
              <w:sz w:val="32"/>
              <w:szCs w:val="32"/>
            </w:rPr>
          </w:pPr>
          <w:r>
            <w:br w:type="page"/>
          </w:r>
        </w:p>
      </w:sdtContent>
    </w:sdt>
    <w:sdt>
      <w:sdtPr>
        <w:rPr>
          <w:rFonts w:ascii="Times New Roman" w:eastAsia="Times New Roman" w:hAnsi="Times New Roman" w:cs="Times New Roman"/>
          <w:caps w:val="0"/>
          <w:color w:val="auto"/>
          <w:spacing w:val="0"/>
          <w:kern w:val="3"/>
          <w:sz w:val="20"/>
          <w:szCs w:val="20"/>
        </w:rPr>
        <w:id w:val="-255054002"/>
        <w:docPartObj>
          <w:docPartGallery w:val="Table of Contents"/>
          <w:docPartUnique/>
        </w:docPartObj>
      </w:sdtPr>
      <w:sdtEndPr>
        <w:rPr>
          <w:rFonts w:asciiTheme="minorHAnsi" w:eastAsiaTheme="minorEastAsia" w:hAnsiTheme="minorHAnsi" w:cstheme="minorBidi"/>
          <w:b/>
          <w:bCs/>
          <w:kern w:val="0"/>
        </w:rPr>
      </w:sdtEndPr>
      <w:sdtContent>
        <w:p w14:paraId="654E1403" w14:textId="5D6E0BA1" w:rsidR="00AD6743" w:rsidRDefault="00AD6743">
          <w:pPr>
            <w:pStyle w:val="Tartalomjegyzkcmsora"/>
          </w:pPr>
          <w:r w:rsidRPr="00AD6743">
            <w:t>Tartalomjegyzék</w:t>
          </w:r>
          <w:bookmarkStart w:id="0" w:name="_GoBack"/>
          <w:bookmarkEnd w:id="0"/>
        </w:p>
        <w:p w14:paraId="115BBF04" w14:textId="77777777" w:rsidR="00C1780B" w:rsidRDefault="00AD6743">
          <w:pPr>
            <w:pStyle w:val="TJ1"/>
            <w:tabs>
              <w:tab w:val="left" w:pos="400"/>
              <w:tab w:val="right" w:leader="dot" w:pos="9062"/>
            </w:tabs>
            <w:rPr>
              <w:noProof/>
              <w:sz w:val="22"/>
              <w:szCs w:val="22"/>
            </w:rPr>
          </w:pPr>
          <w:r>
            <w:rPr>
              <w:b/>
              <w:bCs/>
            </w:rPr>
            <w:fldChar w:fldCharType="begin"/>
          </w:r>
          <w:r>
            <w:rPr>
              <w:b/>
              <w:bCs/>
            </w:rPr>
            <w:instrText xml:space="preserve"> TOC \o "1-3" \h \z \u </w:instrText>
          </w:r>
          <w:r>
            <w:rPr>
              <w:b/>
              <w:bCs/>
            </w:rPr>
            <w:fldChar w:fldCharType="separate"/>
          </w:r>
          <w:hyperlink w:anchor="_Toc198381133" w:history="1">
            <w:r w:rsidR="00C1780B" w:rsidRPr="00F41675">
              <w:rPr>
                <w:rStyle w:val="Hiperhivatkozs"/>
                <w:b/>
                <w:noProof/>
              </w:rPr>
              <w:t>1.</w:t>
            </w:r>
            <w:r w:rsidR="00C1780B">
              <w:rPr>
                <w:noProof/>
                <w:sz w:val="22"/>
                <w:szCs w:val="22"/>
              </w:rPr>
              <w:tab/>
            </w:r>
            <w:r w:rsidR="00C1780B" w:rsidRPr="00F41675">
              <w:rPr>
                <w:rStyle w:val="Hiperhivatkozs"/>
                <w:b/>
                <w:noProof/>
              </w:rPr>
              <w:t>Teréz Anya Szociális Integrált Intézmény</w:t>
            </w:r>
            <w:r w:rsidR="00C1780B">
              <w:rPr>
                <w:noProof/>
                <w:webHidden/>
              </w:rPr>
              <w:tab/>
            </w:r>
            <w:r w:rsidR="00C1780B">
              <w:rPr>
                <w:noProof/>
                <w:webHidden/>
              </w:rPr>
              <w:fldChar w:fldCharType="begin"/>
            </w:r>
            <w:r w:rsidR="00C1780B">
              <w:rPr>
                <w:noProof/>
                <w:webHidden/>
              </w:rPr>
              <w:instrText xml:space="preserve"> PAGEREF _Toc198381133 \h </w:instrText>
            </w:r>
            <w:r w:rsidR="00C1780B">
              <w:rPr>
                <w:noProof/>
                <w:webHidden/>
              </w:rPr>
            </w:r>
            <w:r w:rsidR="00C1780B">
              <w:rPr>
                <w:noProof/>
                <w:webHidden/>
              </w:rPr>
              <w:fldChar w:fldCharType="separate"/>
            </w:r>
            <w:r w:rsidR="00DD387E">
              <w:rPr>
                <w:noProof/>
                <w:webHidden/>
              </w:rPr>
              <w:t>3</w:t>
            </w:r>
            <w:r w:rsidR="00C1780B">
              <w:rPr>
                <w:noProof/>
                <w:webHidden/>
              </w:rPr>
              <w:fldChar w:fldCharType="end"/>
            </w:r>
          </w:hyperlink>
        </w:p>
        <w:p w14:paraId="07BBA871" w14:textId="77777777" w:rsidR="00C1780B" w:rsidRDefault="00A65181">
          <w:pPr>
            <w:pStyle w:val="TJ2"/>
            <w:tabs>
              <w:tab w:val="left" w:pos="880"/>
              <w:tab w:val="right" w:leader="dot" w:pos="9062"/>
            </w:tabs>
            <w:rPr>
              <w:noProof/>
              <w:sz w:val="22"/>
              <w:szCs w:val="22"/>
            </w:rPr>
          </w:pPr>
          <w:hyperlink w:anchor="_Toc198381134" w:history="1">
            <w:r w:rsidR="00C1780B" w:rsidRPr="00F41675">
              <w:rPr>
                <w:rStyle w:val="Hiperhivatkozs"/>
                <w:b/>
                <w:noProof/>
              </w:rPr>
              <w:t>1.1.</w:t>
            </w:r>
            <w:r w:rsidR="00C1780B">
              <w:rPr>
                <w:noProof/>
                <w:sz w:val="22"/>
                <w:szCs w:val="22"/>
              </w:rPr>
              <w:tab/>
            </w:r>
            <w:r w:rsidR="00C1780B" w:rsidRPr="00F41675">
              <w:rPr>
                <w:rStyle w:val="Hiperhivatkozs"/>
                <w:b/>
                <w:noProof/>
              </w:rPr>
              <w:t>Az intézmény adatai</w:t>
            </w:r>
            <w:r w:rsidR="00C1780B">
              <w:rPr>
                <w:noProof/>
                <w:webHidden/>
              </w:rPr>
              <w:tab/>
            </w:r>
            <w:r w:rsidR="00C1780B">
              <w:rPr>
                <w:noProof/>
                <w:webHidden/>
              </w:rPr>
              <w:fldChar w:fldCharType="begin"/>
            </w:r>
            <w:r w:rsidR="00C1780B">
              <w:rPr>
                <w:noProof/>
                <w:webHidden/>
              </w:rPr>
              <w:instrText xml:space="preserve"> PAGEREF _Toc198381134 \h </w:instrText>
            </w:r>
            <w:r w:rsidR="00C1780B">
              <w:rPr>
                <w:noProof/>
                <w:webHidden/>
              </w:rPr>
            </w:r>
            <w:r w:rsidR="00C1780B">
              <w:rPr>
                <w:noProof/>
                <w:webHidden/>
              </w:rPr>
              <w:fldChar w:fldCharType="separate"/>
            </w:r>
            <w:r w:rsidR="00DD387E">
              <w:rPr>
                <w:noProof/>
                <w:webHidden/>
              </w:rPr>
              <w:t>3</w:t>
            </w:r>
            <w:r w:rsidR="00C1780B">
              <w:rPr>
                <w:noProof/>
                <w:webHidden/>
              </w:rPr>
              <w:fldChar w:fldCharType="end"/>
            </w:r>
          </w:hyperlink>
        </w:p>
        <w:p w14:paraId="45399C11" w14:textId="77777777" w:rsidR="00C1780B" w:rsidRDefault="00A65181">
          <w:pPr>
            <w:pStyle w:val="TJ2"/>
            <w:tabs>
              <w:tab w:val="left" w:pos="880"/>
              <w:tab w:val="right" w:leader="dot" w:pos="9062"/>
            </w:tabs>
            <w:rPr>
              <w:noProof/>
              <w:sz w:val="22"/>
              <w:szCs w:val="22"/>
            </w:rPr>
          </w:pPr>
          <w:hyperlink w:anchor="_Toc198381135" w:history="1">
            <w:r w:rsidR="00C1780B" w:rsidRPr="00F41675">
              <w:rPr>
                <w:rStyle w:val="Hiperhivatkozs"/>
                <w:b/>
                <w:noProof/>
              </w:rPr>
              <w:t>1.2.</w:t>
            </w:r>
            <w:r w:rsidR="00C1780B">
              <w:rPr>
                <w:noProof/>
                <w:sz w:val="22"/>
                <w:szCs w:val="22"/>
              </w:rPr>
              <w:tab/>
            </w:r>
            <w:r w:rsidR="00C1780B" w:rsidRPr="00F41675">
              <w:rPr>
                <w:rStyle w:val="Hiperhivatkozs"/>
                <w:b/>
                <w:noProof/>
              </w:rPr>
              <w:t>Az intézmény bemutatása</w:t>
            </w:r>
            <w:r w:rsidR="00C1780B">
              <w:rPr>
                <w:noProof/>
                <w:webHidden/>
              </w:rPr>
              <w:tab/>
            </w:r>
            <w:r w:rsidR="00C1780B">
              <w:rPr>
                <w:noProof/>
                <w:webHidden/>
              </w:rPr>
              <w:fldChar w:fldCharType="begin"/>
            </w:r>
            <w:r w:rsidR="00C1780B">
              <w:rPr>
                <w:noProof/>
                <w:webHidden/>
              </w:rPr>
              <w:instrText xml:space="preserve"> PAGEREF _Toc198381135 \h </w:instrText>
            </w:r>
            <w:r w:rsidR="00C1780B">
              <w:rPr>
                <w:noProof/>
                <w:webHidden/>
              </w:rPr>
            </w:r>
            <w:r w:rsidR="00C1780B">
              <w:rPr>
                <w:noProof/>
                <w:webHidden/>
              </w:rPr>
              <w:fldChar w:fldCharType="separate"/>
            </w:r>
            <w:r w:rsidR="00DD387E">
              <w:rPr>
                <w:noProof/>
                <w:webHidden/>
              </w:rPr>
              <w:t>6</w:t>
            </w:r>
            <w:r w:rsidR="00C1780B">
              <w:rPr>
                <w:noProof/>
                <w:webHidden/>
              </w:rPr>
              <w:fldChar w:fldCharType="end"/>
            </w:r>
          </w:hyperlink>
        </w:p>
        <w:p w14:paraId="4E2507AD" w14:textId="77777777" w:rsidR="00C1780B" w:rsidRDefault="00A65181">
          <w:pPr>
            <w:pStyle w:val="TJ2"/>
            <w:tabs>
              <w:tab w:val="left" w:pos="880"/>
              <w:tab w:val="right" w:leader="dot" w:pos="9062"/>
            </w:tabs>
            <w:rPr>
              <w:noProof/>
              <w:sz w:val="22"/>
              <w:szCs w:val="22"/>
            </w:rPr>
          </w:pPr>
          <w:hyperlink w:anchor="_Toc198381136" w:history="1">
            <w:r w:rsidR="00C1780B" w:rsidRPr="00F41675">
              <w:rPr>
                <w:rStyle w:val="Hiperhivatkozs"/>
                <w:b/>
                <w:noProof/>
              </w:rPr>
              <w:t>1.3.</w:t>
            </w:r>
            <w:r w:rsidR="00C1780B">
              <w:rPr>
                <w:noProof/>
                <w:sz w:val="22"/>
                <w:szCs w:val="22"/>
              </w:rPr>
              <w:tab/>
            </w:r>
            <w:r w:rsidR="00C1780B" w:rsidRPr="00F41675">
              <w:rPr>
                <w:rStyle w:val="Hiperhivatkozs"/>
                <w:b/>
                <w:noProof/>
              </w:rPr>
              <w:t>Az intézmény filozófiája</w:t>
            </w:r>
            <w:r w:rsidR="00C1780B">
              <w:rPr>
                <w:noProof/>
                <w:webHidden/>
              </w:rPr>
              <w:tab/>
            </w:r>
            <w:r w:rsidR="00C1780B">
              <w:rPr>
                <w:noProof/>
                <w:webHidden/>
              </w:rPr>
              <w:fldChar w:fldCharType="begin"/>
            </w:r>
            <w:r w:rsidR="00C1780B">
              <w:rPr>
                <w:noProof/>
                <w:webHidden/>
              </w:rPr>
              <w:instrText xml:space="preserve"> PAGEREF _Toc198381136 \h </w:instrText>
            </w:r>
            <w:r w:rsidR="00C1780B">
              <w:rPr>
                <w:noProof/>
                <w:webHidden/>
              </w:rPr>
            </w:r>
            <w:r w:rsidR="00C1780B">
              <w:rPr>
                <w:noProof/>
                <w:webHidden/>
              </w:rPr>
              <w:fldChar w:fldCharType="separate"/>
            </w:r>
            <w:r w:rsidR="00DD387E">
              <w:rPr>
                <w:noProof/>
                <w:webHidden/>
              </w:rPr>
              <w:t>6</w:t>
            </w:r>
            <w:r w:rsidR="00C1780B">
              <w:rPr>
                <w:noProof/>
                <w:webHidden/>
              </w:rPr>
              <w:fldChar w:fldCharType="end"/>
            </w:r>
          </w:hyperlink>
        </w:p>
        <w:p w14:paraId="7DA446F8" w14:textId="77777777" w:rsidR="00C1780B" w:rsidRDefault="00A65181">
          <w:pPr>
            <w:pStyle w:val="TJ2"/>
            <w:tabs>
              <w:tab w:val="left" w:pos="880"/>
              <w:tab w:val="right" w:leader="dot" w:pos="9062"/>
            </w:tabs>
            <w:rPr>
              <w:noProof/>
              <w:sz w:val="22"/>
              <w:szCs w:val="22"/>
            </w:rPr>
          </w:pPr>
          <w:hyperlink w:anchor="_Toc198381137" w:history="1">
            <w:r w:rsidR="00C1780B" w:rsidRPr="00F41675">
              <w:rPr>
                <w:rStyle w:val="Hiperhivatkozs"/>
                <w:b/>
                <w:noProof/>
              </w:rPr>
              <w:t>1.4.</w:t>
            </w:r>
            <w:r w:rsidR="00C1780B">
              <w:rPr>
                <w:noProof/>
                <w:sz w:val="22"/>
                <w:szCs w:val="22"/>
              </w:rPr>
              <w:tab/>
            </w:r>
            <w:r w:rsidR="00C1780B" w:rsidRPr="00F41675">
              <w:rPr>
                <w:rStyle w:val="Hiperhivatkozs"/>
                <w:b/>
                <w:noProof/>
              </w:rPr>
              <w:t>Az intézmény célja, feladata</w:t>
            </w:r>
            <w:r w:rsidR="00C1780B">
              <w:rPr>
                <w:noProof/>
                <w:webHidden/>
              </w:rPr>
              <w:tab/>
            </w:r>
            <w:r w:rsidR="00C1780B">
              <w:rPr>
                <w:noProof/>
                <w:webHidden/>
              </w:rPr>
              <w:fldChar w:fldCharType="begin"/>
            </w:r>
            <w:r w:rsidR="00C1780B">
              <w:rPr>
                <w:noProof/>
                <w:webHidden/>
              </w:rPr>
              <w:instrText xml:space="preserve"> PAGEREF _Toc198381137 \h </w:instrText>
            </w:r>
            <w:r w:rsidR="00C1780B">
              <w:rPr>
                <w:noProof/>
                <w:webHidden/>
              </w:rPr>
            </w:r>
            <w:r w:rsidR="00C1780B">
              <w:rPr>
                <w:noProof/>
                <w:webHidden/>
              </w:rPr>
              <w:fldChar w:fldCharType="separate"/>
            </w:r>
            <w:r w:rsidR="00DD387E">
              <w:rPr>
                <w:noProof/>
                <w:webHidden/>
              </w:rPr>
              <w:t>7</w:t>
            </w:r>
            <w:r w:rsidR="00C1780B">
              <w:rPr>
                <w:noProof/>
                <w:webHidden/>
              </w:rPr>
              <w:fldChar w:fldCharType="end"/>
            </w:r>
          </w:hyperlink>
        </w:p>
        <w:p w14:paraId="2243911B" w14:textId="77777777" w:rsidR="00C1780B" w:rsidRDefault="00A65181">
          <w:pPr>
            <w:pStyle w:val="TJ2"/>
            <w:tabs>
              <w:tab w:val="left" w:pos="880"/>
              <w:tab w:val="right" w:leader="dot" w:pos="9062"/>
            </w:tabs>
            <w:rPr>
              <w:noProof/>
              <w:sz w:val="22"/>
              <w:szCs w:val="22"/>
            </w:rPr>
          </w:pPr>
          <w:hyperlink w:anchor="_Toc198381138" w:history="1">
            <w:r w:rsidR="00C1780B" w:rsidRPr="00F41675">
              <w:rPr>
                <w:rStyle w:val="Hiperhivatkozs"/>
                <w:b/>
                <w:noProof/>
              </w:rPr>
              <w:t>1.5.</w:t>
            </w:r>
            <w:r w:rsidR="00C1780B">
              <w:rPr>
                <w:noProof/>
                <w:sz w:val="22"/>
                <w:szCs w:val="22"/>
              </w:rPr>
              <w:tab/>
            </w:r>
            <w:r w:rsidR="00C1780B" w:rsidRPr="00F41675">
              <w:rPr>
                <w:rStyle w:val="Hiperhivatkozs"/>
                <w:b/>
                <w:noProof/>
              </w:rPr>
              <w:t>Demográfiai mutatók</w:t>
            </w:r>
            <w:r w:rsidR="00C1780B">
              <w:rPr>
                <w:noProof/>
                <w:webHidden/>
              </w:rPr>
              <w:tab/>
            </w:r>
            <w:r w:rsidR="00C1780B">
              <w:rPr>
                <w:noProof/>
                <w:webHidden/>
              </w:rPr>
              <w:fldChar w:fldCharType="begin"/>
            </w:r>
            <w:r w:rsidR="00C1780B">
              <w:rPr>
                <w:noProof/>
                <w:webHidden/>
              </w:rPr>
              <w:instrText xml:space="preserve"> PAGEREF _Toc198381138 \h </w:instrText>
            </w:r>
            <w:r w:rsidR="00C1780B">
              <w:rPr>
                <w:noProof/>
                <w:webHidden/>
              </w:rPr>
            </w:r>
            <w:r w:rsidR="00C1780B">
              <w:rPr>
                <w:noProof/>
                <w:webHidden/>
              </w:rPr>
              <w:fldChar w:fldCharType="separate"/>
            </w:r>
            <w:r w:rsidR="00DD387E">
              <w:rPr>
                <w:noProof/>
                <w:webHidden/>
              </w:rPr>
              <w:t>9</w:t>
            </w:r>
            <w:r w:rsidR="00C1780B">
              <w:rPr>
                <w:noProof/>
                <w:webHidden/>
              </w:rPr>
              <w:fldChar w:fldCharType="end"/>
            </w:r>
          </w:hyperlink>
        </w:p>
        <w:p w14:paraId="152279C6" w14:textId="77777777" w:rsidR="00C1780B" w:rsidRDefault="00A65181">
          <w:pPr>
            <w:pStyle w:val="TJ1"/>
            <w:tabs>
              <w:tab w:val="left" w:pos="400"/>
              <w:tab w:val="right" w:leader="dot" w:pos="9062"/>
            </w:tabs>
            <w:rPr>
              <w:noProof/>
              <w:sz w:val="22"/>
              <w:szCs w:val="22"/>
            </w:rPr>
          </w:pPr>
          <w:hyperlink w:anchor="_Toc198381139" w:history="1">
            <w:r w:rsidR="00C1780B" w:rsidRPr="00F41675">
              <w:rPr>
                <w:rStyle w:val="Hiperhivatkozs"/>
                <w:b/>
                <w:noProof/>
              </w:rPr>
              <w:t>2.</w:t>
            </w:r>
            <w:r w:rsidR="00C1780B">
              <w:rPr>
                <w:noProof/>
                <w:sz w:val="22"/>
                <w:szCs w:val="22"/>
              </w:rPr>
              <w:tab/>
            </w:r>
            <w:r w:rsidR="00C1780B" w:rsidRPr="00F41675">
              <w:rPr>
                <w:rStyle w:val="Hiperhivatkozs"/>
                <w:b/>
                <w:noProof/>
              </w:rPr>
              <w:t>Az intézmény által nyújtott szociális, gyermekjóléti és egészségügyi szolgáltatások</w:t>
            </w:r>
            <w:r w:rsidR="00C1780B">
              <w:rPr>
                <w:noProof/>
                <w:webHidden/>
              </w:rPr>
              <w:tab/>
            </w:r>
            <w:r w:rsidR="00C1780B">
              <w:rPr>
                <w:noProof/>
                <w:webHidden/>
              </w:rPr>
              <w:fldChar w:fldCharType="begin"/>
            </w:r>
            <w:r w:rsidR="00C1780B">
              <w:rPr>
                <w:noProof/>
                <w:webHidden/>
              </w:rPr>
              <w:instrText xml:space="preserve"> PAGEREF _Toc198381139 \h </w:instrText>
            </w:r>
            <w:r w:rsidR="00C1780B">
              <w:rPr>
                <w:noProof/>
                <w:webHidden/>
              </w:rPr>
            </w:r>
            <w:r w:rsidR="00C1780B">
              <w:rPr>
                <w:noProof/>
                <w:webHidden/>
              </w:rPr>
              <w:fldChar w:fldCharType="separate"/>
            </w:r>
            <w:r w:rsidR="00DD387E">
              <w:rPr>
                <w:noProof/>
                <w:webHidden/>
              </w:rPr>
              <w:t>10</w:t>
            </w:r>
            <w:r w:rsidR="00C1780B">
              <w:rPr>
                <w:noProof/>
                <w:webHidden/>
              </w:rPr>
              <w:fldChar w:fldCharType="end"/>
            </w:r>
          </w:hyperlink>
        </w:p>
        <w:p w14:paraId="66A666E9" w14:textId="77777777" w:rsidR="00C1780B" w:rsidRDefault="00A65181">
          <w:pPr>
            <w:pStyle w:val="TJ2"/>
            <w:tabs>
              <w:tab w:val="left" w:pos="880"/>
              <w:tab w:val="right" w:leader="dot" w:pos="9062"/>
            </w:tabs>
            <w:rPr>
              <w:noProof/>
              <w:sz w:val="22"/>
              <w:szCs w:val="22"/>
            </w:rPr>
          </w:pPr>
          <w:hyperlink w:anchor="_Toc198381140" w:history="1">
            <w:r w:rsidR="00C1780B" w:rsidRPr="00F41675">
              <w:rPr>
                <w:rStyle w:val="Hiperhivatkozs"/>
                <w:b/>
                <w:noProof/>
              </w:rPr>
              <w:t>2.1.</w:t>
            </w:r>
            <w:r w:rsidR="00C1780B">
              <w:rPr>
                <w:noProof/>
                <w:sz w:val="22"/>
                <w:szCs w:val="22"/>
              </w:rPr>
              <w:tab/>
            </w:r>
            <w:r w:rsidR="00C1780B" w:rsidRPr="00F41675">
              <w:rPr>
                <w:rStyle w:val="Hiperhivatkozs"/>
                <w:b/>
                <w:noProof/>
              </w:rPr>
              <w:t>Étkeztetés</w:t>
            </w:r>
            <w:r w:rsidR="00C1780B">
              <w:rPr>
                <w:noProof/>
                <w:webHidden/>
              </w:rPr>
              <w:tab/>
            </w:r>
            <w:r w:rsidR="00C1780B">
              <w:rPr>
                <w:noProof/>
                <w:webHidden/>
              </w:rPr>
              <w:fldChar w:fldCharType="begin"/>
            </w:r>
            <w:r w:rsidR="00C1780B">
              <w:rPr>
                <w:noProof/>
                <w:webHidden/>
              </w:rPr>
              <w:instrText xml:space="preserve"> PAGEREF _Toc198381140 \h </w:instrText>
            </w:r>
            <w:r w:rsidR="00C1780B">
              <w:rPr>
                <w:noProof/>
                <w:webHidden/>
              </w:rPr>
            </w:r>
            <w:r w:rsidR="00C1780B">
              <w:rPr>
                <w:noProof/>
                <w:webHidden/>
              </w:rPr>
              <w:fldChar w:fldCharType="separate"/>
            </w:r>
            <w:r w:rsidR="00DD387E">
              <w:rPr>
                <w:noProof/>
                <w:webHidden/>
              </w:rPr>
              <w:t>11</w:t>
            </w:r>
            <w:r w:rsidR="00C1780B">
              <w:rPr>
                <w:noProof/>
                <w:webHidden/>
              </w:rPr>
              <w:fldChar w:fldCharType="end"/>
            </w:r>
          </w:hyperlink>
        </w:p>
        <w:p w14:paraId="18C6EB83" w14:textId="77777777" w:rsidR="00C1780B" w:rsidRDefault="00A65181">
          <w:pPr>
            <w:pStyle w:val="TJ3"/>
            <w:tabs>
              <w:tab w:val="left" w:pos="1100"/>
              <w:tab w:val="right" w:leader="dot" w:pos="9062"/>
            </w:tabs>
            <w:rPr>
              <w:noProof/>
              <w:sz w:val="22"/>
              <w:szCs w:val="22"/>
            </w:rPr>
          </w:pPr>
          <w:hyperlink w:anchor="_Toc198381141" w:history="1">
            <w:r w:rsidR="00C1780B" w:rsidRPr="00F41675">
              <w:rPr>
                <w:rStyle w:val="Hiperhivatkozs"/>
                <w:b/>
                <w:noProof/>
              </w:rPr>
              <w:t>2.1.1.</w:t>
            </w:r>
            <w:r w:rsidR="00C1780B">
              <w:rPr>
                <w:noProof/>
                <w:sz w:val="22"/>
                <w:szCs w:val="22"/>
              </w:rPr>
              <w:tab/>
            </w:r>
            <w:r w:rsidR="00C1780B" w:rsidRPr="00F41675">
              <w:rPr>
                <w:rStyle w:val="Hiperhivatkozs"/>
                <w:b/>
                <w:noProof/>
              </w:rPr>
              <w:t>A szolgáltatás célja és feladata</w:t>
            </w:r>
            <w:r w:rsidR="00C1780B">
              <w:rPr>
                <w:noProof/>
                <w:webHidden/>
              </w:rPr>
              <w:tab/>
            </w:r>
            <w:r w:rsidR="00C1780B">
              <w:rPr>
                <w:noProof/>
                <w:webHidden/>
              </w:rPr>
              <w:fldChar w:fldCharType="begin"/>
            </w:r>
            <w:r w:rsidR="00C1780B">
              <w:rPr>
                <w:noProof/>
                <w:webHidden/>
              </w:rPr>
              <w:instrText xml:space="preserve"> PAGEREF _Toc198381141 \h </w:instrText>
            </w:r>
            <w:r w:rsidR="00C1780B">
              <w:rPr>
                <w:noProof/>
                <w:webHidden/>
              </w:rPr>
            </w:r>
            <w:r w:rsidR="00C1780B">
              <w:rPr>
                <w:noProof/>
                <w:webHidden/>
              </w:rPr>
              <w:fldChar w:fldCharType="separate"/>
            </w:r>
            <w:r w:rsidR="00DD387E">
              <w:rPr>
                <w:noProof/>
                <w:webHidden/>
              </w:rPr>
              <w:t>11</w:t>
            </w:r>
            <w:r w:rsidR="00C1780B">
              <w:rPr>
                <w:noProof/>
                <w:webHidden/>
              </w:rPr>
              <w:fldChar w:fldCharType="end"/>
            </w:r>
          </w:hyperlink>
        </w:p>
        <w:p w14:paraId="2245C587" w14:textId="77777777" w:rsidR="00C1780B" w:rsidRDefault="00A65181">
          <w:pPr>
            <w:pStyle w:val="TJ3"/>
            <w:tabs>
              <w:tab w:val="left" w:pos="1100"/>
              <w:tab w:val="right" w:leader="dot" w:pos="9062"/>
            </w:tabs>
            <w:rPr>
              <w:noProof/>
              <w:sz w:val="22"/>
              <w:szCs w:val="22"/>
            </w:rPr>
          </w:pPr>
          <w:hyperlink w:anchor="_Toc198381142" w:history="1">
            <w:r w:rsidR="00C1780B" w:rsidRPr="00F41675">
              <w:rPr>
                <w:rStyle w:val="Hiperhivatkozs"/>
                <w:b/>
                <w:noProof/>
              </w:rPr>
              <w:t>2.1.2.</w:t>
            </w:r>
            <w:r w:rsidR="00C1780B">
              <w:rPr>
                <w:noProof/>
                <w:sz w:val="22"/>
                <w:szCs w:val="22"/>
              </w:rPr>
              <w:tab/>
            </w:r>
            <w:r w:rsidR="00C1780B" w:rsidRPr="00F41675">
              <w:rPr>
                <w:rStyle w:val="Hiperhivatkozs"/>
                <w:b/>
                <w:noProof/>
              </w:rPr>
              <w:t>Az ellátandó célcsoport megnevezése</w:t>
            </w:r>
            <w:r w:rsidR="00C1780B">
              <w:rPr>
                <w:noProof/>
                <w:webHidden/>
              </w:rPr>
              <w:tab/>
            </w:r>
            <w:r w:rsidR="00C1780B">
              <w:rPr>
                <w:noProof/>
                <w:webHidden/>
              </w:rPr>
              <w:fldChar w:fldCharType="begin"/>
            </w:r>
            <w:r w:rsidR="00C1780B">
              <w:rPr>
                <w:noProof/>
                <w:webHidden/>
              </w:rPr>
              <w:instrText xml:space="preserve"> PAGEREF _Toc198381142 \h </w:instrText>
            </w:r>
            <w:r w:rsidR="00C1780B">
              <w:rPr>
                <w:noProof/>
                <w:webHidden/>
              </w:rPr>
            </w:r>
            <w:r w:rsidR="00C1780B">
              <w:rPr>
                <w:noProof/>
                <w:webHidden/>
              </w:rPr>
              <w:fldChar w:fldCharType="separate"/>
            </w:r>
            <w:r w:rsidR="00DD387E">
              <w:rPr>
                <w:noProof/>
                <w:webHidden/>
              </w:rPr>
              <w:t>11</w:t>
            </w:r>
            <w:r w:rsidR="00C1780B">
              <w:rPr>
                <w:noProof/>
                <w:webHidden/>
              </w:rPr>
              <w:fldChar w:fldCharType="end"/>
            </w:r>
          </w:hyperlink>
        </w:p>
        <w:p w14:paraId="69B783B6" w14:textId="77777777" w:rsidR="00C1780B" w:rsidRDefault="00A65181">
          <w:pPr>
            <w:pStyle w:val="TJ3"/>
            <w:tabs>
              <w:tab w:val="left" w:pos="1100"/>
              <w:tab w:val="right" w:leader="dot" w:pos="9062"/>
            </w:tabs>
            <w:rPr>
              <w:noProof/>
              <w:sz w:val="22"/>
              <w:szCs w:val="22"/>
            </w:rPr>
          </w:pPr>
          <w:hyperlink w:anchor="_Toc198381143" w:history="1">
            <w:r w:rsidR="00C1780B" w:rsidRPr="00F41675">
              <w:rPr>
                <w:rStyle w:val="Hiperhivatkozs"/>
                <w:b/>
                <w:noProof/>
              </w:rPr>
              <w:t>2.1.3.</w:t>
            </w:r>
            <w:r w:rsidR="00C1780B">
              <w:rPr>
                <w:noProof/>
                <w:sz w:val="22"/>
                <w:szCs w:val="22"/>
              </w:rPr>
              <w:tab/>
            </w:r>
            <w:r w:rsidR="00C1780B" w:rsidRPr="00F41675">
              <w:rPr>
                <w:rStyle w:val="Hiperhivatkozs"/>
                <w:b/>
                <w:noProof/>
              </w:rPr>
              <w:t>A megvalósítani kívánt program bemutatások a léterjövő kapacitások, a    nyújtott szolgáltatási elemek, tevékenységek leírása</w:t>
            </w:r>
            <w:r w:rsidR="00C1780B">
              <w:rPr>
                <w:noProof/>
                <w:webHidden/>
              </w:rPr>
              <w:tab/>
            </w:r>
            <w:r w:rsidR="00C1780B">
              <w:rPr>
                <w:noProof/>
                <w:webHidden/>
              </w:rPr>
              <w:fldChar w:fldCharType="begin"/>
            </w:r>
            <w:r w:rsidR="00C1780B">
              <w:rPr>
                <w:noProof/>
                <w:webHidden/>
              </w:rPr>
              <w:instrText xml:space="preserve"> PAGEREF _Toc198381143 \h </w:instrText>
            </w:r>
            <w:r w:rsidR="00C1780B">
              <w:rPr>
                <w:noProof/>
                <w:webHidden/>
              </w:rPr>
            </w:r>
            <w:r w:rsidR="00C1780B">
              <w:rPr>
                <w:noProof/>
                <w:webHidden/>
              </w:rPr>
              <w:fldChar w:fldCharType="separate"/>
            </w:r>
            <w:r w:rsidR="00DD387E">
              <w:rPr>
                <w:noProof/>
                <w:webHidden/>
              </w:rPr>
              <w:t>12</w:t>
            </w:r>
            <w:r w:rsidR="00C1780B">
              <w:rPr>
                <w:noProof/>
                <w:webHidden/>
              </w:rPr>
              <w:fldChar w:fldCharType="end"/>
            </w:r>
          </w:hyperlink>
        </w:p>
        <w:p w14:paraId="4044DBBF" w14:textId="77777777" w:rsidR="00C1780B" w:rsidRDefault="00A65181">
          <w:pPr>
            <w:pStyle w:val="TJ3"/>
            <w:tabs>
              <w:tab w:val="left" w:pos="1100"/>
              <w:tab w:val="right" w:leader="dot" w:pos="9062"/>
            </w:tabs>
            <w:rPr>
              <w:noProof/>
              <w:sz w:val="22"/>
              <w:szCs w:val="22"/>
            </w:rPr>
          </w:pPr>
          <w:hyperlink w:anchor="_Toc198381144" w:history="1">
            <w:r w:rsidR="00C1780B" w:rsidRPr="00F41675">
              <w:rPr>
                <w:rStyle w:val="Hiperhivatkozs"/>
                <w:b/>
                <w:noProof/>
              </w:rPr>
              <w:t>2.1.4.</w:t>
            </w:r>
            <w:r w:rsidR="00C1780B">
              <w:rPr>
                <w:noProof/>
                <w:sz w:val="22"/>
                <w:szCs w:val="22"/>
              </w:rPr>
              <w:tab/>
            </w:r>
            <w:r w:rsidR="00C1780B" w:rsidRPr="00F41675">
              <w:rPr>
                <w:rStyle w:val="Hiperhivatkozs"/>
                <w:b/>
                <w:noProof/>
              </w:rPr>
              <w:t>Az ellátás igénybevételének módja</w:t>
            </w:r>
            <w:r w:rsidR="00C1780B">
              <w:rPr>
                <w:noProof/>
                <w:webHidden/>
              </w:rPr>
              <w:tab/>
            </w:r>
            <w:r w:rsidR="00C1780B">
              <w:rPr>
                <w:noProof/>
                <w:webHidden/>
              </w:rPr>
              <w:fldChar w:fldCharType="begin"/>
            </w:r>
            <w:r w:rsidR="00C1780B">
              <w:rPr>
                <w:noProof/>
                <w:webHidden/>
              </w:rPr>
              <w:instrText xml:space="preserve"> PAGEREF _Toc198381144 \h </w:instrText>
            </w:r>
            <w:r w:rsidR="00C1780B">
              <w:rPr>
                <w:noProof/>
                <w:webHidden/>
              </w:rPr>
            </w:r>
            <w:r w:rsidR="00C1780B">
              <w:rPr>
                <w:noProof/>
                <w:webHidden/>
              </w:rPr>
              <w:fldChar w:fldCharType="separate"/>
            </w:r>
            <w:r w:rsidR="00DD387E">
              <w:rPr>
                <w:noProof/>
                <w:webHidden/>
              </w:rPr>
              <w:t>13</w:t>
            </w:r>
            <w:r w:rsidR="00C1780B">
              <w:rPr>
                <w:noProof/>
                <w:webHidden/>
              </w:rPr>
              <w:fldChar w:fldCharType="end"/>
            </w:r>
          </w:hyperlink>
        </w:p>
        <w:p w14:paraId="2CAF072E" w14:textId="77777777" w:rsidR="00C1780B" w:rsidRDefault="00A65181">
          <w:pPr>
            <w:pStyle w:val="TJ2"/>
            <w:tabs>
              <w:tab w:val="left" w:pos="880"/>
              <w:tab w:val="right" w:leader="dot" w:pos="9062"/>
            </w:tabs>
            <w:rPr>
              <w:noProof/>
              <w:sz w:val="22"/>
              <w:szCs w:val="22"/>
            </w:rPr>
          </w:pPr>
          <w:hyperlink w:anchor="_Toc198381145" w:history="1">
            <w:r w:rsidR="00C1780B" w:rsidRPr="00F41675">
              <w:rPr>
                <w:rStyle w:val="Hiperhivatkozs"/>
                <w:b/>
                <w:noProof/>
                <w:u w:color="000000"/>
              </w:rPr>
              <w:t>2.2.</w:t>
            </w:r>
            <w:r w:rsidR="00C1780B">
              <w:rPr>
                <w:noProof/>
                <w:sz w:val="22"/>
                <w:szCs w:val="22"/>
              </w:rPr>
              <w:tab/>
            </w:r>
            <w:r w:rsidR="00C1780B" w:rsidRPr="00F41675">
              <w:rPr>
                <w:rStyle w:val="Hiperhivatkozs"/>
                <w:b/>
                <w:noProof/>
                <w:u w:color="000000"/>
              </w:rPr>
              <w:t>Házi segítségnyújtás</w:t>
            </w:r>
            <w:r w:rsidR="00C1780B">
              <w:rPr>
                <w:noProof/>
                <w:webHidden/>
              </w:rPr>
              <w:tab/>
            </w:r>
            <w:r w:rsidR="00C1780B">
              <w:rPr>
                <w:noProof/>
                <w:webHidden/>
              </w:rPr>
              <w:fldChar w:fldCharType="begin"/>
            </w:r>
            <w:r w:rsidR="00C1780B">
              <w:rPr>
                <w:noProof/>
                <w:webHidden/>
              </w:rPr>
              <w:instrText xml:space="preserve"> PAGEREF _Toc198381145 \h </w:instrText>
            </w:r>
            <w:r w:rsidR="00C1780B">
              <w:rPr>
                <w:noProof/>
                <w:webHidden/>
              </w:rPr>
            </w:r>
            <w:r w:rsidR="00C1780B">
              <w:rPr>
                <w:noProof/>
                <w:webHidden/>
              </w:rPr>
              <w:fldChar w:fldCharType="separate"/>
            </w:r>
            <w:r w:rsidR="00DD387E">
              <w:rPr>
                <w:noProof/>
                <w:webHidden/>
              </w:rPr>
              <w:t>14</w:t>
            </w:r>
            <w:r w:rsidR="00C1780B">
              <w:rPr>
                <w:noProof/>
                <w:webHidden/>
              </w:rPr>
              <w:fldChar w:fldCharType="end"/>
            </w:r>
          </w:hyperlink>
        </w:p>
        <w:p w14:paraId="51B32C8D" w14:textId="77777777" w:rsidR="00C1780B" w:rsidRDefault="00A65181">
          <w:pPr>
            <w:pStyle w:val="TJ3"/>
            <w:tabs>
              <w:tab w:val="left" w:pos="1100"/>
              <w:tab w:val="right" w:leader="dot" w:pos="9062"/>
            </w:tabs>
            <w:rPr>
              <w:noProof/>
              <w:sz w:val="22"/>
              <w:szCs w:val="22"/>
            </w:rPr>
          </w:pPr>
          <w:hyperlink w:anchor="_Toc198381146" w:history="1">
            <w:r w:rsidR="00C1780B" w:rsidRPr="00F41675">
              <w:rPr>
                <w:rStyle w:val="Hiperhivatkozs"/>
                <w:b/>
                <w:noProof/>
              </w:rPr>
              <w:t>2.2.1.</w:t>
            </w:r>
            <w:r w:rsidR="00C1780B">
              <w:rPr>
                <w:noProof/>
                <w:sz w:val="22"/>
                <w:szCs w:val="22"/>
              </w:rPr>
              <w:tab/>
            </w:r>
            <w:r w:rsidR="00C1780B" w:rsidRPr="00F41675">
              <w:rPr>
                <w:rStyle w:val="Hiperhivatkozs"/>
                <w:b/>
                <w:noProof/>
              </w:rPr>
              <w:t>Szolgáltatás célja feladata</w:t>
            </w:r>
            <w:r w:rsidR="00C1780B">
              <w:rPr>
                <w:noProof/>
                <w:webHidden/>
              </w:rPr>
              <w:tab/>
            </w:r>
            <w:r w:rsidR="00C1780B">
              <w:rPr>
                <w:noProof/>
                <w:webHidden/>
              </w:rPr>
              <w:fldChar w:fldCharType="begin"/>
            </w:r>
            <w:r w:rsidR="00C1780B">
              <w:rPr>
                <w:noProof/>
                <w:webHidden/>
              </w:rPr>
              <w:instrText xml:space="preserve"> PAGEREF _Toc198381146 \h </w:instrText>
            </w:r>
            <w:r w:rsidR="00C1780B">
              <w:rPr>
                <w:noProof/>
                <w:webHidden/>
              </w:rPr>
            </w:r>
            <w:r w:rsidR="00C1780B">
              <w:rPr>
                <w:noProof/>
                <w:webHidden/>
              </w:rPr>
              <w:fldChar w:fldCharType="separate"/>
            </w:r>
            <w:r w:rsidR="00DD387E">
              <w:rPr>
                <w:noProof/>
                <w:webHidden/>
              </w:rPr>
              <w:t>14</w:t>
            </w:r>
            <w:r w:rsidR="00C1780B">
              <w:rPr>
                <w:noProof/>
                <w:webHidden/>
              </w:rPr>
              <w:fldChar w:fldCharType="end"/>
            </w:r>
          </w:hyperlink>
        </w:p>
        <w:p w14:paraId="61C109F1" w14:textId="77777777" w:rsidR="00C1780B" w:rsidRDefault="00A65181">
          <w:pPr>
            <w:pStyle w:val="TJ3"/>
            <w:tabs>
              <w:tab w:val="left" w:pos="1100"/>
              <w:tab w:val="right" w:leader="dot" w:pos="9062"/>
            </w:tabs>
            <w:rPr>
              <w:noProof/>
              <w:sz w:val="22"/>
              <w:szCs w:val="22"/>
            </w:rPr>
          </w:pPr>
          <w:hyperlink w:anchor="_Toc198381147" w:history="1">
            <w:r w:rsidR="00C1780B" w:rsidRPr="00F41675">
              <w:rPr>
                <w:rStyle w:val="Hiperhivatkozs"/>
                <w:b/>
                <w:noProof/>
              </w:rPr>
              <w:t>2.2.2.</w:t>
            </w:r>
            <w:r w:rsidR="00C1780B">
              <w:rPr>
                <w:noProof/>
                <w:sz w:val="22"/>
                <w:szCs w:val="22"/>
              </w:rPr>
              <w:tab/>
            </w:r>
            <w:r w:rsidR="00C1780B" w:rsidRPr="00F41675">
              <w:rPr>
                <w:rStyle w:val="Hiperhivatkozs"/>
                <w:b/>
                <w:noProof/>
              </w:rPr>
              <w:t>Ellátandó célcsoport megnevezése</w:t>
            </w:r>
            <w:r w:rsidR="00C1780B">
              <w:rPr>
                <w:noProof/>
                <w:webHidden/>
              </w:rPr>
              <w:tab/>
            </w:r>
            <w:r w:rsidR="00C1780B">
              <w:rPr>
                <w:noProof/>
                <w:webHidden/>
              </w:rPr>
              <w:fldChar w:fldCharType="begin"/>
            </w:r>
            <w:r w:rsidR="00C1780B">
              <w:rPr>
                <w:noProof/>
                <w:webHidden/>
              </w:rPr>
              <w:instrText xml:space="preserve"> PAGEREF _Toc198381147 \h </w:instrText>
            </w:r>
            <w:r w:rsidR="00C1780B">
              <w:rPr>
                <w:noProof/>
                <w:webHidden/>
              </w:rPr>
            </w:r>
            <w:r w:rsidR="00C1780B">
              <w:rPr>
                <w:noProof/>
                <w:webHidden/>
              </w:rPr>
              <w:fldChar w:fldCharType="separate"/>
            </w:r>
            <w:r w:rsidR="00DD387E">
              <w:rPr>
                <w:noProof/>
                <w:webHidden/>
              </w:rPr>
              <w:t>15</w:t>
            </w:r>
            <w:r w:rsidR="00C1780B">
              <w:rPr>
                <w:noProof/>
                <w:webHidden/>
              </w:rPr>
              <w:fldChar w:fldCharType="end"/>
            </w:r>
          </w:hyperlink>
        </w:p>
        <w:p w14:paraId="45A751E5" w14:textId="77777777" w:rsidR="00C1780B" w:rsidRDefault="00A65181">
          <w:pPr>
            <w:pStyle w:val="TJ3"/>
            <w:tabs>
              <w:tab w:val="left" w:pos="1100"/>
              <w:tab w:val="right" w:leader="dot" w:pos="9062"/>
            </w:tabs>
            <w:rPr>
              <w:noProof/>
              <w:sz w:val="22"/>
              <w:szCs w:val="22"/>
            </w:rPr>
          </w:pPr>
          <w:hyperlink w:anchor="_Toc198381148" w:history="1">
            <w:r w:rsidR="00C1780B" w:rsidRPr="00F41675">
              <w:rPr>
                <w:rStyle w:val="Hiperhivatkozs"/>
                <w:b/>
                <w:noProof/>
              </w:rPr>
              <w:t>2.2.3.</w:t>
            </w:r>
            <w:r w:rsidR="00C1780B">
              <w:rPr>
                <w:noProof/>
                <w:sz w:val="22"/>
                <w:szCs w:val="22"/>
              </w:rPr>
              <w:tab/>
            </w:r>
            <w:r w:rsidR="00C1780B" w:rsidRPr="00F41675">
              <w:rPr>
                <w:rStyle w:val="Hiperhivatkozs"/>
                <w:b/>
                <w:noProof/>
              </w:rPr>
              <w:t>A megvalósítani kívánt program bemutatások a léterjövő kapacitások, a nyújtott szolgáltatási elemek, tevékenységek leírása</w:t>
            </w:r>
            <w:r w:rsidR="00C1780B">
              <w:rPr>
                <w:noProof/>
                <w:webHidden/>
              </w:rPr>
              <w:tab/>
            </w:r>
            <w:r w:rsidR="00C1780B">
              <w:rPr>
                <w:noProof/>
                <w:webHidden/>
              </w:rPr>
              <w:fldChar w:fldCharType="begin"/>
            </w:r>
            <w:r w:rsidR="00C1780B">
              <w:rPr>
                <w:noProof/>
                <w:webHidden/>
              </w:rPr>
              <w:instrText xml:space="preserve"> PAGEREF _Toc198381148 \h </w:instrText>
            </w:r>
            <w:r w:rsidR="00C1780B">
              <w:rPr>
                <w:noProof/>
                <w:webHidden/>
              </w:rPr>
            </w:r>
            <w:r w:rsidR="00C1780B">
              <w:rPr>
                <w:noProof/>
                <w:webHidden/>
              </w:rPr>
              <w:fldChar w:fldCharType="separate"/>
            </w:r>
            <w:r w:rsidR="00DD387E">
              <w:rPr>
                <w:noProof/>
                <w:webHidden/>
              </w:rPr>
              <w:t>15</w:t>
            </w:r>
            <w:r w:rsidR="00C1780B">
              <w:rPr>
                <w:noProof/>
                <w:webHidden/>
              </w:rPr>
              <w:fldChar w:fldCharType="end"/>
            </w:r>
          </w:hyperlink>
        </w:p>
        <w:p w14:paraId="3EFD94E2" w14:textId="77777777" w:rsidR="00C1780B" w:rsidRDefault="00A65181">
          <w:pPr>
            <w:pStyle w:val="TJ3"/>
            <w:tabs>
              <w:tab w:val="left" w:pos="1100"/>
              <w:tab w:val="right" w:leader="dot" w:pos="9062"/>
            </w:tabs>
            <w:rPr>
              <w:noProof/>
              <w:sz w:val="22"/>
              <w:szCs w:val="22"/>
            </w:rPr>
          </w:pPr>
          <w:hyperlink w:anchor="_Toc198381149" w:history="1">
            <w:r w:rsidR="00C1780B" w:rsidRPr="00F41675">
              <w:rPr>
                <w:rStyle w:val="Hiperhivatkozs"/>
                <w:b/>
                <w:noProof/>
              </w:rPr>
              <w:t>2.2.4.</w:t>
            </w:r>
            <w:r w:rsidR="00C1780B">
              <w:rPr>
                <w:noProof/>
                <w:sz w:val="22"/>
                <w:szCs w:val="22"/>
              </w:rPr>
              <w:tab/>
            </w:r>
            <w:r w:rsidR="00C1780B" w:rsidRPr="00F41675">
              <w:rPr>
                <w:rStyle w:val="Hiperhivatkozs"/>
                <w:b/>
                <w:noProof/>
              </w:rPr>
              <w:t>Az ellátás igénybevételének módja</w:t>
            </w:r>
            <w:r w:rsidR="00C1780B">
              <w:rPr>
                <w:noProof/>
                <w:webHidden/>
              </w:rPr>
              <w:tab/>
            </w:r>
            <w:r w:rsidR="00C1780B">
              <w:rPr>
                <w:noProof/>
                <w:webHidden/>
              </w:rPr>
              <w:fldChar w:fldCharType="begin"/>
            </w:r>
            <w:r w:rsidR="00C1780B">
              <w:rPr>
                <w:noProof/>
                <w:webHidden/>
              </w:rPr>
              <w:instrText xml:space="preserve"> PAGEREF _Toc198381149 \h </w:instrText>
            </w:r>
            <w:r w:rsidR="00C1780B">
              <w:rPr>
                <w:noProof/>
                <w:webHidden/>
              </w:rPr>
            </w:r>
            <w:r w:rsidR="00C1780B">
              <w:rPr>
                <w:noProof/>
                <w:webHidden/>
              </w:rPr>
              <w:fldChar w:fldCharType="separate"/>
            </w:r>
            <w:r w:rsidR="00DD387E">
              <w:rPr>
                <w:noProof/>
                <w:webHidden/>
              </w:rPr>
              <w:t>18</w:t>
            </w:r>
            <w:r w:rsidR="00C1780B">
              <w:rPr>
                <w:noProof/>
                <w:webHidden/>
              </w:rPr>
              <w:fldChar w:fldCharType="end"/>
            </w:r>
          </w:hyperlink>
        </w:p>
        <w:p w14:paraId="21458203" w14:textId="77777777" w:rsidR="00C1780B" w:rsidRDefault="00A65181">
          <w:pPr>
            <w:pStyle w:val="TJ2"/>
            <w:tabs>
              <w:tab w:val="left" w:pos="880"/>
              <w:tab w:val="right" w:leader="dot" w:pos="9062"/>
            </w:tabs>
            <w:rPr>
              <w:noProof/>
              <w:sz w:val="22"/>
              <w:szCs w:val="22"/>
            </w:rPr>
          </w:pPr>
          <w:hyperlink w:anchor="_Toc198381150" w:history="1">
            <w:r w:rsidR="00C1780B" w:rsidRPr="00F41675">
              <w:rPr>
                <w:rStyle w:val="Hiperhivatkozs"/>
                <w:b/>
                <w:noProof/>
              </w:rPr>
              <w:t>2.3.</w:t>
            </w:r>
            <w:r w:rsidR="00C1780B">
              <w:rPr>
                <w:noProof/>
                <w:sz w:val="22"/>
                <w:szCs w:val="22"/>
              </w:rPr>
              <w:tab/>
            </w:r>
            <w:r w:rsidR="00C1780B" w:rsidRPr="00F41675">
              <w:rPr>
                <w:rStyle w:val="Hiperhivatkozs"/>
                <w:b/>
                <w:noProof/>
              </w:rPr>
              <w:t>Jelzőrendszeres házi segítségnyújtás</w:t>
            </w:r>
            <w:r w:rsidR="00C1780B">
              <w:rPr>
                <w:noProof/>
                <w:webHidden/>
              </w:rPr>
              <w:tab/>
            </w:r>
            <w:r w:rsidR="00C1780B">
              <w:rPr>
                <w:noProof/>
                <w:webHidden/>
              </w:rPr>
              <w:fldChar w:fldCharType="begin"/>
            </w:r>
            <w:r w:rsidR="00C1780B">
              <w:rPr>
                <w:noProof/>
                <w:webHidden/>
              </w:rPr>
              <w:instrText xml:space="preserve"> PAGEREF _Toc198381150 \h </w:instrText>
            </w:r>
            <w:r w:rsidR="00C1780B">
              <w:rPr>
                <w:noProof/>
                <w:webHidden/>
              </w:rPr>
            </w:r>
            <w:r w:rsidR="00C1780B">
              <w:rPr>
                <w:noProof/>
                <w:webHidden/>
              </w:rPr>
              <w:fldChar w:fldCharType="separate"/>
            </w:r>
            <w:r w:rsidR="00DD387E">
              <w:rPr>
                <w:noProof/>
                <w:webHidden/>
              </w:rPr>
              <w:t>21</w:t>
            </w:r>
            <w:r w:rsidR="00C1780B">
              <w:rPr>
                <w:noProof/>
                <w:webHidden/>
              </w:rPr>
              <w:fldChar w:fldCharType="end"/>
            </w:r>
          </w:hyperlink>
        </w:p>
        <w:p w14:paraId="029973C0" w14:textId="77777777" w:rsidR="00C1780B" w:rsidRDefault="00A65181">
          <w:pPr>
            <w:pStyle w:val="TJ3"/>
            <w:tabs>
              <w:tab w:val="left" w:pos="1100"/>
              <w:tab w:val="right" w:leader="dot" w:pos="9062"/>
            </w:tabs>
            <w:rPr>
              <w:noProof/>
              <w:sz w:val="22"/>
              <w:szCs w:val="22"/>
            </w:rPr>
          </w:pPr>
          <w:hyperlink w:anchor="_Toc198381151" w:history="1">
            <w:r w:rsidR="00C1780B" w:rsidRPr="00F41675">
              <w:rPr>
                <w:rStyle w:val="Hiperhivatkozs"/>
                <w:b/>
                <w:noProof/>
              </w:rPr>
              <w:t>2.3.1.</w:t>
            </w:r>
            <w:r w:rsidR="00C1780B">
              <w:rPr>
                <w:noProof/>
                <w:sz w:val="22"/>
                <w:szCs w:val="22"/>
              </w:rPr>
              <w:tab/>
            </w:r>
            <w:r w:rsidR="00C1780B" w:rsidRPr="00F41675">
              <w:rPr>
                <w:rStyle w:val="Hiperhivatkozs"/>
                <w:b/>
                <w:noProof/>
              </w:rPr>
              <w:t>Szolgáltatás célja, feladata</w:t>
            </w:r>
            <w:r w:rsidR="00C1780B">
              <w:rPr>
                <w:noProof/>
                <w:webHidden/>
              </w:rPr>
              <w:tab/>
            </w:r>
            <w:r w:rsidR="00C1780B">
              <w:rPr>
                <w:noProof/>
                <w:webHidden/>
              </w:rPr>
              <w:fldChar w:fldCharType="begin"/>
            </w:r>
            <w:r w:rsidR="00C1780B">
              <w:rPr>
                <w:noProof/>
                <w:webHidden/>
              </w:rPr>
              <w:instrText xml:space="preserve"> PAGEREF _Toc198381151 \h </w:instrText>
            </w:r>
            <w:r w:rsidR="00C1780B">
              <w:rPr>
                <w:noProof/>
                <w:webHidden/>
              </w:rPr>
            </w:r>
            <w:r w:rsidR="00C1780B">
              <w:rPr>
                <w:noProof/>
                <w:webHidden/>
              </w:rPr>
              <w:fldChar w:fldCharType="separate"/>
            </w:r>
            <w:r w:rsidR="00DD387E">
              <w:rPr>
                <w:noProof/>
                <w:webHidden/>
              </w:rPr>
              <w:t>21</w:t>
            </w:r>
            <w:r w:rsidR="00C1780B">
              <w:rPr>
                <w:noProof/>
                <w:webHidden/>
              </w:rPr>
              <w:fldChar w:fldCharType="end"/>
            </w:r>
          </w:hyperlink>
        </w:p>
        <w:p w14:paraId="53FA4B3D" w14:textId="77777777" w:rsidR="00C1780B" w:rsidRDefault="00A65181">
          <w:pPr>
            <w:pStyle w:val="TJ3"/>
            <w:tabs>
              <w:tab w:val="left" w:pos="1100"/>
              <w:tab w:val="right" w:leader="dot" w:pos="9062"/>
            </w:tabs>
            <w:rPr>
              <w:noProof/>
              <w:sz w:val="22"/>
              <w:szCs w:val="22"/>
            </w:rPr>
          </w:pPr>
          <w:hyperlink w:anchor="_Toc198381152" w:history="1">
            <w:r w:rsidR="00C1780B" w:rsidRPr="00F41675">
              <w:rPr>
                <w:rStyle w:val="Hiperhivatkozs"/>
                <w:b/>
                <w:noProof/>
              </w:rPr>
              <w:t>2.3.2.</w:t>
            </w:r>
            <w:r w:rsidR="00C1780B">
              <w:rPr>
                <w:noProof/>
                <w:sz w:val="22"/>
                <w:szCs w:val="22"/>
              </w:rPr>
              <w:tab/>
            </w:r>
            <w:r w:rsidR="00C1780B" w:rsidRPr="00F41675">
              <w:rPr>
                <w:rStyle w:val="Hiperhivatkozs"/>
                <w:b/>
                <w:noProof/>
              </w:rPr>
              <w:t>Ellátandó célcsoport megnevezése</w:t>
            </w:r>
            <w:r w:rsidR="00C1780B">
              <w:rPr>
                <w:noProof/>
                <w:webHidden/>
              </w:rPr>
              <w:tab/>
            </w:r>
            <w:r w:rsidR="00C1780B">
              <w:rPr>
                <w:noProof/>
                <w:webHidden/>
              </w:rPr>
              <w:fldChar w:fldCharType="begin"/>
            </w:r>
            <w:r w:rsidR="00C1780B">
              <w:rPr>
                <w:noProof/>
                <w:webHidden/>
              </w:rPr>
              <w:instrText xml:space="preserve"> PAGEREF _Toc198381152 \h </w:instrText>
            </w:r>
            <w:r w:rsidR="00C1780B">
              <w:rPr>
                <w:noProof/>
                <w:webHidden/>
              </w:rPr>
            </w:r>
            <w:r w:rsidR="00C1780B">
              <w:rPr>
                <w:noProof/>
                <w:webHidden/>
              </w:rPr>
              <w:fldChar w:fldCharType="separate"/>
            </w:r>
            <w:r w:rsidR="00DD387E">
              <w:rPr>
                <w:noProof/>
                <w:webHidden/>
              </w:rPr>
              <w:t>22</w:t>
            </w:r>
            <w:r w:rsidR="00C1780B">
              <w:rPr>
                <w:noProof/>
                <w:webHidden/>
              </w:rPr>
              <w:fldChar w:fldCharType="end"/>
            </w:r>
          </w:hyperlink>
        </w:p>
        <w:p w14:paraId="44254FBC" w14:textId="77777777" w:rsidR="00C1780B" w:rsidRDefault="00A65181">
          <w:pPr>
            <w:pStyle w:val="TJ3"/>
            <w:tabs>
              <w:tab w:val="left" w:pos="1100"/>
              <w:tab w:val="right" w:leader="dot" w:pos="9062"/>
            </w:tabs>
            <w:rPr>
              <w:noProof/>
              <w:sz w:val="22"/>
              <w:szCs w:val="22"/>
            </w:rPr>
          </w:pPr>
          <w:hyperlink w:anchor="_Toc198381153" w:history="1">
            <w:r w:rsidR="00C1780B" w:rsidRPr="00F41675">
              <w:rPr>
                <w:rStyle w:val="Hiperhivatkozs"/>
                <w:b/>
                <w:noProof/>
              </w:rPr>
              <w:t>2.3.3.</w:t>
            </w:r>
            <w:r w:rsidR="00C1780B">
              <w:rPr>
                <w:noProof/>
                <w:sz w:val="22"/>
                <w:szCs w:val="22"/>
              </w:rPr>
              <w:tab/>
            </w:r>
            <w:r w:rsidR="00C1780B" w:rsidRPr="00F41675">
              <w:rPr>
                <w:rStyle w:val="Hiperhivatkozs"/>
                <w:b/>
                <w:noProof/>
              </w:rPr>
              <w:t>A megvalósítani kívánt program bemutatások a léterjövő</w:t>
            </w:r>
            <w:r w:rsidR="00C1780B">
              <w:rPr>
                <w:noProof/>
                <w:webHidden/>
              </w:rPr>
              <w:tab/>
            </w:r>
            <w:r w:rsidR="00C1780B">
              <w:rPr>
                <w:noProof/>
                <w:webHidden/>
              </w:rPr>
              <w:fldChar w:fldCharType="begin"/>
            </w:r>
            <w:r w:rsidR="00C1780B">
              <w:rPr>
                <w:noProof/>
                <w:webHidden/>
              </w:rPr>
              <w:instrText xml:space="preserve"> PAGEREF _Toc198381153 \h </w:instrText>
            </w:r>
            <w:r w:rsidR="00C1780B">
              <w:rPr>
                <w:noProof/>
                <w:webHidden/>
              </w:rPr>
            </w:r>
            <w:r w:rsidR="00C1780B">
              <w:rPr>
                <w:noProof/>
                <w:webHidden/>
              </w:rPr>
              <w:fldChar w:fldCharType="separate"/>
            </w:r>
            <w:r w:rsidR="00DD387E">
              <w:rPr>
                <w:noProof/>
                <w:webHidden/>
              </w:rPr>
              <w:t>22</w:t>
            </w:r>
            <w:r w:rsidR="00C1780B">
              <w:rPr>
                <w:noProof/>
                <w:webHidden/>
              </w:rPr>
              <w:fldChar w:fldCharType="end"/>
            </w:r>
          </w:hyperlink>
        </w:p>
        <w:p w14:paraId="6670B157" w14:textId="77777777" w:rsidR="00C1780B" w:rsidRDefault="00A65181">
          <w:pPr>
            <w:pStyle w:val="TJ3"/>
            <w:tabs>
              <w:tab w:val="right" w:leader="dot" w:pos="9062"/>
            </w:tabs>
            <w:rPr>
              <w:noProof/>
              <w:sz w:val="22"/>
              <w:szCs w:val="22"/>
            </w:rPr>
          </w:pPr>
          <w:hyperlink w:anchor="_Toc198381154" w:history="1">
            <w:r w:rsidR="00C1780B" w:rsidRPr="00F41675">
              <w:rPr>
                <w:rStyle w:val="Hiperhivatkozs"/>
                <w:b/>
                <w:noProof/>
              </w:rPr>
              <w:t>kapacitások, a nyújtott szolgáltatási elemek, tevékenységek leírása</w:t>
            </w:r>
            <w:r w:rsidR="00C1780B">
              <w:rPr>
                <w:noProof/>
                <w:webHidden/>
              </w:rPr>
              <w:tab/>
            </w:r>
            <w:r w:rsidR="00C1780B">
              <w:rPr>
                <w:noProof/>
                <w:webHidden/>
              </w:rPr>
              <w:fldChar w:fldCharType="begin"/>
            </w:r>
            <w:r w:rsidR="00C1780B">
              <w:rPr>
                <w:noProof/>
                <w:webHidden/>
              </w:rPr>
              <w:instrText xml:space="preserve"> PAGEREF _Toc198381154 \h </w:instrText>
            </w:r>
            <w:r w:rsidR="00C1780B">
              <w:rPr>
                <w:noProof/>
                <w:webHidden/>
              </w:rPr>
            </w:r>
            <w:r w:rsidR="00C1780B">
              <w:rPr>
                <w:noProof/>
                <w:webHidden/>
              </w:rPr>
              <w:fldChar w:fldCharType="separate"/>
            </w:r>
            <w:r w:rsidR="00DD387E">
              <w:rPr>
                <w:noProof/>
                <w:webHidden/>
              </w:rPr>
              <w:t>22</w:t>
            </w:r>
            <w:r w:rsidR="00C1780B">
              <w:rPr>
                <w:noProof/>
                <w:webHidden/>
              </w:rPr>
              <w:fldChar w:fldCharType="end"/>
            </w:r>
          </w:hyperlink>
        </w:p>
        <w:p w14:paraId="0C5052D7" w14:textId="77777777" w:rsidR="00C1780B" w:rsidRDefault="00A65181">
          <w:pPr>
            <w:pStyle w:val="TJ3"/>
            <w:tabs>
              <w:tab w:val="left" w:pos="1100"/>
              <w:tab w:val="right" w:leader="dot" w:pos="9062"/>
            </w:tabs>
            <w:rPr>
              <w:noProof/>
              <w:sz w:val="22"/>
              <w:szCs w:val="22"/>
            </w:rPr>
          </w:pPr>
          <w:hyperlink w:anchor="_Toc198381155" w:history="1">
            <w:r w:rsidR="00C1780B" w:rsidRPr="00F41675">
              <w:rPr>
                <w:rStyle w:val="Hiperhivatkozs"/>
                <w:b/>
                <w:noProof/>
              </w:rPr>
              <w:t>2.3.4.</w:t>
            </w:r>
            <w:r w:rsidR="00C1780B">
              <w:rPr>
                <w:noProof/>
                <w:sz w:val="22"/>
                <w:szCs w:val="22"/>
              </w:rPr>
              <w:tab/>
            </w:r>
            <w:r w:rsidR="00C1780B" w:rsidRPr="00F41675">
              <w:rPr>
                <w:rStyle w:val="Hiperhivatkozs"/>
                <w:b/>
                <w:noProof/>
              </w:rPr>
              <w:t>Az ellátás igénybevételének módja</w:t>
            </w:r>
            <w:r w:rsidR="00C1780B">
              <w:rPr>
                <w:noProof/>
                <w:webHidden/>
              </w:rPr>
              <w:tab/>
            </w:r>
            <w:r w:rsidR="00C1780B">
              <w:rPr>
                <w:noProof/>
                <w:webHidden/>
              </w:rPr>
              <w:fldChar w:fldCharType="begin"/>
            </w:r>
            <w:r w:rsidR="00C1780B">
              <w:rPr>
                <w:noProof/>
                <w:webHidden/>
              </w:rPr>
              <w:instrText xml:space="preserve"> PAGEREF _Toc198381155 \h </w:instrText>
            </w:r>
            <w:r w:rsidR="00C1780B">
              <w:rPr>
                <w:noProof/>
                <w:webHidden/>
              </w:rPr>
            </w:r>
            <w:r w:rsidR="00C1780B">
              <w:rPr>
                <w:noProof/>
                <w:webHidden/>
              </w:rPr>
              <w:fldChar w:fldCharType="separate"/>
            </w:r>
            <w:r w:rsidR="00DD387E">
              <w:rPr>
                <w:noProof/>
                <w:webHidden/>
              </w:rPr>
              <w:t>23</w:t>
            </w:r>
            <w:r w:rsidR="00C1780B">
              <w:rPr>
                <w:noProof/>
                <w:webHidden/>
              </w:rPr>
              <w:fldChar w:fldCharType="end"/>
            </w:r>
          </w:hyperlink>
        </w:p>
        <w:p w14:paraId="0086BBBB" w14:textId="77777777" w:rsidR="00C1780B" w:rsidRDefault="00A65181">
          <w:pPr>
            <w:pStyle w:val="TJ2"/>
            <w:tabs>
              <w:tab w:val="left" w:pos="880"/>
              <w:tab w:val="right" w:leader="dot" w:pos="9062"/>
            </w:tabs>
            <w:rPr>
              <w:noProof/>
              <w:sz w:val="22"/>
              <w:szCs w:val="22"/>
            </w:rPr>
          </w:pPr>
          <w:hyperlink w:anchor="_Toc198381156" w:history="1">
            <w:r w:rsidR="00C1780B" w:rsidRPr="00F41675">
              <w:rPr>
                <w:rStyle w:val="Hiperhivatkozs"/>
                <w:b/>
                <w:noProof/>
              </w:rPr>
              <w:t>2.4.</w:t>
            </w:r>
            <w:r w:rsidR="00C1780B">
              <w:rPr>
                <w:noProof/>
                <w:sz w:val="22"/>
                <w:szCs w:val="22"/>
              </w:rPr>
              <w:tab/>
            </w:r>
            <w:r w:rsidR="00C1780B" w:rsidRPr="00F41675">
              <w:rPr>
                <w:rStyle w:val="Hiperhivatkozs"/>
                <w:b/>
                <w:noProof/>
              </w:rPr>
              <w:t>Család-és Gyermekjóléti Szolgálat</w:t>
            </w:r>
            <w:r w:rsidR="00C1780B">
              <w:rPr>
                <w:noProof/>
                <w:webHidden/>
              </w:rPr>
              <w:tab/>
            </w:r>
            <w:r w:rsidR="00C1780B">
              <w:rPr>
                <w:noProof/>
                <w:webHidden/>
              </w:rPr>
              <w:fldChar w:fldCharType="begin"/>
            </w:r>
            <w:r w:rsidR="00C1780B">
              <w:rPr>
                <w:noProof/>
                <w:webHidden/>
              </w:rPr>
              <w:instrText xml:space="preserve"> PAGEREF _Toc198381156 \h </w:instrText>
            </w:r>
            <w:r w:rsidR="00C1780B">
              <w:rPr>
                <w:noProof/>
                <w:webHidden/>
              </w:rPr>
            </w:r>
            <w:r w:rsidR="00C1780B">
              <w:rPr>
                <w:noProof/>
                <w:webHidden/>
              </w:rPr>
              <w:fldChar w:fldCharType="separate"/>
            </w:r>
            <w:r w:rsidR="00DD387E">
              <w:rPr>
                <w:noProof/>
                <w:webHidden/>
              </w:rPr>
              <w:t>23</w:t>
            </w:r>
            <w:r w:rsidR="00C1780B">
              <w:rPr>
                <w:noProof/>
                <w:webHidden/>
              </w:rPr>
              <w:fldChar w:fldCharType="end"/>
            </w:r>
          </w:hyperlink>
        </w:p>
        <w:p w14:paraId="4BDC9C32" w14:textId="77777777" w:rsidR="00C1780B" w:rsidRDefault="00A65181">
          <w:pPr>
            <w:pStyle w:val="TJ3"/>
            <w:tabs>
              <w:tab w:val="left" w:pos="1100"/>
              <w:tab w:val="right" w:leader="dot" w:pos="9062"/>
            </w:tabs>
            <w:rPr>
              <w:noProof/>
              <w:sz w:val="22"/>
              <w:szCs w:val="22"/>
            </w:rPr>
          </w:pPr>
          <w:hyperlink w:anchor="_Toc198381157" w:history="1">
            <w:r w:rsidR="00C1780B" w:rsidRPr="00F41675">
              <w:rPr>
                <w:rStyle w:val="Hiperhivatkozs"/>
                <w:b/>
                <w:noProof/>
              </w:rPr>
              <w:t>2.4.1.</w:t>
            </w:r>
            <w:r w:rsidR="00C1780B">
              <w:rPr>
                <w:noProof/>
                <w:sz w:val="22"/>
                <w:szCs w:val="22"/>
              </w:rPr>
              <w:tab/>
            </w:r>
            <w:r w:rsidR="00C1780B" w:rsidRPr="00F41675">
              <w:rPr>
                <w:rStyle w:val="Hiperhivatkozs"/>
                <w:b/>
                <w:noProof/>
              </w:rPr>
              <w:t>Szolgáltatás célja, feladata</w:t>
            </w:r>
            <w:r w:rsidR="00C1780B">
              <w:rPr>
                <w:noProof/>
                <w:webHidden/>
              </w:rPr>
              <w:tab/>
            </w:r>
            <w:r w:rsidR="00C1780B">
              <w:rPr>
                <w:noProof/>
                <w:webHidden/>
              </w:rPr>
              <w:fldChar w:fldCharType="begin"/>
            </w:r>
            <w:r w:rsidR="00C1780B">
              <w:rPr>
                <w:noProof/>
                <w:webHidden/>
              </w:rPr>
              <w:instrText xml:space="preserve"> PAGEREF _Toc198381157 \h </w:instrText>
            </w:r>
            <w:r w:rsidR="00C1780B">
              <w:rPr>
                <w:noProof/>
                <w:webHidden/>
              </w:rPr>
            </w:r>
            <w:r w:rsidR="00C1780B">
              <w:rPr>
                <w:noProof/>
                <w:webHidden/>
              </w:rPr>
              <w:fldChar w:fldCharType="separate"/>
            </w:r>
            <w:r w:rsidR="00DD387E">
              <w:rPr>
                <w:noProof/>
                <w:webHidden/>
              </w:rPr>
              <w:t>25</w:t>
            </w:r>
            <w:r w:rsidR="00C1780B">
              <w:rPr>
                <w:noProof/>
                <w:webHidden/>
              </w:rPr>
              <w:fldChar w:fldCharType="end"/>
            </w:r>
          </w:hyperlink>
        </w:p>
        <w:p w14:paraId="69610AE5" w14:textId="77777777" w:rsidR="00C1780B" w:rsidRDefault="00A65181">
          <w:pPr>
            <w:pStyle w:val="TJ3"/>
            <w:tabs>
              <w:tab w:val="left" w:pos="1100"/>
              <w:tab w:val="right" w:leader="dot" w:pos="9062"/>
            </w:tabs>
            <w:rPr>
              <w:noProof/>
              <w:sz w:val="22"/>
              <w:szCs w:val="22"/>
            </w:rPr>
          </w:pPr>
          <w:hyperlink w:anchor="_Toc198381158" w:history="1">
            <w:r w:rsidR="00C1780B" w:rsidRPr="00F41675">
              <w:rPr>
                <w:rStyle w:val="Hiperhivatkozs"/>
                <w:b/>
                <w:noProof/>
              </w:rPr>
              <w:t>2.4.2.</w:t>
            </w:r>
            <w:r w:rsidR="00C1780B">
              <w:rPr>
                <w:noProof/>
                <w:sz w:val="22"/>
                <w:szCs w:val="22"/>
              </w:rPr>
              <w:tab/>
            </w:r>
            <w:r w:rsidR="00C1780B" w:rsidRPr="00F41675">
              <w:rPr>
                <w:rStyle w:val="Hiperhivatkozs"/>
                <w:b/>
                <w:noProof/>
              </w:rPr>
              <w:t>Ellátandó célcsoport megnevezése</w:t>
            </w:r>
            <w:r w:rsidR="00C1780B">
              <w:rPr>
                <w:noProof/>
                <w:webHidden/>
              </w:rPr>
              <w:tab/>
            </w:r>
            <w:r w:rsidR="00C1780B">
              <w:rPr>
                <w:noProof/>
                <w:webHidden/>
              </w:rPr>
              <w:fldChar w:fldCharType="begin"/>
            </w:r>
            <w:r w:rsidR="00C1780B">
              <w:rPr>
                <w:noProof/>
                <w:webHidden/>
              </w:rPr>
              <w:instrText xml:space="preserve"> PAGEREF _Toc198381158 \h </w:instrText>
            </w:r>
            <w:r w:rsidR="00C1780B">
              <w:rPr>
                <w:noProof/>
                <w:webHidden/>
              </w:rPr>
            </w:r>
            <w:r w:rsidR="00C1780B">
              <w:rPr>
                <w:noProof/>
                <w:webHidden/>
              </w:rPr>
              <w:fldChar w:fldCharType="separate"/>
            </w:r>
            <w:r w:rsidR="00DD387E">
              <w:rPr>
                <w:noProof/>
                <w:webHidden/>
              </w:rPr>
              <w:t>26</w:t>
            </w:r>
            <w:r w:rsidR="00C1780B">
              <w:rPr>
                <w:noProof/>
                <w:webHidden/>
              </w:rPr>
              <w:fldChar w:fldCharType="end"/>
            </w:r>
          </w:hyperlink>
        </w:p>
        <w:p w14:paraId="4AEBEB9A" w14:textId="77777777" w:rsidR="00C1780B" w:rsidRDefault="00A65181">
          <w:pPr>
            <w:pStyle w:val="TJ3"/>
            <w:tabs>
              <w:tab w:val="left" w:pos="1100"/>
              <w:tab w:val="right" w:leader="dot" w:pos="9062"/>
            </w:tabs>
            <w:rPr>
              <w:noProof/>
              <w:sz w:val="22"/>
              <w:szCs w:val="22"/>
            </w:rPr>
          </w:pPr>
          <w:hyperlink w:anchor="_Toc198381159" w:history="1">
            <w:r w:rsidR="00C1780B" w:rsidRPr="00F41675">
              <w:rPr>
                <w:rStyle w:val="Hiperhivatkozs"/>
                <w:b/>
                <w:noProof/>
              </w:rPr>
              <w:t>2.4.3.</w:t>
            </w:r>
            <w:r w:rsidR="00C1780B">
              <w:rPr>
                <w:noProof/>
                <w:sz w:val="22"/>
                <w:szCs w:val="22"/>
              </w:rPr>
              <w:tab/>
            </w:r>
            <w:r w:rsidR="00C1780B" w:rsidRPr="00F41675">
              <w:rPr>
                <w:rStyle w:val="Hiperhivatkozs"/>
                <w:b/>
                <w:noProof/>
              </w:rPr>
              <w:t>A megvalósítani kívánt program bemutatások a létrejövő kapacitások, a nyújtott szolgáltatási elemek, tevékenységek leírása</w:t>
            </w:r>
            <w:r w:rsidR="00C1780B">
              <w:rPr>
                <w:noProof/>
                <w:webHidden/>
              </w:rPr>
              <w:tab/>
            </w:r>
            <w:r w:rsidR="00C1780B">
              <w:rPr>
                <w:noProof/>
                <w:webHidden/>
              </w:rPr>
              <w:fldChar w:fldCharType="begin"/>
            </w:r>
            <w:r w:rsidR="00C1780B">
              <w:rPr>
                <w:noProof/>
                <w:webHidden/>
              </w:rPr>
              <w:instrText xml:space="preserve"> PAGEREF _Toc198381159 \h </w:instrText>
            </w:r>
            <w:r w:rsidR="00C1780B">
              <w:rPr>
                <w:noProof/>
                <w:webHidden/>
              </w:rPr>
            </w:r>
            <w:r w:rsidR="00C1780B">
              <w:rPr>
                <w:noProof/>
                <w:webHidden/>
              </w:rPr>
              <w:fldChar w:fldCharType="separate"/>
            </w:r>
            <w:r w:rsidR="00DD387E">
              <w:rPr>
                <w:noProof/>
                <w:webHidden/>
              </w:rPr>
              <w:t>27</w:t>
            </w:r>
            <w:r w:rsidR="00C1780B">
              <w:rPr>
                <w:noProof/>
                <w:webHidden/>
              </w:rPr>
              <w:fldChar w:fldCharType="end"/>
            </w:r>
          </w:hyperlink>
        </w:p>
        <w:p w14:paraId="57BA48D0" w14:textId="77777777" w:rsidR="00C1780B" w:rsidRDefault="00A65181">
          <w:pPr>
            <w:pStyle w:val="TJ3"/>
            <w:tabs>
              <w:tab w:val="left" w:pos="1100"/>
              <w:tab w:val="right" w:leader="dot" w:pos="9062"/>
            </w:tabs>
            <w:rPr>
              <w:noProof/>
              <w:sz w:val="22"/>
              <w:szCs w:val="22"/>
            </w:rPr>
          </w:pPr>
          <w:hyperlink w:anchor="_Toc198381160" w:history="1">
            <w:r w:rsidR="00C1780B" w:rsidRPr="00F41675">
              <w:rPr>
                <w:rStyle w:val="Hiperhivatkozs"/>
                <w:b/>
                <w:noProof/>
              </w:rPr>
              <w:t>2.4.4.</w:t>
            </w:r>
            <w:r w:rsidR="00C1780B">
              <w:rPr>
                <w:noProof/>
                <w:sz w:val="22"/>
                <w:szCs w:val="22"/>
              </w:rPr>
              <w:tab/>
            </w:r>
            <w:r w:rsidR="00C1780B" w:rsidRPr="00F41675">
              <w:rPr>
                <w:rStyle w:val="Hiperhivatkozs"/>
                <w:b/>
                <w:noProof/>
              </w:rPr>
              <w:t>Igénybevétel módja</w:t>
            </w:r>
            <w:r w:rsidR="00C1780B">
              <w:rPr>
                <w:noProof/>
                <w:webHidden/>
              </w:rPr>
              <w:tab/>
            </w:r>
            <w:r w:rsidR="00C1780B">
              <w:rPr>
                <w:noProof/>
                <w:webHidden/>
              </w:rPr>
              <w:fldChar w:fldCharType="begin"/>
            </w:r>
            <w:r w:rsidR="00C1780B">
              <w:rPr>
                <w:noProof/>
                <w:webHidden/>
              </w:rPr>
              <w:instrText xml:space="preserve"> PAGEREF _Toc198381160 \h </w:instrText>
            </w:r>
            <w:r w:rsidR="00C1780B">
              <w:rPr>
                <w:noProof/>
                <w:webHidden/>
              </w:rPr>
            </w:r>
            <w:r w:rsidR="00C1780B">
              <w:rPr>
                <w:noProof/>
                <w:webHidden/>
              </w:rPr>
              <w:fldChar w:fldCharType="separate"/>
            </w:r>
            <w:r w:rsidR="00DD387E">
              <w:rPr>
                <w:noProof/>
                <w:webHidden/>
              </w:rPr>
              <w:t>34</w:t>
            </w:r>
            <w:r w:rsidR="00C1780B">
              <w:rPr>
                <w:noProof/>
                <w:webHidden/>
              </w:rPr>
              <w:fldChar w:fldCharType="end"/>
            </w:r>
          </w:hyperlink>
        </w:p>
        <w:p w14:paraId="2088338C" w14:textId="77777777" w:rsidR="00C1780B" w:rsidRDefault="00A65181">
          <w:pPr>
            <w:pStyle w:val="TJ2"/>
            <w:tabs>
              <w:tab w:val="left" w:pos="880"/>
              <w:tab w:val="right" w:leader="dot" w:pos="9062"/>
            </w:tabs>
            <w:rPr>
              <w:noProof/>
              <w:sz w:val="22"/>
              <w:szCs w:val="22"/>
            </w:rPr>
          </w:pPr>
          <w:hyperlink w:anchor="_Toc198381161" w:history="1">
            <w:r w:rsidR="00C1780B" w:rsidRPr="00F41675">
              <w:rPr>
                <w:rStyle w:val="Hiperhivatkozs"/>
                <w:b/>
                <w:noProof/>
              </w:rPr>
              <w:t>2.5.</w:t>
            </w:r>
            <w:r w:rsidR="00C1780B">
              <w:rPr>
                <w:noProof/>
                <w:sz w:val="22"/>
                <w:szCs w:val="22"/>
              </w:rPr>
              <w:tab/>
            </w:r>
            <w:r w:rsidR="00C1780B" w:rsidRPr="00F41675">
              <w:rPr>
                <w:rStyle w:val="Hiperhivatkozs"/>
                <w:b/>
                <w:noProof/>
              </w:rPr>
              <w:t>Nappali ellátás – Idősek Klubja</w:t>
            </w:r>
            <w:r w:rsidR="00C1780B">
              <w:rPr>
                <w:noProof/>
                <w:webHidden/>
              </w:rPr>
              <w:tab/>
            </w:r>
            <w:r w:rsidR="00C1780B">
              <w:rPr>
                <w:noProof/>
                <w:webHidden/>
              </w:rPr>
              <w:fldChar w:fldCharType="begin"/>
            </w:r>
            <w:r w:rsidR="00C1780B">
              <w:rPr>
                <w:noProof/>
                <w:webHidden/>
              </w:rPr>
              <w:instrText xml:space="preserve"> PAGEREF _Toc198381161 \h </w:instrText>
            </w:r>
            <w:r w:rsidR="00C1780B">
              <w:rPr>
                <w:noProof/>
                <w:webHidden/>
              </w:rPr>
            </w:r>
            <w:r w:rsidR="00C1780B">
              <w:rPr>
                <w:noProof/>
                <w:webHidden/>
              </w:rPr>
              <w:fldChar w:fldCharType="separate"/>
            </w:r>
            <w:r w:rsidR="00DD387E">
              <w:rPr>
                <w:noProof/>
                <w:webHidden/>
              </w:rPr>
              <w:t>35</w:t>
            </w:r>
            <w:r w:rsidR="00C1780B">
              <w:rPr>
                <w:noProof/>
                <w:webHidden/>
              </w:rPr>
              <w:fldChar w:fldCharType="end"/>
            </w:r>
          </w:hyperlink>
        </w:p>
        <w:p w14:paraId="242E4F7D" w14:textId="77777777" w:rsidR="00C1780B" w:rsidRDefault="00A65181">
          <w:pPr>
            <w:pStyle w:val="TJ3"/>
            <w:tabs>
              <w:tab w:val="left" w:pos="1100"/>
              <w:tab w:val="right" w:leader="dot" w:pos="9062"/>
            </w:tabs>
            <w:rPr>
              <w:noProof/>
              <w:sz w:val="22"/>
              <w:szCs w:val="22"/>
            </w:rPr>
          </w:pPr>
          <w:hyperlink w:anchor="_Toc198381162" w:history="1">
            <w:r w:rsidR="00C1780B" w:rsidRPr="00F41675">
              <w:rPr>
                <w:rStyle w:val="Hiperhivatkozs"/>
                <w:b/>
                <w:noProof/>
              </w:rPr>
              <w:t>2.5.1.</w:t>
            </w:r>
            <w:r w:rsidR="00C1780B">
              <w:rPr>
                <w:noProof/>
                <w:sz w:val="22"/>
                <w:szCs w:val="22"/>
              </w:rPr>
              <w:tab/>
            </w:r>
            <w:r w:rsidR="00C1780B" w:rsidRPr="00F41675">
              <w:rPr>
                <w:rStyle w:val="Hiperhivatkozs"/>
                <w:b/>
                <w:noProof/>
              </w:rPr>
              <w:t>Szolgáltatás célja feladata</w:t>
            </w:r>
            <w:r w:rsidR="00C1780B">
              <w:rPr>
                <w:noProof/>
                <w:webHidden/>
              </w:rPr>
              <w:tab/>
            </w:r>
            <w:r w:rsidR="00C1780B">
              <w:rPr>
                <w:noProof/>
                <w:webHidden/>
              </w:rPr>
              <w:fldChar w:fldCharType="begin"/>
            </w:r>
            <w:r w:rsidR="00C1780B">
              <w:rPr>
                <w:noProof/>
                <w:webHidden/>
              </w:rPr>
              <w:instrText xml:space="preserve"> PAGEREF _Toc198381162 \h </w:instrText>
            </w:r>
            <w:r w:rsidR="00C1780B">
              <w:rPr>
                <w:noProof/>
                <w:webHidden/>
              </w:rPr>
            </w:r>
            <w:r w:rsidR="00C1780B">
              <w:rPr>
                <w:noProof/>
                <w:webHidden/>
              </w:rPr>
              <w:fldChar w:fldCharType="separate"/>
            </w:r>
            <w:r w:rsidR="00DD387E">
              <w:rPr>
                <w:noProof/>
                <w:webHidden/>
              </w:rPr>
              <w:t>35</w:t>
            </w:r>
            <w:r w:rsidR="00C1780B">
              <w:rPr>
                <w:noProof/>
                <w:webHidden/>
              </w:rPr>
              <w:fldChar w:fldCharType="end"/>
            </w:r>
          </w:hyperlink>
        </w:p>
        <w:p w14:paraId="1FAC28C8" w14:textId="77777777" w:rsidR="00C1780B" w:rsidRDefault="00A65181">
          <w:pPr>
            <w:pStyle w:val="TJ3"/>
            <w:tabs>
              <w:tab w:val="left" w:pos="1100"/>
              <w:tab w:val="right" w:leader="dot" w:pos="9062"/>
            </w:tabs>
            <w:rPr>
              <w:noProof/>
              <w:sz w:val="22"/>
              <w:szCs w:val="22"/>
            </w:rPr>
          </w:pPr>
          <w:hyperlink w:anchor="_Toc198381163" w:history="1">
            <w:r w:rsidR="00C1780B" w:rsidRPr="00F41675">
              <w:rPr>
                <w:rStyle w:val="Hiperhivatkozs"/>
                <w:b/>
                <w:noProof/>
              </w:rPr>
              <w:t>2.5.2.</w:t>
            </w:r>
            <w:r w:rsidR="00C1780B">
              <w:rPr>
                <w:noProof/>
                <w:sz w:val="22"/>
                <w:szCs w:val="22"/>
              </w:rPr>
              <w:tab/>
            </w:r>
            <w:r w:rsidR="00C1780B" w:rsidRPr="00F41675">
              <w:rPr>
                <w:rStyle w:val="Hiperhivatkozs"/>
                <w:b/>
                <w:noProof/>
              </w:rPr>
              <w:t>Ellátandó célcsoport megnevezése</w:t>
            </w:r>
            <w:r w:rsidR="00C1780B">
              <w:rPr>
                <w:noProof/>
                <w:webHidden/>
              </w:rPr>
              <w:tab/>
            </w:r>
            <w:r w:rsidR="00C1780B">
              <w:rPr>
                <w:noProof/>
                <w:webHidden/>
              </w:rPr>
              <w:fldChar w:fldCharType="begin"/>
            </w:r>
            <w:r w:rsidR="00C1780B">
              <w:rPr>
                <w:noProof/>
                <w:webHidden/>
              </w:rPr>
              <w:instrText xml:space="preserve"> PAGEREF _Toc198381163 \h </w:instrText>
            </w:r>
            <w:r w:rsidR="00C1780B">
              <w:rPr>
                <w:noProof/>
                <w:webHidden/>
              </w:rPr>
            </w:r>
            <w:r w:rsidR="00C1780B">
              <w:rPr>
                <w:noProof/>
                <w:webHidden/>
              </w:rPr>
              <w:fldChar w:fldCharType="separate"/>
            </w:r>
            <w:r w:rsidR="00DD387E">
              <w:rPr>
                <w:noProof/>
                <w:webHidden/>
              </w:rPr>
              <w:t>35</w:t>
            </w:r>
            <w:r w:rsidR="00C1780B">
              <w:rPr>
                <w:noProof/>
                <w:webHidden/>
              </w:rPr>
              <w:fldChar w:fldCharType="end"/>
            </w:r>
          </w:hyperlink>
        </w:p>
        <w:p w14:paraId="2AA5473E" w14:textId="77777777" w:rsidR="00C1780B" w:rsidRDefault="00A65181">
          <w:pPr>
            <w:pStyle w:val="TJ3"/>
            <w:tabs>
              <w:tab w:val="left" w:pos="1100"/>
              <w:tab w:val="right" w:leader="dot" w:pos="9062"/>
            </w:tabs>
            <w:rPr>
              <w:noProof/>
              <w:sz w:val="22"/>
              <w:szCs w:val="22"/>
            </w:rPr>
          </w:pPr>
          <w:hyperlink w:anchor="_Toc198381164" w:history="1">
            <w:r w:rsidR="00C1780B" w:rsidRPr="00F41675">
              <w:rPr>
                <w:rStyle w:val="Hiperhivatkozs"/>
                <w:b/>
                <w:noProof/>
              </w:rPr>
              <w:t>2.5.3.</w:t>
            </w:r>
            <w:r w:rsidR="00C1780B">
              <w:rPr>
                <w:noProof/>
                <w:sz w:val="22"/>
                <w:szCs w:val="22"/>
              </w:rPr>
              <w:tab/>
            </w:r>
            <w:r w:rsidR="00C1780B" w:rsidRPr="00F41675">
              <w:rPr>
                <w:rStyle w:val="Hiperhivatkozs"/>
                <w:b/>
                <w:noProof/>
              </w:rPr>
              <w:t>A megvalósítani kívánt program bemutatások a léterjövő kapacitások, a</w:t>
            </w:r>
            <w:r w:rsidR="00C1780B">
              <w:rPr>
                <w:noProof/>
                <w:webHidden/>
              </w:rPr>
              <w:tab/>
            </w:r>
            <w:r w:rsidR="00C1780B">
              <w:rPr>
                <w:noProof/>
                <w:webHidden/>
              </w:rPr>
              <w:fldChar w:fldCharType="begin"/>
            </w:r>
            <w:r w:rsidR="00C1780B">
              <w:rPr>
                <w:noProof/>
                <w:webHidden/>
              </w:rPr>
              <w:instrText xml:space="preserve"> PAGEREF _Toc198381164 \h </w:instrText>
            </w:r>
            <w:r w:rsidR="00C1780B">
              <w:rPr>
                <w:noProof/>
                <w:webHidden/>
              </w:rPr>
            </w:r>
            <w:r w:rsidR="00C1780B">
              <w:rPr>
                <w:noProof/>
                <w:webHidden/>
              </w:rPr>
              <w:fldChar w:fldCharType="separate"/>
            </w:r>
            <w:r w:rsidR="00DD387E">
              <w:rPr>
                <w:noProof/>
                <w:webHidden/>
              </w:rPr>
              <w:t>36</w:t>
            </w:r>
            <w:r w:rsidR="00C1780B">
              <w:rPr>
                <w:noProof/>
                <w:webHidden/>
              </w:rPr>
              <w:fldChar w:fldCharType="end"/>
            </w:r>
          </w:hyperlink>
        </w:p>
        <w:p w14:paraId="21AACD0C" w14:textId="77777777" w:rsidR="00C1780B" w:rsidRDefault="00A65181">
          <w:pPr>
            <w:pStyle w:val="TJ3"/>
            <w:tabs>
              <w:tab w:val="right" w:leader="dot" w:pos="9062"/>
            </w:tabs>
            <w:rPr>
              <w:noProof/>
              <w:sz w:val="22"/>
              <w:szCs w:val="22"/>
            </w:rPr>
          </w:pPr>
          <w:hyperlink w:anchor="_Toc198381165" w:history="1">
            <w:r w:rsidR="00C1780B" w:rsidRPr="00F41675">
              <w:rPr>
                <w:rStyle w:val="Hiperhivatkozs"/>
                <w:b/>
                <w:noProof/>
              </w:rPr>
              <w:t>nyújtott szolgáltatási elemek, tevékenységek leírása</w:t>
            </w:r>
            <w:r w:rsidR="00C1780B">
              <w:rPr>
                <w:noProof/>
                <w:webHidden/>
              </w:rPr>
              <w:tab/>
            </w:r>
            <w:r w:rsidR="00C1780B">
              <w:rPr>
                <w:noProof/>
                <w:webHidden/>
              </w:rPr>
              <w:fldChar w:fldCharType="begin"/>
            </w:r>
            <w:r w:rsidR="00C1780B">
              <w:rPr>
                <w:noProof/>
                <w:webHidden/>
              </w:rPr>
              <w:instrText xml:space="preserve"> PAGEREF _Toc198381165 \h </w:instrText>
            </w:r>
            <w:r w:rsidR="00C1780B">
              <w:rPr>
                <w:noProof/>
                <w:webHidden/>
              </w:rPr>
            </w:r>
            <w:r w:rsidR="00C1780B">
              <w:rPr>
                <w:noProof/>
                <w:webHidden/>
              </w:rPr>
              <w:fldChar w:fldCharType="separate"/>
            </w:r>
            <w:r w:rsidR="00DD387E">
              <w:rPr>
                <w:noProof/>
                <w:webHidden/>
              </w:rPr>
              <w:t>36</w:t>
            </w:r>
            <w:r w:rsidR="00C1780B">
              <w:rPr>
                <w:noProof/>
                <w:webHidden/>
              </w:rPr>
              <w:fldChar w:fldCharType="end"/>
            </w:r>
          </w:hyperlink>
        </w:p>
        <w:p w14:paraId="30890FB1" w14:textId="77777777" w:rsidR="00C1780B" w:rsidRDefault="00A65181">
          <w:pPr>
            <w:pStyle w:val="TJ3"/>
            <w:tabs>
              <w:tab w:val="left" w:pos="1100"/>
              <w:tab w:val="right" w:leader="dot" w:pos="9062"/>
            </w:tabs>
            <w:rPr>
              <w:noProof/>
              <w:sz w:val="22"/>
              <w:szCs w:val="22"/>
            </w:rPr>
          </w:pPr>
          <w:hyperlink w:anchor="_Toc198381166" w:history="1">
            <w:r w:rsidR="00C1780B" w:rsidRPr="00F41675">
              <w:rPr>
                <w:rStyle w:val="Hiperhivatkozs"/>
                <w:rFonts w:eastAsia="Arial Unicode MS"/>
                <w:b/>
                <w:noProof/>
              </w:rPr>
              <w:t>2.5.4.</w:t>
            </w:r>
            <w:r w:rsidR="00C1780B">
              <w:rPr>
                <w:noProof/>
                <w:sz w:val="22"/>
                <w:szCs w:val="22"/>
              </w:rPr>
              <w:tab/>
            </w:r>
            <w:r w:rsidR="00C1780B" w:rsidRPr="00F41675">
              <w:rPr>
                <w:rStyle w:val="Hiperhivatkozs"/>
                <w:rFonts w:eastAsia="Arial Unicode MS"/>
                <w:b/>
                <w:noProof/>
              </w:rPr>
              <w:t>Igénybevétel módja</w:t>
            </w:r>
            <w:r w:rsidR="00C1780B">
              <w:rPr>
                <w:noProof/>
                <w:webHidden/>
              </w:rPr>
              <w:tab/>
            </w:r>
            <w:r w:rsidR="00C1780B">
              <w:rPr>
                <w:noProof/>
                <w:webHidden/>
              </w:rPr>
              <w:fldChar w:fldCharType="begin"/>
            </w:r>
            <w:r w:rsidR="00C1780B">
              <w:rPr>
                <w:noProof/>
                <w:webHidden/>
              </w:rPr>
              <w:instrText xml:space="preserve"> PAGEREF _Toc198381166 \h </w:instrText>
            </w:r>
            <w:r w:rsidR="00C1780B">
              <w:rPr>
                <w:noProof/>
                <w:webHidden/>
              </w:rPr>
            </w:r>
            <w:r w:rsidR="00C1780B">
              <w:rPr>
                <w:noProof/>
                <w:webHidden/>
              </w:rPr>
              <w:fldChar w:fldCharType="separate"/>
            </w:r>
            <w:r w:rsidR="00DD387E">
              <w:rPr>
                <w:noProof/>
                <w:webHidden/>
              </w:rPr>
              <w:t>41</w:t>
            </w:r>
            <w:r w:rsidR="00C1780B">
              <w:rPr>
                <w:noProof/>
                <w:webHidden/>
              </w:rPr>
              <w:fldChar w:fldCharType="end"/>
            </w:r>
          </w:hyperlink>
        </w:p>
        <w:p w14:paraId="152BB3F9" w14:textId="77777777" w:rsidR="00C1780B" w:rsidRDefault="00A65181">
          <w:pPr>
            <w:pStyle w:val="TJ2"/>
            <w:tabs>
              <w:tab w:val="left" w:pos="880"/>
              <w:tab w:val="right" w:leader="dot" w:pos="9062"/>
            </w:tabs>
            <w:rPr>
              <w:noProof/>
              <w:sz w:val="22"/>
              <w:szCs w:val="22"/>
            </w:rPr>
          </w:pPr>
          <w:hyperlink w:anchor="_Toc198381167" w:history="1">
            <w:r w:rsidR="00C1780B" w:rsidRPr="00F41675">
              <w:rPr>
                <w:rStyle w:val="Hiperhivatkozs"/>
                <w:b/>
                <w:noProof/>
              </w:rPr>
              <w:t>2.6.</w:t>
            </w:r>
            <w:r w:rsidR="00C1780B">
              <w:rPr>
                <w:noProof/>
                <w:sz w:val="22"/>
                <w:szCs w:val="22"/>
              </w:rPr>
              <w:tab/>
            </w:r>
            <w:r w:rsidR="00C1780B" w:rsidRPr="00F41675">
              <w:rPr>
                <w:rStyle w:val="Hiperhivatkozs"/>
                <w:b/>
                <w:noProof/>
              </w:rPr>
              <w:t>Gyermekek napközbeni ellátása – Bölcsőde</w:t>
            </w:r>
            <w:r w:rsidR="00C1780B">
              <w:rPr>
                <w:noProof/>
                <w:webHidden/>
              </w:rPr>
              <w:tab/>
            </w:r>
            <w:r w:rsidR="00C1780B">
              <w:rPr>
                <w:noProof/>
                <w:webHidden/>
              </w:rPr>
              <w:fldChar w:fldCharType="begin"/>
            </w:r>
            <w:r w:rsidR="00C1780B">
              <w:rPr>
                <w:noProof/>
                <w:webHidden/>
              </w:rPr>
              <w:instrText xml:space="preserve"> PAGEREF _Toc198381167 \h </w:instrText>
            </w:r>
            <w:r w:rsidR="00C1780B">
              <w:rPr>
                <w:noProof/>
                <w:webHidden/>
              </w:rPr>
            </w:r>
            <w:r w:rsidR="00C1780B">
              <w:rPr>
                <w:noProof/>
                <w:webHidden/>
              </w:rPr>
              <w:fldChar w:fldCharType="separate"/>
            </w:r>
            <w:r w:rsidR="00DD387E">
              <w:rPr>
                <w:noProof/>
                <w:webHidden/>
              </w:rPr>
              <w:t>41</w:t>
            </w:r>
            <w:r w:rsidR="00C1780B">
              <w:rPr>
                <w:noProof/>
                <w:webHidden/>
              </w:rPr>
              <w:fldChar w:fldCharType="end"/>
            </w:r>
          </w:hyperlink>
        </w:p>
        <w:p w14:paraId="48A4138D" w14:textId="77777777" w:rsidR="00C1780B" w:rsidRDefault="00A65181">
          <w:pPr>
            <w:pStyle w:val="TJ3"/>
            <w:tabs>
              <w:tab w:val="left" w:pos="1100"/>
              <w:tab w:val="right" w:leader="dot" w:pos="9062"/>
            </w:tabs>
            <w:rPr>
              <w:noProof/>
              <w:sz w:val="22"/>
              <w:szCs w:val="22"/>
            </w:rPr>
          </w:pPr>
          <w:hyperlink w:anchor="_Toc198381168" w:history="1">
            <w:r w:rsidR="00C1780B" w:rsidRPr="00F41675">
              <w:rPr>
                <w:rStyle w:val="Hiperhivatkozs"/>
                <w:b/>
                <w:noProof/>
              </w:rPr>
              <w:t>2.6.1.</w:t>
            </w:r>
            <w:r w:rsidR="00C1780B">
              <w:rPr>
                <w:noProof/>
                <w:sz w:val="22"/>
                <w:szCs w:val="22"/>
              </w:rPr>
              <w:tab/>
            </w:r>
            <w:r w:rsidR="00C1780B" w:rsidRPr="00F41675">
              <w:rPr>
                <w:rStyle w:val="Hiperhivatkozs"/>
                <w:b/>
                <w:noProof/>
              </w:rPr>
              <w:t>Szolgáltatás célja, feladata - a bölcsődei nevelés-gondozás</w:t>
            </w:r>
            <w:r w:rsidR="00C1780B">
              <w:rPr>
                <w:noProof/>
                <w:webHidden/>
              </w:rPr>
              <w:tab/>
            </w:r>
            <w:r w:rsidR="00C1780B">
              <w:rPr>
                <w:noProof/>
                <w:webHidden/>
              </w:rPr>
              <w:fldChar w:fldCharType="begin"/>
            </w:r>
            <w:r w:rsidR="00C1780B">
              <w:rPr>
                <w:noProof/>
                <w:webHidden/>
              </w:rPr>
              <w:instrText xml:space="preserve"> PAGEREF _Toc198381168 \h </w:instrText>
            </w:r>
            <w:r w:rsidR="00C1780B">
              <w:rPr>
                <w:noProof/>
                <w:webHidden/>
              </w:rPr>
            </w:r>
            <w:r w:rsidR="00C1780B">
              <w:rPr>
                <w:noProof/>
                <w:webHidden/>
              </w:rPr>
              <w:fldChar w:fldCharType="separate"/>
            </w:r>
            <w:r w:rsidR="00DD387E">
              <w:rPr>
                <w:noProof/>
                <w:webHidden/>
              </w:rPr>
              <w:t>43</w:t>
            </w:r>
            <w:r w:rsidR="00C1780B">
              <w:rPr>
                <w:noProof/>
                <w:webHidden/>
              </w:rPr>
              <w:fldChar w:fldCharType="end"/>
            </w:r>
          </w:hyperlink>
        </w:p>
        <w:p w14:paraId="598ED59F" w14:textId="77777777" w:rsidR="00C1780B" w:rsidRDefault="00A65181">
          <w:pPr>
            <w:pStyle w:val="TJ3"/>
            <w:tabs>
              <w:tab w:val="right" w:leader="dot" w:pos="9062"/>
            </w:tabs>
            <w:rPr>
              <w:noProof/>
              <w:sz w:val="22"/>
              <w:szCs w:val="22"/>
            </w:rPr>
          </w:pPr>
          <w:hyperlink w:anchor="_Toc198381169" w:history="1">
            <w:r w:rsidR="00C1780B" w:rsidRPr="00F41675">
              <w:rPr>
                <w:rStyle w:val="Hiperhivatkozs"/>
                <w:b/>
                <w:noProof/>
              </w:rPr>
              <w:t>országos alapprogramja alapján</w:t>
            </w:r>
            <w:r w:rsidR="00C1780B">
              <w:rPr>
                <w:noProof/>
                <w:webHidden/>
              </w:rPr>
              <w:tab/>
            </w:r>
            <w:r w:rsidR="00C1780B">
              <w:rPr>
                <w:noProof/>
                <w:webHidden/>
              </w:rPr>
              <w:fldChar w:fldCharType="begin"/>
            </w:r>
            <w:r w:rsidR="00C1780B">
              <w:rPr>
                <w:noProof/>
                <w:webHidden/>
              </w:rPr>
              <w:instrText xml:space="preserve"> PAGEREF _Toc198381169 \h </w:instrText>
            </w:r>
            <w:r w:rsidR="00C1780B">
              <w:rPr>
                <w:noProof/>
                <w:webHidden/>
              </w:rPr>
            </w:r>
            <w:r w:rsidR="00C1780B">
              <w:rPr>
                <w:noProof/>
                <w:webHidden/>
              </w:rPr>
              <w:fldChar w:fldCharType="separate"/>
            </w:r>
            <w:r w:rsidR="00DD387E">
              <w:rPr>
                <w:noProof/>
                <w:webHidden/>
              </w:rPr>
              <w:t>43</w:t>
            </w:r>
            <w:r w:rsidR="00C1780B">
              <w:rPr>
                <w:noProof/>
                <w:webHidden/>
              </w:rPr>
              <w:fldChar w:fldCharType="end"/>
            </w:r>
          </w:hyperlink>
        </w:p>
        <w:p w14:paraId="57A626F4" w14:textId="77777777" w:rsidR="00C1780B" w:rsidRDefault="00A65181">
          <w:pPr>
            <w:pStyle w:val="TJ3"/>
            <w:tabs>
              <w:tab w:val="left" w:pos="1100"/>
              <w:tab w:val="right" w:leader="dot" w:pos="9062"/>
            </w:tabs>
            <w:rPr>
              <w:noProof/>
              <w:sz w:val="22"/>
              <w:szCs w:val="22"/>
            </w:rPr>
          </w:pPr>
          <w:hyperlink w:anchor="_Toc198381170" w:history="1">
            <w:r w:rsidR="00C1780B" w:rsidRPr="00F41675">
              <w:rPr>
                <w:rStyle w:val="Hiperhivatkozs"/>
                <w:b/>
                <w:noProof/>
              </w:rPr>
              <w:t>2.6.2.</w:t>
            </w:r>
            <w:r w:rsidR="00C1780B">
              <w:rPr>
                <w:noProof/>
                <w:sz w:val="22"/>
                <w:szCs w:val="22"/>
              </w:rPr>
              <w:tab/>
            </w:r>
            <w:r w:rsidR="00C1780B" w:rsidRPr="00F41675">
              <w:rPr>
                <w:rStyle w:val="Hiperhivatkozs"/>
                <w:b/>
                <w:noProof/>
              </w:rPr>
              <w:t>Ellátandó célcsoport megnevezése</w:t>
            </w:r>
            <w:r w:rsidR="00C1780B">
              <w:rPr>
                <w:noProof/>
                <w:webHidden/>
              </w:rPr>
              <w:tab/>
            </w:r>
            <w:r w:rsidR="00C1780B">
              <w:rPr>
                <w:noProof/>
                <w:webHidden/>
              </w:rPr>
              <w:fldChar w:fldCharType="begin"/>
            </w:r>
            <w:r w:rsidR="00C1780B">
              <w:rPr>
                <w:noProof/>
                <w:webHidden/>
              </w:rPr>
              <w:instrText xml:space="preserve"> PAGEREF _Toc198381170 \h </w:instrText>
            </w:r>
            <w:r w:rsidR="00C1780B">
              <w:rPr>
                <w:noProof/>
                <w:webHidden/>
              </w:rPr>
            </w:r>
            <w:r w:rsidR="00C1780B">
              <w:rPr>
                <w:noProof/>
                <w:webHidden/>
              </w:rPr>
              <w:fldChar w:fldCharType="separate"/>
            </w:r>
            <w:r w:rsidR="00DD387E">
              <w:rPr>
                <w:noProof/>
                <w:webHidden/>
              </w:rPr>
              <w:t>46</w:t>
            </w:r>
            <w:r w:rsidR="00C1780B">
              <w:rPr>
                <w:noProof/>
                <w:webHidden/>
              </w:rPr>
              <w:fldChar w:fldCharType="end"/>
            </w:r>
          </w:hyperlink>
        </w:p>
        <w:p w14:paraId="1C313197" w14:textId="77777777" w:rsidR="00C1780B" w:rsidRDefault="00A65181">
          <w:pPr>
            <w:pStyle w:val="TJ3"/>
            <w:tabs>
              <w:tab w:val="left" w:pos="1100"/>
              <w:tab w:val="right" w:leader="dot" w:pos="9062"/>
            </w:tabs>
            <w:rPr>
              <w:noProof/>
              <w:sz w:val="22"/>
              <w:szCs w:val="22"/>
            </w:rPr>
          </w:pPr>
          <w:hyperlink w:anchor="_Toc198381171" w:history="1">
            <w:r w:rsidR="00C1780B" w:rsidRPr="00F41675">
              <w:rPr>
                <w:rStyle w:val="Hiperhivatkozs"/>
                <w:b/>
                <w:noProof/>
              </w:rPr>
              <w:t>2.6.3.</w:t>
            </w:r>
            <w:r w:rsidR="00C1780B">
              <w:rPr>
                <w:noProof/>
                <w:sz w:val="22"/>
                <w:szCs w:val="22"/>
              </w:rPr>
              <w:tab/>
            </w:r>
            <w:r w:rsidR="00C1780B" w:rsidRPr="00F41675">
              <w:rPr>
                <w:rStyle w:val="Hiperhivatkozs"/>
                <w:b/>
                <w:noProof/>
              </w:rPr>
              <w:t>A megvalósítani kívánt program bemutatások a létrejövő kapacitások,</w:t>
            </w:r>
            <w:r w:rsidR="00C1780B">
              <w:rPr>
                <w:noProof/>
                <w:webHidden/>
              </w:rPr>
              <w:tab/>
            </w:r>
            <w:r w:rsidR="00C1780B">
              <w:rPr>
                <w:noProof/>
                <w:webHidden/>
              </w:rPr>
              <w:fldChar w:fldCharType="begin"/>
            </w:r>
            <w:r w:rsidR="00C1780B">
              <w:rPr>
                <w:noProof/>
                <w:webHidden/>
              </w:rPr>
              <w:instrText xml:space="preserve"> PAGEREF _Toc198381171 \h </w:instrText>
            </w:r>
            <w:r w:rsidR="00C1780B">
              <w:rPr>
                <w:noProof/>
                <w:webHidden/>
              </w:rPr>
            </w:r>
            <w:r w:rsidR="00C1780B">
              <w:rPr>
                <w:noProof/>
                <w:webHidden/>
              </w:rPr>
              <w:fldChar w:fldCharType="separate"/>
            </w:r>
            <w:r w:rsidR="00DD387E">
              <w:rPr>
                <w:noProof/>
                <w:webHidden/>
              </w:rPr>
              <w:t>47</w:t>
            </w:r>
            <w:r w:rsidR="00C1780B">
              <w:rPr>
                <w:noProof/>
                <w:webHidden/>
              </w:rPr>
              <w:fldChar w:fldCharType="end"/>
            </w:r>
          </w:hyperlink>
        </w:p>
        <w:p w14:paraId="26482441" w14:textId="77777777" w:rsidR="00C1780B" w:rsidRDefault="00A65181">
          <w:pPr>
            <w:pStyle w:val="TJ3"/>
            <w:tabs>
              <w:tab w:val="right" w:leader="dot" w:pos="9062"/>
            </w:tabs>
            <w:rPr>
              <w:noProof/>
              <w:sz w:val="22"/>
              <w:szCs w:val="22"/>
            </w:rPr>
          </w:pPr>
          <w:hyperlink w:anchor="_Toc198381172" w:history="1">
            <w:r w:rsidR="00C1780B" w:rsidRPr="00F41675">
              <w:rPr>
                <w:rStyle w:val="Hiperhivatkozs"/>
                <w:b/>
                <w:noProof/>
              </w:rPr>
              <w:t>a nyújtott szolgáltatási elemek, tevékenységek leírása</w:t>
            </w:r>
            <w:r w:rsidR="00C1780B">
              <w:rPr>
                <w:noProof/>
                <w:webHidden/>
              </w:rPr>
              <w:tab/>
            </w:r>
            <w:r w:rsidR="00C1780B">
              <w:rPr>
                <w:noProof/>
                <w:webHidden/>
              </w:rPr>
              <w:fldChar w:fldCharType="begin"/>
            </w:r>
            <w:r w:rsidR="00C1780B">
              <w:rPr>
                <w:noProof/>
                <w:webHidden/>
              </w:rPr>
              <w:instrText xml:space="preserve"> PAGEREF _Toc198381172 \h </w:instrText>
            </w:r>
            <w:r w:rsidR="00C1780B">
              <w:rPr>
                <w:noProof/>
                <w:webHidden/>
              </w:rPr>
            </w:r>
            <w:r w:rsidR="00C1780B">
              <w:rPr>
                <w:noProof/>
                <w:webHidden/>
              </w:rPr>
              <w:fldChar w:fldCharType="separate"/>
            </w:r>
            <w:r w:rsidR="00DD387E">
              <w:rPr>
                <w:noProof/>
                <w:webHidden/>
              </w:rPr>
              <w:t>47</w:t>
            </w:r>
            <w:r w:rsidR="00C1780B">
              <w:rPr>
                <w:noProof/>
                <w:webHidden/>
              </w:rPr>
              <w:fldChar w:fldCharType="end"/>
            </w:r>
          </w:hyperlink>
        </w:p>
        <w:p w14:paraId="38A3A682" w14:textId="77777777" w:rsidR="00C1780B" w:rsidRDefault="00A65181">
          <w:pPr>
            <w:pStyle w:val="TJ3"/>
            <w:tabs>
              <w:tab w:val="left" w:pos="1100"/>
              <w:tab w:val="right" w:leader="dot" w:pos="9062"/>
            </w:tabs>
            <w:rPr>
              <w:noProof/>
              <w:sz w:val="22"/>
              <w:szCs w:val="22"/>
            </w:rPr>
          </w:pPr>
          <w:hyperlink w:anchor="_Toc198381173" w:history="1">
            <w:r w:rsidR="00C1780B" w:rsidRPr="00F41675">
              <w:rPr>
                <w:rStyle w:val="Hiperhivatkozs"/>
                <w:b/>
                <w:noProof/>
              </w:rPr>
              <w:t>2.6.4.</w:t>
            </w:r>
            <w:r w:rsidR="00C1780B">
              <w:rPr>
                <w:noProof/>
                <w:sz w:val="22"/>
                <w:szCs w:val="22"/>
              </w:rPr>
              <w:tab/>
            </w:r>
            <w:r w:rsidR="00C1780B" w:rsidRPr="00F41675">
              <w:rPr>
                <w:rStyle w:val="Hiperhivatkozs"/>
                <w:b/>
                <w:noProof/>
              </w:rPr>
              <w:t>Igénybevétel módja</w:t>
            </w:r>
            <w:r w:rsidR="00C1780B">
              <w:rPr>
                <w:noProof/>
                <w:webHidden/>
              </w:rPr>
              <w:tab/>
            </w:r>
            <w:r w:rsidR="00C1780B">
              <w:rPr>
                <w:noProof/>
                <w:webHidden/>
              </w:rPr>
              <w:fldChar w:fldCharType="begin"/>
            </w:r>
            <w:r w:rsidR="00C1780B">
              <w:rPr>
                <w:noProof/>
                <w:webHidden/>
              </w:rPr>
              <w:instrText xml:space="preserve"> PAGEREF _Toc198381173 \h </w:instrText>
            </w:r>
            <w:r w:rsidR="00C1780B">
              <w:rPr>
                <w:noProof/>
                <w:webHidden/>
              </w:rPr>
            </w:r>
            <w:r w:rsidR="00C1780B">
              <w:rPr>
                <w:noProof/>
                <w:webHidden/>
              </w:rPr>
              <w:fldChar w:fldCharType="separate"/>
            </w:r>
            <w:r w:rsidR="00DD387E">
              <w:rPr>
                <w:noProof/>
                <w:webHidden/>
              </w:rPr>
              <w:t>61</w:t>
            </w:r>
            <w:r w:rsidR="00C1780B">
              <w:rPr>
                <w:noProof/>
                <w:webHidden/>
              </w:rPr>
              <w:fldChar w:fldCharType="end"/>
            </w:r>
          </w:hyperlink>
        </w:p>
        <w:p w14:paraId="79379B58" w14:textId="77777777" w:rsidR="00C1780B" w:rsidRDefault="00A65181">
          <w:pPr>
            <w:pStyle w:val="TJ2"/>
            <w:tabs>
              <w:tab w:val="left" w:pos="880"/>
              <w:tab w:val="right" w:leader="dot" w:pos="9062"/>
            </w:tabs>
            <w:rPr>
              <w:noProof/>
              <w:sz w:val="22"/>
              <w:szCs w:val="22"/>
            </w:rPr>
          </w:pPr>
          <w:hyperlink w:anchor="_Toc198381174" w:history="1">
            <w:r w:rsidR="00C1780B" w:rsidRPr="00F41675">
              <w:rPr>
                <w:rStyle w:val="Hiperhivatkozs"/>
                <w:b/>
                <w:noProof/>
              </w:rPr>
              <w:t>2.7.</w:t>
            </w:r>
            <w:r w:rsidR="00C1780B">
              <w:rPr>
                <w:noProof/>
                <w:sz w:val="22"/>
                <w:szCs w:val="22"/>
              </w:rPr>
              <w:tab/>
            </w:r>
            <w:r w:rsidR="00C1780B" w:rsidRPr="00F41675">
              <w:rPr>
                <w:rStyle w:val="Hiperhivatkozs"/>
                <w:b/>
                <w:noProof/>
              </w:rPr>
              <w:t>Ápolást-gondozást nyújtó intézmény – Idősek bentlakásos otthona</w:t>
            </w:r>
            <w:r w:rsidR="00C1780B">
              <w:rPr>
                <w:noProof/>
                <w:webHidden/>
              </w:rPr>
              <w:tab/>
            </w:r>
            <w:r w:rsidR="00C1780B">
              <w:rPr>
                <w:noProof/>
                <w:webHidden/>
              </w:rPr>
              <w:fldChar w:fldCharType="begin"/>
            </w:r>
            <w:r w:rsidR="00C1780B">
              <w:rPr>
                <w:noProof/>
                <w:webHidden/>
              </w:rPr>
              <w:instrText xml:space="preserve"> PAGEREF _Toc198381174 \h </w:instrText>
            </w:r>
            <w:r w:rsidR="00C1780B">
              <w:rPr>
                <w:noProof/>
                <w:webHidden/>
              </w:rPr>
            </w:r>
            <w:r w:rsidR="00C1780B">
              <w:rPr>
                <w:noProof/>
                <w:webHidden/>
              </w:rPr>
              <w:fldChar w:fldCharType="separate"/>
            </w:r>
            <w:r w:rsidR="00DD387E">
              <w:rPr>
                <w:noProof/>
                <w:webHidden/>
              </w:rPr>
              <w:t>66</w:t>
            </w:r>
            <w:r w:rsidR="00C1780B">
              <w:rPr>
                <w:noProof/>
                <w:webHidden/>
              </w:rPr>
              <w:fldChar w:fldCharType="end"/>
            </w:r>
          </w:hyperlink>
        </w:p>
        <w:p w14:paraId="654F822B" w14:textId="77777777" w:rsidR="00C1780B" w:rsidRDefault="00A65181">
          <w:pPr>
            <w:pStyle w:val="TJ3"/>
            <w:tabs>
              <w:tab w:val="left" w:pos="1100"/>
              <w:tab w:val="right" w:leader="dot" w:pos="9062"/>
            </w:tabs>
            <w:rPr>
              <w:noProof/>
              <w:sz w:val="22"/>
              <w:szCs w:val="22"/>
            </w:rPr>
          </w:pPr>
          <w:hyperlink w:anchor="_Toc198381175" w:history="1">
            <w:r w:rsidR="00C1780B" w:rsidRPr="00F41675">
              <w:rPr>
                <w:rStyle w:val="Hiperhivatkozs"/>
                <w:b/>
                <w:noProof/>
              </w:rPr>
              <w:t>2.7.1.</w:t>
            </w:r>
            <w:r w:rsidR="00C1780B">
              <w:rPr>
                <w:noProof/>
                <w:sz w:val="22"/>
                <w:szCs w:val="22"/>
              </w:rPr>
              <w:tab/>
            </w:r>
            <w:r w:rsidR="00C1780B" w:rsidRPr="00F41675">
              <w:rPr>
                <w:rStyle w:val="Hiperhivatkozs"/>
                <w:b/>
                <w:noProof/>
              </w:rPr>
              <w:t>A szolgáltatás célja és feladata</w:t>
            </w:r>
            <w:r w:rsidR="00C1780B">
              <w:rPr>
                <w:noProof/>
                <w:webHidden/>
              </w:rPr>
              <w:tab/>
            </w:r>
            <w:r w:rsidR="00C1780B">
              <w:rPr>
                <w:noProof/>
                <w:webHidden/>
              </w:rPr>
              <w:fldChar w:fldCharType="begin"/>
            </w:r>
            <w:r w:rsidR="00C1780B">
              <w:rPr>
                <w:noProof/>
                <w:webHidden/>
              </w:rPr>
              <w:instrText xml:space="preserve"> PAGEREF _Toc198381175 \h </w:instrText>
            </w:r>
            <w:r w:rsidR="00C1780B">
              <w:rPr>
                <w:noProof/>
                <w:webHidden/>
              </w:rPr>
            </w:r>
            <w:r w:rsidR="00C1780B">
              <w:rPr>
                <w:noProof/>
                <w:webHidden/>
              </w:rPr>
              <w:fldChar w:fldCharType="separate"/>
            </w:r>
            <w:r w:rsidR="00DD387E">
              <w:rPr>
                <w:noProof/>
                <w:webHidden/>
              </w:rPr>
              <w:t>67</w:t>
            </w:r>
            <w:r w:rsidR="00C1780B">
              <w:rPr>
                <w:noProof/>
                <w:webHidden/>
              </w:rPr>
              <w:fldChar w:fldCharType="end"/>
            </w:r>
          </w:hyperlink>
        </w:p>
        <w:p w14:paraId="3641878F" w14:textId="77777777" w:rsidR="00C1780B" w:rsidRDefault="00A65181">
          <w:pPr>
            <w:pStyle w:val="TJ3"/>
            <w:tabs>
              <w:tab w:val="left" w:pos="1100"/>
              <w:tab w:val="right" w:leader="dot" w:pos="9062"/>
            </w:tabs>
            <w:rPr>
              <w:noProof/>
              <w:sz w:val="22"/>
              <w:szCs w:val="22"/>
            </w:rPr>
          </w:pPr>
          <w:hyperlink w:anchor="_Toc198381176" w:history="1">
            <w:r w:rsidR="00C1780B" w:rsidRPr="00F41675">
              <w:rPr>
                <w:rStyle w:val="Hiperhivatkozs"/>
                <w:b/>
                <w:noProof/>
              </w:rPr>
              <w:t>2.7.2.</w:t>
            </w:r>
            <w:r w:rsidR="00C1780B">
              <w:rPr>
                <w:noProof/>
                <w:sz w:val="22"/>
                <w:szCs w:val="22"/>
              </w:rPr>
              <w:tab/>
            </w:r>
            <w:r w:rsidR="00C1780B" w:rsidRPr="00F41675">
              <w:rPr>
                <w:rStyle w:val="Hiperhivatkozs"/>
                <w:b/>
                <w:noProof/>
              </w:rPr>
              <w:t>Ellátandó célcsoport megnevezése</w:t>
            </w:r>
            <w:r w:rsidR="00C1780B">
              <w:rPr>
                <w:noProof/>
                <w:webHidden/>
              </w:rPr>
              <w:tab/>
            </w:r>
            <w:r w:rsidR="00C1780B">
              <w:rPr>
                <w:noProof/>
                <w:webHidden/>
              </w:rPr>
              <w:fldChar w:fldCharType="begin"/>
            </w:r>
            <w:r w:rsidR="00C1780B">
              <w:rPr>
                <w:noProof/>
                <w:webHidden/>
              </w:rPr>
              <w:instrText xml:space="preserve"> PAGEREF _Toc198381176 \h </w:instrText>
            </w:r>
            <w:r w:rsidR="00C1780B">
              <w:rPr>
                <w:noProof/>
                <w:webHidden/>
              </w:rPr>
            </w:r>
            <w:r w:rsidR="00C1780B">
              <w:rPr>
                <w:noProof/>
                <w:webHidden/>
              </w:rPr>
              <w:fldChar w:fldCharType="separate"/>
            </w:r>
            <w:r w:rsidR="00DD387E">
              <w:rPr>
                <w:noProof/>
                <w:webHidden/>
              </w:rPr>
              <w:t>67</w:t>
            </w:r>
            <w:r w:rsidR="00C1780B">
              <w:rPr>
                <w:noProof/>
                <w:webHidden/>
              </w:rPr>
              <w:fldChar w:fldCharType="end"/>
            </w:r>
          </w:hyperlink>
        </w:p>
        <w:p w14:paraId="0AFA4DEC" w14:textId="77777777" w:rsidR="00C1780B" w:rsidRDefault="00A65181">
          <w:pPr>
            <w:pStyle w:val="TJ3"/>
            <w:tabs>
              <w:tab w:val="left" w:pos="1100"/>
              <w:tab w:val="right" w:leader="dot" w:pos="9062"/>
            </w:tabs>
            <w:rPr>
              <w:noProof/>
              <w:sz w:val="22"/>
              <w:szCs w:val="22"/>
            </w:rPr>
          </w:pPr>
          <w:hyperlink w:anchor="_Toc198381177" w:history="1">
            <w:r w:rsidR="00C1780B" w:rsidRPr="00F41675">
              <w:rPr>
                <w:rStyle w:val="Hiperhivatkozs"/>
                <w:b/>
                <w:noProof/>
              </w:rPr>
              <w:t>2.7.3.</w:t>
            </w:r>
            <w:r w:rsidR="00C1780B">
              <w:rPr>
                <w:noProof/>
                <w:sz w:val="22"/>
                <w:szCs w:val="22"/>
              </w:rPr>
              <w:tab/>
            </w:r>
            <w:r w:rsidR="00C1780B" w:rsidRPr="00F41675">
              <w:rPr>
                <w:rStyle w:val="Hiperhivatkozs"/>
                <w:b/>
                <w:noProof/>
              </w:rPr>
              <w:t>A megvalósítani kívánt program bemutatások a létrejövő  kapacitások, a nyújtott szolgáltatás elemek, tevékenységek leírása</w:t>
            </w:r>
            <w:r w:rsidR="00C1780B">
              <w:rPr>
                <w:noProof/>
                <w:webHidden/>
              </w:rPr>
              <w:tab/>
            </w:r>
            <w:r w:rsidR="00C1780B">
              <w:rPr>
                <w:noProof/>
                <w:webHidden/>
              </w:rPr>
              <w:fldChar w:fldCharType="begin"/>
            </w:r>
            <w:r w:rsidR="00C1780B">
              <w:rPr>
                <w:noProof/>
                <w:webHidden/>
              </w:rPr>
              <w:instrText xml:space="preserve"> PAGEREF _Toc198381177 \h </w:instrText>
            </w:r>
            <w:r w:rsidR="00C1780B">
              <w:rPr>
                <w:noProof/>
                <w:webHidden/>
              </w:rPr>
            </w:r>
            <w:r w:rsidR="00C1780B">
              <w:rPr>
                <w:noProof/>
                <w:webHidden/>
              </w:rPr>
              <w:fldChar w:fldCharType="separate"/>
            </w:r>
            <w:r w:rsidR="00DD387E">
              <w:rPr>
                <w:noProof/>
                <w:webHidden/>
              </w:rPr>
              <w:t>68</w:t>
            </w:r>
            <w:r w:rsidR="00C1780B">
              <w:rPr>
                <w:noProof/>
                <w:webHidden/>
              </w:rPr>
              <w:fldChar w:fldCharType="end"/>
            </w:r>
          </w:hyperlink>
        </w:p>
        <w:p w14:paraId="4D6A7CB4" w14:textId="77777777" w:rsidR="00C1780B" w:rsidRDefault="00A65181">
          <w:pPr>
            <w:pStyle w:val="TJ3"/>
            <w:tabs>
              <w:tab w:val="left" w:pos="1100"/>
              <w:tab w:val="right" w:leader="dot" w:pos="9062"/>
            </w:tabs>
            <w:rPr>
              <w:noProof/>
              <w:sz w:val="22"/>
              <w:szCs w:val="22"/>
            </w:rPr>
          </w:pPr>
          <w:hyperlink w:anchor="_Toc198381181" w:history="1">
            <w:r w:rsidR="00C1780B" w:rsidRPr="00F41675">
              <w:rPr>
                <w:rStyle w:val="Hiperhivatkozs"/>
                <w:b/>
                <w:noProof/>
              </w:rPr>
              <w:t>2.7.4.</w:t>
            </w:r>
            <w:r w:rsidR="00C1780B">
              <w:rPr>
                <w:noProof/>
                <w:sz w:val="22"/>
                <w:szCs w:val="22"/>
              </w:rPr>
              <w:tab/>
            </w:r>
            <w:r w:rsidR="00C1780B" w:rsidRPr="00F41675">
              <w:rPr>
                <w:rStyle w:val="Hiperhivatkozs"/>
                <w:b/>
                <w:noProof/>
              </w:rPr>
              <w:t>Igénybevétel módja</w:t>
            </w:r>
            <w:r w:rsidR="00C1780B">
              <w:rPr>
                <w:noProof/>
                <w:webHidden/>
              </w:rPr>
              <w:tab/>
            </w:r>
            <w:r w:rsidR="00C1780B">
              <w:rPr>
                <w:noProof/>
                <w:webHidden/>
              </w:rPr>
              <w:fldChar w:fldCharType="begin"/>
            </w:r>
            <w:r w:rsidR="00C1780B">
              <w:rPr>
                <w:noProof/>
                <w:webHidden/>
              </w:rPr>
              <w:instrText xml:space="preserve"> PAGEREF _Toc198381181 \h </w:instrText>
            </w:r>
            <w:r w:rsidR="00C1780B">
              <w:rPr>
                <w:noProof/>
                <w:webHidden/>
              </w:rPr>
            </w:r>
            <w:r w:rsidR="00C1780B">
              <w:rPr>
                <w:noProof/>
                <w:webHidden/>
              </w:rPr>
              <w:fldChar w:fldCharType="separate"/>
            </w:r>
            <w:r w:rsidR="00DD387E">
              <w:rPr>
                <w:noProof/>
                <w:webHidden/>
              </w:rPr>
              <w:t>82</w:t>
            </w:r>
            <w:r w:rsidR="00C1780B">
              <w:rPr>
                <w:noProof/>
                <w:webHidden/>
              </w:rPr>
              <w:fldChar w:fldCharType="end"/>
            </w:r>
          </w:hyperlink>
        </w:p>
        <w:p w14:paraId="093ED50B" w14:textId="77777777" w:rsidR="00C1780B" w:rsidRDefault="00A65181">
          <w:pPr>
            <w:pStyle w:val="TJ2"/>
            <w:tabs>
              <w:tab w:val="left" w:pos="880"/>
              <w:tab w:val="right" w:leader="dot" w:pos="9062"/>
            </w:tabs>
            <w:rPr>
              <w:noProof/>
              <w:sz w:val="22"/>
              <w:szCs w:val="22"/>
            </w:rPr>
          </w:pPr>
          <w:hyperlink w:anchor="_Toc198381182" w:history="1">
            <w:r w:rsidR="00C1780B" w:rsidRPr="00F41675">
              <w:rPr>
                <w:rStyle w:val="Hiperhivatkozs"/>
                <w:b/>
                <w:noProof/>
              </w:rPr>
              <w:t>2.8.</w:t>
            </w:r>
            <w:r w:rsidR="00C1780B">
              <w:rPr>
                <w:noProof/>
                <w:sz w:val="22"/>
                <w:szCs w:val="22"/>
              </w:rPr>
              <w:tab/>
            </w:r>
            <w:r w:rsidR="00C1780B" w:rsidRPr="00F41675">
              <w:rPr>
                <w:rStyle w:val="Hiperhivatkozs"/>
                <w:b/>
                <w:noProof/>
              </w:rPr>
              <w:t>Egészségügyi alapellátások</w:t>
            </w:r>
            <w:r w:rsidR="00C1780B">
              <w:rPr>
                <w:noProof/>
                <w:webHidden/>
              </w:rPr>
              <w:tab/>
            </w:r>
            <w:r w:rsidR="00C1780B">
              <w:rPr>
                <w:noProof/>
                <w:webHidden/>
              </w:rPr>
              <w:fldChar w:fldCharType="begin"/>
            </w:r>
            <w:r w:rsidR="00C1780B">
              <w:rPr>
                <w:noProof/>
                <w:webHidden/>
              </w:rPr>
              <w:instrText xml:space="preserve"> PAGEREF _Toc198381182 \h </w:instrText>
            </w:r>
            <w:r w:rsidR="00C1780B">
              <w:rPr>
                <w:noProof/>
                <w:webHidden/>
              </w:rPr>
            </w:r>
            <w:r w:rsidR="00C1780B">
              <w:rPr>
                <w:noProof/>
                <w:webHidden/>
              </w:rPr>
              <w:fldChar w:fldCharType="separate"/>
            </w:r>
            <w:r w:rsidR="00DD387E">
              <w:rPr>
                <w:noProof/>
                <w:webHidden/>
              </w:rPr>
              <w:t>84</w:t>
            </w:r>
            <w:r w:rsidR="00C1780B">
              <w:rPr>
                <w:noProof/>
                <w:webHidden/>
              </w:rPr>
              <w:fldChar w:fldCharType="end"/>
            </w:r>
          </w:hyperlink>
        </w:p>
        <w:p w14:paraId="4A7FBDB2" w14:textId="77777777" w:rsidR="00C1780B" w:rsidRDefault="00A65181">
          <w:pPr>
            <w:pStyle w:val="TJ3"/>
            <w:tabs>
              <w:tab w:val="right" w:leader="dot" w:pos="9062"/>
            </w:tabs>
            <w:rPr>
              <w:noProof/>
              <w:sz w:val="22"/>
              <w:szCs w:val="22"/>
            </w:rPr>
          </w:pPr>
          <w:hyperlink w:anchor="_Toc198381183" w:history="1">
            <w:r w:rsidR="00C1780B" w:rsidRPr="00F41675">
              <w:rPr>
                <w:rStyle w:val="Hiperhivatkozs"/>
                <w:b/>
                <w:noProof/>
              </w:rPr>
              <w:t>2.8.1. Háziorvosi és gyermekorvosi alapellátás</w:t>
            </w:r>
            <w:r w:rsidR="00C1780B">
              <w:rPr>
                <w:noProof/>
                <w:webHidden/>
              </w:rPr>
              <w:tab/>
            </w:r>
            <w:r w:rsidR="00C1780B">
              <w:rPr>
                <w:noProof/>
                <w:webHidden/>
              </w:rPr>
              <w:fldChar w:fldCharType="begin"/>
            </w:r>
            <w:r w:rsidR="00C1780B">
              <w:rPr>
                <w:noProof/>
                <w:webHidden/>
              </w:rPr>
              <w:instrText xml:space="preserve"> PAGEREF _Toc198381183 \h </w:instrText>
            </w:r>
            <w:r w:rsidR="00C1780B">
              <w:rPr>
                <w:noProof/>
                <w:webHidden/>
              </w:rPr>
            </w:r>
            <w:r w:rsidR="00C1780B">
              <w:rPr>
                <w:noProof/>
                <w:webHidden/>
              </w:rPr>
              <w:fldChar w:fldCharType="separate"/>
            </w:r>
            <w:r w:rsidR="00DD387E">
              <w:rPr>
                <w:noProof/>
                <w:webHidden/>
              </w:rPr>
              <w:t>84</w:t>
            </w:r>
            <w:r w:rsidR="00C1780B">
              <w:rPr>
                <w:noProof/>
                <w:webHidden/>
              </w:rPr>
              <w:fldChar w:fldCharType="end"/>
            </w:r>
          </w:hyperlink>
        </w:p>
        <w:p w14:paraId="219D2012" w14:textId="77777777" w:rsidR="00C1780B" w:rsidRDefault="00A65181">
          <w:pPr>
            <w:pStyle w:val="TJ3"/>
            <w:tabs>
              <w:tab w:val="right" w:leader="dot" w:pos="9062"/>
            </w:tabs>
            <w:rPr>
              <w:noProof/>
              <w:sz w:val="22"/>
              <w:szCs w:val="22"/>
            </w:rPr>
          </w:pPr>
          <w:hyperlink w:anchor="_Toc198381184" w:history="1">
            <w:r w:rsidR="00C1780B" w:rsidRPr="00F41675">
              <w:rPr>
                <w:rStyle w:val="Hiperhivatkozs"/>
                <w:b/>
                <w:noProof/>
              </w:rPr>
              <w:t>2.8.2. Fogorvosi alapellátás</w:t>
            </w:r>
            <w:r w:rsidR="00C1780B">
              <w:rPr>
                <w:noProof/>
                <w:webHidden/>
              </w:rPr>
              <w:tab/>
            </w:r>
            <w:r w:rsidR="00C1780B">
              <w:rPr>
                <w:noProof/>
                <w:webHidden/>
              </w:rPr>
              <w:fldChar w:fldCharType="begin"/>
            </w:r>
            <w:r w:rsidR="00C1780B">
              <w:rPr>
                <w:noProof/>
                <w:webHidden/>
              </w:rPr>
              <w:instrText xml:space="preserve"> PAGEREF _Toc198381184 \h </w:instrText>
            </w:r>
            <w:r w:rsidR="00C1780B">
              <w:rPr>
                <w:noProof/>
                <w:webHidden/>
              </w:rPr>
            </w:r>
            <w:r w:rsidR="00C1780B">
              <w:rPr>
                <w:noProof/>
                <w:webHidden/>
              </w:rPr>
              <w:fldChar w:fldCharType="separate"/>
            </w:r>
            <w:r w:rsidR="00DD387E">
              <w:rPr>
                <w:noProof/>
                <w:webHidden/>
              </w:rPr>
              <w:t>85</w:t>
            </w:r>
            <w:r w:rsidR="00C1780B">
              <w:rPr>
                <w:noProof/>
                <w:webHidden/>
              </w:rPr>
              <w:fldChar w:fldCharType="end"/>
            </w:r>
          </w:hyperlink>
        </w:p>
        <w:p w14:paraId="23E4142E" w14:textId="77777777" w:rsidR="00C1780B" w:rsidRDefault="00A65181">
          <w:pPr>
            <w:pStyle w:val="TJ1"/>
            <w:tabs>
              <w:tab w:val="left" w:pos="400"/>
              <w:tab w:val="right" w:leader="dot" w:pos="9062"/>
            </w:tabs>
            <w:rPr>
              <w:noProof/>
              <w:sz w:val="22"/>
              <w:szCs w:val="22"/>
            </w:rPr>
          </w:pPr>
          <w:hyperlink w:anchor="_Toc198381185" w:history="1">
            <w:r w:rsidR="00C1780B" w:rsidRPr="00F41675">
              <w:rPr>
                <w:rStyle w:val="Hiperhivatkozs"/>
                <w:b/>
                <w:noProof/>
              </w:rPr>
              <w:t>3.</w:t>
            </w:r>
            <w:r w:rsidR="00C1780B">
              <w:rPr>
                <w:noProof/>
                <w:sz w:val="22"/>
                <w:szCs w:val="22"/>
              </w:rPr>
              <w:tab/>
            </w:r>
            <w:r w:rsidR="00C1780B" w:rsidRPr="00F41675">
              <w:rPr>
                <w:rStyle w:val="Hiperhivatkozs"/>
                <w:b/>
                <w:noProof/>
              </w:rPr>
              <w:t>Más intézményekkel való együttműködés</w:t>
            </w:r>
            <w:r w:rsidR="00C1780B">
              <w:rPr>
                <w:noProof/>
                <w:webHidden/>
              </w:rPr>
              <w:tab/>
            </w:r>
            <w:r w:rsidR="00C1780B">
              <w:rPr>
                <w:noProof/>
                <w:webHidden/>
              </w:rPr>
              <w:fldChar w:fldCharType="begin"/>
            </w:r>
            <w:r w:rsidR="00C1780B">
              <w:rPr>
                <w:noProof/>
                <w:webHidden/>
              </w:rPr>
              <w:instrText xml:space="preserve"> PAGEREF _Toc198381185 \h </w:instrText>
            </w:r>
            <w:r w:rsidR="00C1780B">
              <w:rPr>
                <w:noProof/>
                <w:webHidden/>
              </w:rPr>
            </w:r>
            <w:r w:rsidR="00C1780B">
              <w:rPr>
                <w:noProof/>
                <w:webHidden/>
              </w:rPr>
              <w:fldChar w:fldCharType="separate"/>
            </w:r>
            <w:r w:rsidR="00DD387E">
              <w:rPr>
                <w:noProof/>
                <w:webHidden/>
              </w:rPr>
              <w:t>85</w:t>
            </w:r>
            <w:r w:rsidR="00C1780B">
              <w:rPr>
                <w:noProof/>
                <w:webHidden/>
              </w:rPr>
              <w:fldChar w:fldCharType="end"/>
            </w:r>
          </w:hyperlink>
        </w:p>
        <w:p w14:paraId="7FE6E0AE" w14:textId="77777777" w:rsidR="00C1780B" w:rsidRDefault="00A65181">
          <w:pPr>
            <w:pStyle w:val="TJ1"/>
            <w:tabs>
              <w:tab w:val="left" w:pos="400"/>
              <w:tab w:val="right" w:leader="dot" w:pos="9062"/>
            </w:tabs>
            <w:rPr>
              <w:noProof/>
              <w:sz w:val="22"/>
              <w:szCs w:val="22"/>
            </w:rPr>
          </w:pPr>
          <w:hyperlink w:anchor="_Toc198381186" w:history="1">
            <w:r w:rsidR="00C1780B" w:rsidRPr="00F41675">
              <w:rPr>
                <w:rStyle w:val="Hiperhivatkozs"/>
                <w:b/>
                <w:noProof/>
              </w:rPr>
              <w:t>4.</w:t>
            </w:r>
            <w:r w:rsidR="00C1780B">
              <w:rPr>
                <w:noProof/>
                <w:sz w:val="22"/>
                <w:szCs w:val="22"/>
              </w:rPr>
              <w:tab/>
            </w:r>
            <w:r w:rsidR="00C1780B" w:rsidRPr="00F41675">
              <w:rPr>
                <w:rStyle w:val="Hiperhivatkozs"/>
                <w:b/>
                <w:noProof/>
              </w:rPr>
              <w:t>Szolgáltatásról szóló tájékoztatás helyi módja</w:t>
            </w:r>
            <w:r w:rsidR="00C1780B">
              <w:rPr>
                <w:noProof/>
                <w:webHidden/>
              </w:rPr>
              <w:tab/>
            </w:r>
            <w:r w:rsidR="00C1780B">
              <w:rPr>
                <w:noProof/>
                <w:webHidden/>
              </w:rPr>
              <w:fldChar w:fldCharType="begin"/>
            </w:r>
            <w:r w:rsidR="00C1780B">
              <w:rPr>
                <w:noProof/>
                <w:webHidden/>
              </w:rPr>
              <w:instrText xml:space="preserve"> PAGEREF _Toc198381186 \h </w:instrText>
            </w:r>
            <w:r w:rsidR="00C1780B">
              <w:rPr>
                <w:noProof/>
                <w:webHidden/>
              </w:rPr>
            </w:r>
            <w:r w:rsidR="00C1780B">
              <w:rPr>
                <w:noProof/>
                <w:webHidden/>
              </w:rPr>
              <w:fldChar w:fldCharType="separate"/>
            </w:r>
            <w:r w:rsidR="00DD387E">
              <w:rPr>
                <w:noProof/>
                <w:webHidden/>
              </w:rPr>
              <w:t>85</w:t>
            </w:r>
            <w:r w:rsidR="00C1780B">
              <w:rPr>
                <w:noProof/>
                <w:webHidden/>
              </w:rPr>
              <w:fldChar w:fldCharType="end"/>
            </w:r>
          </w:hyperlink>
        </w:p>
        <w:p w14:paraId="57466759" w14:textId="77777777" w:rsidR="00C1780B" w:rsidRDefault="00A65181">
          <w:pPr>
            <w:pStyle w:val="TJ1"/>
            <w:tabs>
              <w:tab w:val="left" w:pos="400"/>
              <w:tab w:val="right" w:leader="dot" w:pos="9062"/>
            </w:tabs>
            <w:rPr>
              <w:noProof/>
              <w:sz w:val="22"/>
              <w:szCs w:val="22"/>
            </w:rPr>
          </w:pPr>
          <w:hyperlink w:anchor="_Toc198381187" w:history="1">
            <w:r w:rsidR="00C1780B" w:rsidRPr="00F41675">
              <w:rPr>
                <w:rStyle w:val="Hiperhivatkozs"/>
                <w:b/>
                <w:noProof/>
              </w:rPr>
              <w:t>5.</w:t>
            </w:r>
            <w:r w:rsidR="00C1780B">
              <w:rPr>
                <w:noProof/>
                <w:sz w:val="22"/>
                <w:szCs w:val="22"/>
              </w:rPr>
              <w:tab/>
            </w:r>
            <w:r w:rsidR="00C1780B" w:rsidRPr="00F41675">
              <w:rPr>
                <w:rStyle w:val="Hiperhivatkozs"/>
                <w:b/>
                <w:noProof/>
              </w:rPr>
              <w:t>A szolgáltató és az igénybevevő közötti kapcsolattartás módja</w:t>
            </w:r>
            <w:r w:rsidR="00C1780B">
              <w:rPr>
                <w:noProof/>
                <w:webHidden/>
              </w:rPr>
              <w:tab/>
            </w:r>
            <w:r w:rsidR="00C1780B">
              <w:rPr>
                <w:noProof/>
                <w:webHidden/>
              </w:rPr>
              <w:fldChar w:fldCharType="begin"/>
            </w:r>
            <w:r w:rsidR="00C1780B">
              <w:rPr>
                <w:noProof/>
                <w:webHidden/>
              </w:rPr>
              <w:instrText xml:space="preserve"> PAGEREF _Toc198381187 \h </w:instrText>
            </w:r>
            <w:r w:rsidR="00C1780B">
              <w:rPr>
                <w:noProof/>
                <w:webHidden/>
              </w:rPr>
            </w:r>
            <w:r w:rsidR="00C1780B">
              <w:rPr>
                <w:noProof/>
                <w:webHidden/>
              </w:rPr>
              <w:fldChar w:fldCharType="separate"/>
            </w:r>
            <w:r w:rsidR="00DD387E">
              <w:rPr>
                <w:noProof/>
                <w:webHidden/>
              </w:rPr>
              <w:t>86</w:t>
            </w:r>
            <w:r w:rsidR="00C1780B">
              <w:rPr>
                <w:noProof/>
                <w:webHidden/>
              </w:rPr>
              <w:fldChar w:fldCharType="end"/>
            </w:r>
          </w:hyperlink>
        </w:p>
        <w:p w14:paraId="42F7B027" w14:textId="77777777" w:rsidR="00C1780B" w:rsidRDefault="00A65181">
          <w:pPr>
            <w:pStyle w:val="TJ1"/>
            <w:tabs>
              <w:tab w:val="left" w:pos="400"/>
              <w:tab w:val="right" w:leader="dot" w:pos="9062"/>
            </w:tabs>
            <w:rPr>
              <w:noProof/>
              <w:sz w:val="22"/>
              <w:szCs w:val="22"/>
            </w:rPr>
          </w:pPr>
          <w:hyperlink w:anchor="_Toc198381188" w:history="1">
            <w:r w:rsidR="00C1780B" w:rsidRPr="00F41675">
              <w:rPr>
                <w:rStyle w:val="Hiperhivatkozs"/>
                <w:b/>
                <w:noProof/>
              </w:rPr>
              <w:t>6.</w:t>
            </w:r>
            <w:r w:rsidR="00C1780B">
              <w:rPr>
                <w:noProof/>
                <w:sz w:val="22"/>
                <w:szCs w:val="22"/>
              </w:rPr>
              <w:tab/>
            </w:r>
            <w:r w:rsidR="00C1780B" w:rsidRPr="00F41675">
              <w:rPr>
                <w:rStyle w:val="Hiperhivatkozs"/>
                <w:b/>
                <w:noProof/>
              </w:rPr>
              <w:t>Az ellátottak és a szociális szolgáltatást végzők jogainak védelmével kapcsolatos szabályok</w:t>
            </w:r>
            <w:r w:rsidR="00C1780B">
              <w:rPr>
                <w:noProof/>
                <w:webHidden/>
              </w:rPr>
              <w:tab/>
            </w:r>
            <w:r w:rsidR="00C1780B">
              <w:rPr>
                <w:noProof/>
                <w:webHidden/>
              </w:rPr>
              <w:fldChar w:fldCharType="begin"/>
            </w:r>
            <w:r w:rsidR="00C1780B">
              <w:rPr>
                <w:noProof/>
                <w:webHidden/>
              </w:rPr>
              <w:instrText xml:space="preserve"> PAGEREF _Toc198381188 \h </w:instrText>
            </w:r>
            <w:r w:rsidR="00C1780B">
              <w:rPr>
                <w:noProof/>
                <w:webHidden/>
              </w:rPr>
            </w:r>
            <w:r w:rsidR="00C1780B">
              <w:rPr>
                <w:noProof/>
                <w:webHidden/>
              </w:rPr>
              <w:fldChar w:fldCharType="separate"/>
            </w:r>
            <w:r w:rsidR="00DD387E">
              <w:rPr>
                <w:noProof/>
                <w:webHidden/>
              </w:rPr>
              <w:t>86</w:t>
            </w:r>
            <w:r w:rsidR="00C1780B">
              <w:rPr>
                <w:noProof/>
                <w:webHidden/>
              </w:rPr>
              <w:fldChar w:fldCharType="end"/>
            </w:r>
          </w:hyperlink>
        </w:p>
        <w:p w14:paraId="332D9472" w14:textId="77777777" w:rsidR="00C1780B" w:rsidRDefault="00A65181">
          <w:pPr>
            <w:pStyle w:val="TJ2"/>
            <w:tabs>
              <w:tab w:val="left" w:pos="880"/>
              <w:tab w:val="right" w:leader="dot" w:pos="9062"/>
            </w:tabs>
            <w:rPr>
              <w:noProof/>
              <w:sz w:val="22"/>
              <w:szCs w:val="22"/>
            </w:rPr>
          </w:pPr>
          <w:hyperlink w:anchor="_Toc198381189" w:history="1">
            <w:r w:rsidR="00C1780B" w:rsidRPr="00F41675">
              <w:rPr>
                <w:rStyle w:val="Hiperhivatkozs"/>
                <w:b/>
                <w:noProof/>
              </w:rPr>
              <w:t>6.1.</w:t>
            </w:r>
            <w:r w:rsidR="00C1780B">
              <w:rPr>
                <w:noProof/>
                <w:sz w:val="22"/>
                <w:szCs w:val="22"/>
              </w:rPr>
              <w:tab/>
            </w:r>
            <w:r w:rsidR="00C1780B" w:rsidRPr="00F41675">
              <w:rPr>
                <w:rStyle w:val="Hiperhivatkozs"/>
                <w:b/>
                <w:noProof/>
              </w:rPr>
              <w:t>Ellátotti jog</w:t>
            </w:r>
            <w:r w:rsidR="00C1780B" w:rsidRPr="00F41675">
              <w:rPr>
                <w:rStyle w:val="Hiperhivatkozs"/>
                <w:b/>
                <w:noProof/>
              </w:rPr>
              <w:t>ok</w:t>
            </w:r>
            <w:r w:rsidR="00C1780B">
              <w:rPr>
                <w:noProof/>
                <w:webHidden/>
              </w:rPr>
              <w:tab/>
            </w:r>
            <w:r w:rsidR="00C1780B">
              <w:rPr>
                <w:noProof/>
                <w:webHidden/>
              </w:rPr>
              <w:fldChar w:fldCharType="begin"/>
            </w:r>
            <w:r w:rsidR="00C1780B">
              <w:rPr>
                <w:noProof/>
                <w:webHidden/>
              </w:rPr>
              <w:instrText xml:space="preserve"> PAGEREF _Toc198381189 \h </w:instrText>
            </w:r>
            <w:r w:rsidR="00C1780B">
              <w:rPr>
                <w:noProof/>
                <w:webHidden/>
              </w:rPr>
            </w:r>
            <w:r w:rsidR="00C1780B">
              <w:rPr>
                <w:noProof/>
                <w:webHidden/>
              </w:rPr>
              <w:fldChar w:fldCharType="separate"/>
            </w:r>
            <w:r w:rsidR="00DD387E">
              <w:rPr>
                <w:noProof/>
                <w:webHidden/>
              </w:rPr>
              <w:t>86</w:t>
            </w:r>
            <w:r w:rsidR="00C1780B">
              <w:rPr>
                <w:noProof/>
                <w:webHidden/>
              </w:rPr>
              <w:fldChar w:fldCharType="end"/>
            </w:r>
          </w:hyperlink>
        </w:p>
        <w:p w14:paraId="76A4AFCE" w14:textId="77777777" w:rsidR="00C1780B" w:rsidRDefault="00A65181">
          <w:pPr>
            <w:pStyle w:val="TJ2"/>
            <w:tabs>
              <w:tab w:val="left" w:pos="880"/>
              <w:tab w:val="right" w:leader="dot" w:pos="9062"/>
            </w:tabs>
            <w:rPr>
              <w:noProof/>
              <w:sz w:val="22"/>
              <w:szCs w:val="22"/>
            </w:rPr>
          </w:pPr>
          <w:hyperlink w:anchor="_Toc198381190" w:history="1">
            <w:r w:rsidR="00C1780B" w:rsidRPr="00F41675">
              <w:rPr>
                <w:rStyle w:val="Hiperhivatkozs"/>
                <w:b/>
                <w:noProof/>
              </w:rPr>
              <w:t>6.2.</w:t>
            </w:r>
            <w:r w:rsidR="00C1780B">
              <w:rPr>
                <w:noProof/>
                <w:sz w:val="22"/>
                <w:szCs w:val="22"/>
              </w:rPr>
              <w:tab/>
            </w:r>
            <w:r w:rsidR="00C1780B" w:rsidRPr="00F41675">
              <w:rPr>
                <w:rStyle w:val="Hiperhivatkozs"/>
                <w:b/>
                <w:noProof/>
              </w:rPr>
              <w:t>A szolgálatatást végzők jogai</w:t>
            </w:r>
            <w:r w:rsidR="00C1780B">
              <w:rPr>
                <w:noProof/>
                <w:webHidden/>
              </w:rPr>
              <w:tab/>
            </w:r>
            <w:r w:rsidR="00C1780B">
              <w:rPr>
                <w:noProof/>
                <w:webHidden/>
              </w:rPr>
              <w:fldChar w:fldCharType="begin"/>
            </w:r>
            <w:r w:rsidR="00C1780B">
              <w:rPr>
                <w:noProof/>
                <w:webHidden/>
              </w:rPr>
              <w:instrText xml:space="preserve"> PAGEREF _Toc198381190 \h </w:instrText>
            </w:r>
            <w:r w:rsidR="00C1780B">
              <w:rPr>
                <w:noProof/>
                <w:webHidden/>
              </w:rPr>
            </w:r>
            <w:r w:rsidR="00C1780B">
              <w:rPr>
                <w:noProof/>
                <w:webHidden/>
              </w:rPr>
              <w:fldChar w:fldCharType="separate"/>
            </w:r>
            <w:r w:rsidR="00DD387E">
              <w:rPr>
                <w:noProof/>
                <w:webHidden/>
              </w:rPr>
              <w:t>91</w:t>
            </w:r>
            <w:r w:rsidR="00C1780B">
              <w:rPr>
                <w:noProof/>
                <w:webHidden/>
              </w:rPr>
              <w:fldChar w:fldCharType="end"/>
            </w:r>
          </w:hyperlink>
        </w:p>
        <w:p w14:paraId="26F95C3C" w14:textId="7C479E7B" w:rsidR="00C1780B" w:rsidRDefault="00A65181">
          <w:pPr>
            <w:pStyle w:val="TJ1"/>
            <w:tabs>
              <w:tab w:val="right" w:leader="dot" w:pos="9062"/>
            </w:tabs>
            <w:rPr>
              <w:noProof/>
              <w:sz w:val="22"/>
              <w:szCs w:val="22"/>
            </w:rPr>
          </w:pPr>
          <w:hyperlink w:anchor="_Toc198381191" w:history="1">
            <w:r w:rsidR="00C1780B" w:rsidRPr="00F41675">
              <w:rPr>
                <w:rStyle w:val="Hiperhivatkozs"/>
                <w:rFonts w:eastAsiaTheme="majorEastAsia"/>
                <w:b/>
                <w:noProof/>
              </w:rPr>
              <w:t xml:space="preserve">7. </w:t>
            </w:r>
            <w:r w:rsidR="00C1780B">
              <w:rPr>
                <w:rStyle w:val="Hiperhivatkozs"/>
                <w:rFonts w:eastAsiaTheme="majorEastAsia"/>
                <w:b/>
                <w:noProof/>
              </w:rPr>
              <w:t xml:space="preserve">    </w:t>
            </w:r>
            <w:r w:rsidR="00C1780B" w:rsidRPr="00F41675">
              <w:rPr>
                <w:rStyle w:val="Hiperhivatkozs"/>
                <w:rFonts w:eastAsiaTheme="majorEastAsia"/>
                <w:b/>
                <w:noProof/>
              </w:rPr>
              <w:t xml:space="preserve">A szolgáltatások térítési </w:t>
            </w:r>
            <w:r w:rsidR="00C1780B" w:rsidRPr="00F41675">
              <w:rPr>
                <w:rStyle w:val="Hiperhivatkozs"/>
                <w:b/>
                <w:noProof/>
              </w:rPr>
              <w:t>díjáról</w:t>
            </w:r>
            <w:r w:rsidR="00C1780B" w:rsidRPr="00F41675">
              <w:rPr>
                <w:rStyle w:val="Hiperhivatkozs"/>
                <w:rFonts w:eastAsiaTheme="majorEastAsia"/>
                <w:b/>
                <w:noProof/>
              </w:rPr>
              <w:t xml:space="preserve"> szóló tájékoztatás, idősek otthona belépési hozzájárulás</w:t>
            </w:r>
            <w:r w:rsidR="00C1780B">
              <w:rPr>
                <w:noProof/>
                <w:webHidden/>
              </w:rPr>
              <w:tab/>
            </w:r>
            <w:r w:rsidR="00C1780B">
              <w:rPr>
                <w:noProof/>
                <w:webHidden/>
              </w:rPr>
              <w:fldChar w:fldCharType="begin"/>
            </w:r>
            <w:r w:rsidR="00C1780B">
              <w:rPr>
                <w:noProof/>
                <w:webHidden/>
              </w:rPr>
              <w:instrText xml:space="preserve"> PAGEREF _Toc198381191 \h </w:instrText>
            </w:r>
            <w:r w:rsidR="00C1780B">
              <w:rPr>
                <w:noProof/>
                <w:webHidden/>
              </w:rPr>
            </w:r>
            <w:r w:rsidR="00C1780B">
              <w:rPr>
                <w:noProof/>
                <w:webHidden/>
              </w:rPr>
              <w:fldChar w:fldCharType="separate"/>
            </w:r>
            <w:r w:rsidR="00DD387E">
              <w:rPr>
                <w:noProof/>
                <w:webHidden/>
              </w:rPr>
              <w:t>92</w:t>
            </w:r>
            <w:r w:rsidR="00C1780B">
              <w:rPr>
                <w:noProof/>
                <w:webHidden/>
              </w:rPr>
              <w:fldChar w:fldCharType="end"/>
            </w:r>
          </w:hyperlink>
        </w:p>
        <w:p w14:paraId="475440F0" w14:textId="014B1F97" w:rsidR="00C1780B" w:rsidRDefault="00A65181">
          <w:pPr>
            <w:pStyle w:val="TJ1"/>
            <w:tabs>
              <w:tab w:val="left" w:pos="400"/>
              <w:tab w:val="right" w:leader="dot" w:pos="9062"/>
            </w:tabs>
            <w:rPr>
              <w:noProof/>
              <w:sz w:val="22"/>
              <w:szCs w:val="22"/>
            </w:rPr>
          </w:pPr>
          <w:hyperlink w:anchor="_Toc198381192" w:history="1">
            <w:r w:rsidR="00C1780B" w:rsidRPr="00F41675">
              <w:rPr>
                <w:rStyle w:val="Hiperhivatkozs"/>
                <w:b/>
                <w:noProof/>
              </w:rPr>
              <w:t>8.</w:t>
            </w:r>
            <w:r w:rsidR="00C1780B">
              <w:rPr>
                <w:noProof/>
                <w:sz w:val="22"/>
                <w:szCs w:val="22"/>
              </w:rPr>
              <w:t xml:space="preserve">    </w:t>
            </w:r>
            <w:r w:rsidR="00C1780B" w:rsidRPr="00F41675">
              <w:rPr>
                <w:rStyle w:val="Hiperhivatkozs"/>
                <w:b/>
                <w:noProof/>
              </w:rPr>
              <w:t>Szolgáltatást nyújtók folyamatos szakmai felkészültségének formái</w:t>
            </w:r>
            <w:r w:rsidR="00C1780B">
              <w:rPr>
                <w:noProof/>
                <w:webHidden/>
              </w:rPr>
              <w:tab/>
            </w:r>
            <w:r w:rsidR="00C1780B">
              <w:rPr>
                <w:noProof/>
                <w:webHidden/>
              </w:rPr>
              <w:fldChar w:fldCharType="begin"/>
            </w:r>
            <w:r w:rsidR="00C1780B">
              <w:rPr>
                <w:noProof/>
                <w:webHidden/>
              </w:rPr>
              <w:instrText xml:space="preserve"> PAGEREF _Toc198381192 \h </w:instrText>
            </w:r>
            <w:r w:rsidR="00C1780B">
              <w:rPr>
                <w:noProof/>
                <w:webHidden/>
              </w:rPr>
            </w:r>
            <w:r w:rsidR="00C1780B">
              <w:rPr>
                <w:noProof/>
                <w:webHidden/>
              </w:rPr>
              <w:fldChar w:fldCharType="separate"/>
            </w:r>
            <w:r w:rsidR="00DD387E">
              <w:rPr>
                <w:noProof/>
                <w:webHidden/>
              </w:rPr>
              <w:t>94</w:t>
            </w:r>
            <w:r w:rsidR="00C1780B">
              <w:rPr>
                <w:noProof/>
                <w:webHidden/>
              </w:rPr>
              <w:fldChar w:fldCharType="end"/>
            </w:r>
          </w:hyperlink>
        </w:p>
        <w:p w14:paraId="064C1A8C" w14:textId="7572DE59" w:rsidR="00C1780B" w:rsidRDefault="00A65181">
          <w:pPr>
            <w:pStyle w:val="TJ1"/>
            <w:tabs>
              <w:tab w:val="right" w:leader="dot" w:pos="9062"/>
            </w:tabs>
            <w:rPr>
              <w:noProof/>
              <w:sz w:val="22"/>
              <w:szCs w:val="22"/>
            </w:rPr>
          </w:pPr>
          <w:hyperlink w:anchor="_Toc198381193" w:history="1">
            <w:r w:rsidR="00C1780B">
              <w:rPr>
                <w:rStyle w:val="Hiperhivatkozs"/>
                <w:b/>
                <w:noProof/>
              </w:rPr>
              <w:t xml:space="preserve">9.    </w:t>
            </w:r>
            <w:r w:rsidR="00C1780B" w:rsidRPr="00F41675">
              <w:rPr>
                <w:rStyle w:val="Hiperhivatkozs"/>
                <w:b/>
                <w:noProof/>
              </w:rPr>
              <w:t>Jogszabályjegyzék</w:t>
            </w:r>
            <w:r w:rsidR="00C1780B">
              <w:rPr>
                <w:noProof/>
                <w:webHidden/>
              </w:rPr>
              <w:tab/>
            </w:r>
            <w:r w:rsidR="00C1780B">
              <w:rPr>
                <w:noProof/>
                <w:webHidden/>
              </w:rPr>
              <w:fldChar w:fldCharType="begin"/>
            </w:r>
            <w:r w:rsidR="00C1780B">
              <w:rPr>
                <w:noProof/>
                <w:webHidden/>
              </w:rPr>
              <w:instrText xml:space="preserve"> PAGEREF _Toc198381193 \h </w:instrText>
            </w:r>
            <w:r w:rsidR="00C1780B">
              <w:rPr>
                <w:noProof/>
                <w:webHidden/>
              </w:rPr>
            </w:r>
            <w:r w:rsidR="00C1780B">
              <w:rPr>
                <w:noProof/>
                <w:webHidden/>
              </w:rPr>
              <w:fldChar w:fldCharType="separate"/>
            </w:r>
            <w:r w:rsidR="00DD387E">
              <w:rPr>
                <w:noProof/>
                <w:webHidden/>
              </w:rPr>
              <w:t>95</w:t>
            </w:r>
            <w:r w:rsidR="00C1780B">
              <w:rPr>
                <w:noProof/>
                <w:webHidden/>
              </w:rPr>
              <w:fldChar w:fldCharType="end"/>
            </w:r>
          </w:hyperlink>
        </w:p>
        <w:p w14:paraId="30A31ACB" w14:textId="4366F1AA" w:rsidR="00C1780B" w:rsidRDefault="00A65181">
          <w:pPr>
            <w:pStyle w:val="TJ1"/>
            <w:tabs>
              <w:tab w:val="left" w:pos="660"/>
              <w:tab w:val="right" w:leader="dot" w:pos="9062"/>
            </w:tabs>
            <w:rPr>
              <w:noProof/>
              <w:sz w:val="22"/>
              <w:szCs w:val="22"/>
            </w:rPr>
          </w:pPr>
          <w:hyperlink w:anchor="_Toc198381194" w:history="1">
            <w:r w:rsidR="00C1780B">
              <w:rPr>
                <w:rStyle w:val="Hiperhivatkozs"/>
                <w:b/>
                <w:noProof/>
              </w:rPr>
              <w:t>10</w:t>
            </w:r>
            <w:r w:rsidR="00C1780B" w:rsidRPr="00F41675">
              <w:rPr>
                <w:rStyle w:val="Hiperhivatkozs"/>
                <w:b/>
                <w:noProof/>
              </w:rPr>
              <w:t>.</w:t>
            </w:r>
            <w:r w:rsidR="00C1780B">
              <w:rPr>
                <w:noProof/>
                <w:sz w:val="22"/>
                <w:szCs w:val="22"/>
              </w:rPr>
              <w:t xml:space="preserve">  </w:t>
            </w:r>
            <w:r w:rsidR="00C1780B" w:rsidRPr="00F41675">
              <w:rPr>
                <w:rStyle w:val="Hiperhivatkozs"/>
                <w:b/>
                <w:noProof/>
              </w:rPr>
              <w:t>Záró rendelkezés</w:t>
            </w:r>
            <w:r w:rsidR="00C1780B">
              <w:rPr>
                <w:noProof/>
                <w:webHidden/>
              </w:rPr>
              <w:tab/>
            </w:r>
            <w:r w:rsidR="00C1780B">
              <w:rPr>
                <w:noProof/>
                <w:webHidden/>
              </w:rPr>
              <w:fldChar w:fldCharType="begin"/>
            </w:r>
            <w:r w:rsidR="00C1780B">
              <w:rPr>
                <w:noProof/>
                <w:webHidden/>
              </w:rPr>
              <w:instrText xml:space="preserve"> PAGEREF _Toc198381194 \h </w:instrText>
            </w:r>
            <w:r w:rsidR="00C1780B">
              <w:rPr>
                <w:noProof/>
                <w:webHidden/>
              </w:rPr>
            </w:r>
            <w:r w:rsidR="00C1780B">
              <w:rPr>
                <w:noProof/>
                <w:webHidden/>
              </w:rPr>
              <w:fldChar w:fldCharType="separate"/>
            </w:r>
            <w:r w:rsidR="00DD387E">
              <w:rPr>
                <w:noProof/>
                <w:webHidden/>
              </w:rPr>
              <w:t>97</w:t>
            </w:r>
            <w:r w:rsidR="00C1780B">
              <w:rPr>
                <w:noProof/>
                <w:webHidden/>
              </w:rPr>
              <w:fldChar w:fldCharType="end"/>
            </w:r>
          </w:hyperlink>
        </w:p>
        <w:p w14:paraId="7F62AF7F" w14:textId="7505999A" w:rsidR="00AD6743" w:rsidRDefault="00AD6743">
          <w:r>
            <w:rPr>
              <w:b/>
              <w:bCs/>
            </w:rPr>
            <w:fldChar w:fldCharType="end"/>
          </w:r>
        </w:p>
      </w:sdtContent>
    </w:sdt>
    <w:p w14:paraId="6ABA86B4" w14:textId="77777777" w:rsidR="00965A36" w:rsidRDefault="00965A36" w:rsidP="0082180F">
      <w:pPr>
        <w:pStyle w:val="Norml1"/>
        <w:tabs>
          <w:tab w:val="right" w:leader="dot" w:pos="9072"/>
        </w:tabs>
        <w:spacing w:line="360" w:lineRule="auto"/>
        <w:jc w:val="both"/>
        <w:rPr>
          <w:b/>
          <w:bCs/>
          <w:color w:val="00000A"/>
          <w:sz w:val="22"/>
          <w:szCs w:val="22"/>
        </w:rPr>
      </w:pPr>
    </w:p>
    <w:p w14:paraId="366FFF47" w14:textId="77777777" w:rsidR="00AD6743" w:rsidRDefault="00AD6743" w:rsidP="0082180F">
      <w:pPr>
        <w:pStyle w:val="Norml1"/>
        <w:tabs>
          <w:tab w:val="right" w:leader="dot" w:pos="9072"/>
        </w:tabs>
        <w:spacing w:line="360" w:lineRule="auto"/>
        <w:jc w:val="both"/>
        <w:rPr>
          <w:b/>
          <w:bCs/>
          <w:color w:val="00000A"/>
          <w:sz w:val="22"/>
          <w:szCs w:val="22"/>
        </w:rPr>
      </w:pPr>
    </w:p>
    <w:p w14:paraId="01A10C68" w14:textId="77777777" w:rsidR="00AD6743" w:rsidRDefault="00AD6743" w:rsidP="0082180F">
      <w:pPr>
        <w:pStyle w:val="Norml1"/>
        <w:tabs>
          <w:tab w:val="right" w:leader="dot" w:pos="9072"/>
        </w:tabs>
        <w:spacing w:line="360" w:lineRule="auto"/>
        <w:jc w:val="both"/>
        <w:rPr>
          <w:b/>
          <w:bCs/>
          <w:color w:val="00000A"/>
          <w:sz w:val="22"/>
          <w:szCs w:val="22"/>
        </w:rPr>
      </w:pPr>
    </w:p>
    <w:p w14:paraId="1A659B72" w14:textId="77777777" w:rsidR="00AD6743" w:rsidRDefault="00AD6743" w:rsidP="0082180F">
      <w:pPr>
        <w:pStyle w:val="Norml1"/>
        <w:tabs>
          <w:tab w:val="right" w:leader="dot" w:pos="9072"/>
        </w:tabs>
        <w:spacing w:line="360" w:lineRule="auto"/>
        <w:jc w:val="both"/>
        <w:rPr>
          <w:b/>
          <w:bCs/>
          <w:color w:val="00000A"/>
          <w:sz w:val="22"/>
          <w:szCs w:val="22"/>
        </w:rPr>
      </w:pPr>
    </w:p>
    <w:p w14:paraId="47091797" w14:textId="77777777" w:rsidR="00AD6743" w:rsidRDefault="00AD6743" w:rsidP="0082180F">
      <w:pPr>
        <w:pStyle w:val="Norml1"/>
        <w:tabs>
          <w:tab w:val="right" w:leader="dot" w:pos="9072"/>
        </w:tabs>
        <w:spacing w:line="360" w:lineRule="auto"/>
        <w:jc w:val="both"/>
        <w:rPr>
          <w:b/>
          <w:bCs/>
          <w:color w:val="00000A"/>
          <w:sz w:val="22"/>
          <w:szCs w:val="22"/>
        </w:rPr>
      </w:pPr>
    </w:p>
    <w:p w14:paraId="42DAE385" w14:textId="77777777" w:rsidR="00AD6743" w:rsidRDefault="00AD6743" w:rsidP="0082180F">
      <w:pPr>
        <w:pStyle w:val="Norml1"/>
        <w:tabs>
          <w:tab w:val="right" w:leader="dot" w:pos="9072"/>
        </w:tabs>
        <w:spacing w:line="360" w:lineRule="auto"/>
        <w:jc w:val="both"/>
        <w:rPr>
          <w:b/>
          <w:bCs/>
          <w:color w:val="00000A"/>
          <w:sz w:val="22"/>
          <w:szCs w:val="22"/>
        </w:rPr>
      </w:pPr>
    </w:p>
    <w:p w14:paraId="62573770" w14:textId="77777777" w:rsidR="00AD6743" w:rsidRDefault="00AD6743" w:rsidP="0082180F">
      <w:pPr>
        <w:pStyle w:val="Norml1"/>
        <w:tabs>
          <w:tab w:val="right" w:leader="dot" w:pos="9072"/>
        </w:tabs>
        <w:spacing w:line="360" w:lineRule="auto"/>
        <w:jc w:val="both"/>
        <w:rPr>
          <w:b/>
          <w:bCs/>
          <w:color w:val="00000A"/>
          <w:sz w:val="22"/>
          <w:szCs w:val="22"/>
        </w:rPr>
      </w:pPr>
    </w:p>
    <w:p w14:paraId="1991EE53" w14:textId="6A6312E3" w:rsidR="0090469C" w:rsidRPr="001324EB" w:rsidRDefault="0090469C" w:rsidP="005E1D0B">
      <w:pPr>
        <w:pStyle w:val="Cmsor1"/>
        <w:numPr>
          <w:ilvl w:val="0"/>
          <w:numId w:val="76"/>
        </w:numPr>
        <w:jc w:val="center"/>
        <w:rPr>
          <w:b/>
          <w:color w:val="auto"/>
        </w:rPr>
      </w:pPr>
      <w:bookmarkStart w:id="1" w:name="_Toc198381133"/>
      <w:r w:rsidRPr="001324EB">
        <w:rPr>
          <w:b/>
          <w:color w:val="auto"/>
        </w:rPr>
        <w:lastRenderedPageBreak/>
        <w:t>Teréz Anya Szociális Integrál</w:t>
      </w:r>
      <w:r w:rsidR="00B35169" w:rsidRPr="001324EB">
        <w:rPr>
          <w:b/>
          <w:color w:val="auto"/>
        </w:rPr>
        <w:t>t</w:t>
      </w:r>
      <w:r w:rsidRPr="001324EB">
        <w:rPr>
          <w:b/>
          <w:color w:val="auto"/>
        </w:rPr>
        <w:t xml:space="preserve"> Intézmény</w:t>
      </w:r>
      <w:bookmarkEnd w:id="1"/>
    </w:p>
    <w:p w14:paraId="0AC2C1E3" w14:textId="77777777" w:rsidR="001324EB" w:rsidRPr="001324EB" w:rsidRDefault="001324EB" w:rsidP="001324EB"/>
    <w:p w14:paraId="44695F23" w14:textId="7CB9AE21" w:rsidR="00EE51AF" w:rsidRPr="001324EB" w:rsidRDefault="001324EB" w:rsidP="005E1D0B">
      <w:pPr>
        <w:pStyle w:val="Cmsor2"/>
        <w:numPr>
          <w:ilvl w:val="1"/>
          <w:numId w:val="76"/>
        </w:numPr>
        <w:rPr>
          <w:b/>
        </w:rPr>
      </w:pPr>
      <w:r>
        <w:rPr>
          <w:b/>
        </w:rPr>
        <w:t xml:space="preserve"> </w:t>
      </w:r>
      <w:bookmarkStart w:id="2" w:name="_Toc198381134"/>
      <w:r w:rsidR="00D46BCC" w:rsidRPr="001324EB">
        <w:rPr>
          <w:b/>
        </w:rPr>
        <w:t>Az intézmény adatai</w:t>
      </w:r>
      <w:bookmarkEnd w:id="2"/>
    </w:p>
    <w:p w14:paraId="1973950A" w14:textId="77777777" w:rsidR="00EE51AF" w:rsidRPr="0082180F" w:rsidRDefault="00EE51A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p>
    <w:p w14:paraId="02295383" w14:textId="1D3F2108" w:rsidR="00EE51AF" w:rsidRPr="0082180F" w:rsidRDefault="00165F90" w:rsidP="005E1D0B">
      <w:pPr>
        <w:pStyle w:val="Norml1"/>
        <w:numPr>
          <w:ilvl w:val="0"/>
          <w:numId w:val="70"/>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Pr>
          <w:color w:val="00000A"/>
          <w:sz w:val="22"/>
          <w:szCs w:val="22"/>
        </w:rPr>
        <w:t xml:space="preserve">   </w:t>
      </w:r>
      <w:r w:rsidR="00D46BCC" w:rsidRPr="0082180F">
        <w:rPr>
          <w:color w:val="00000A"/>
          <w:sz w:val="22"/>
          <w:szCs w:val="22"/>
        </w:rPr>
        <w:t xml:space="preserve">Az intézmény megnevezése: </w:t>
      </w:r>
      <w:r w:rsidR="00D46BCC" w:rsidRPr="0082180F">
        <w:rPr>
          <w:b/>
          <w:bCs/>
          <w:color w:val="00000A"/>
          <w:sz w:val="22"/>
          <w:szCs w:val="22"/>
        </w:rPr>
        <w:t>Teréz Anya Szociális Integrált Intézmény</w:t>
      </w:r>
    </w:p>
    <w:p w14:paraId="067588E2" w14:textId="7AFB7EDF" w:rsidR="00EE51AF" w:rsidRPr="0082180F" w:rsidRDefault="00165F90" w:rsidP="005E1D0B">
      <w:pPr>
        <w:pStyle w:val="Norml1"/>
        <w:numPr>
          <w:ilvl w:val="0"/>
          <w:numId w:val="70"/>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sz w:val="22"/>
          <w:szCs w:val="22"/>
        </w:rPr>
      </w:pPr>
      <w:r>
        <w:rPr>
          <w:color w:val="000000" w:themeColor="text1"/>
          <w:sz w:val="22"/>
          <w:szCs w:val="22"/>
        </w:rPr>
        <w:t xml:space="preserve">   </w:t>
      </w:r>
      <w:r w:rsidR="00D46BCC" w:rsidRPr="0082180F">
        <w:rPr>
          <w:color w:val="000000" w:themeColor="text1"/>
          <w:sz w:val="22"/>
          <w:szCs w:val="22"/>
        </w:rPr>
        <w:t>Az alapító okirat száma, kelte:</w:t>
      </w:r>
      <w:r w:rsidR="00110D0A">
        <w:rPr>
          <w:color w:val="000000" w:themeColor="text1"/>
          <w:sz w:val="22"/>
          <w:szCs w:val="22"/>
        </w:rPr>
        <w:t xml:space="preserve"> HIV/681-41</w:t>
      </w:r>
      <w:r w:rsidR="00B22FDB">
        <w:rPr>
          <w:color w:val="000000" w:themeColor="text1"/>
          <w:sz w:val="22"/>
          <w:szCs w:val="22"/>
        </w:rPr>
        <w:t>/</w:t>
      </w:r>
      <w:proofErr w:type="gramStart"/>
      <w:r w:rsidR="00B22FDB">
        <w:rPr>
          <w:color w:val="000000" w:themeColor="text1"/>
          <w:sz w:val="22"/>
          <w:szCs w:val="22"/>
        </w:rPr>
        <w:t xml:space="preserve">2025  </w:t>
      </w:r>
      <w:r w:rsidR="00110D0A">
        <w:rPr>
          <w:color w:val="000000" w:themeColor="text1"/>
          <w:sz w:val="22"/>
          <w:szCs w:val="22"/>
        </w:rPr>
        <w:t>2025.</w:t>
      </w:r>
      <w:proofErr w:type="gramEnd"/>
      <w:r w:rsidR="00110D0A">
        <w:rPr>
          <w:color w:val="000000" w:themeColor="text1"/>
          <w:sz w:val="22"/>
          <w:szCs w:val="22"/>
        </w:rPr>
        <w:t>05.14</w:t>
      </w:r>
      <w:r w:rsidR="00A36869" w:rsidRPr="0082180F">
        <w:rPr>
          <w:color w:val="000000" w:themeColor="text1"/>
          <w:sz w:val="22"/>
          <w:szCs w:val="22"/>
        </w:rPr>
        <w:t>.</w:t>
      </w:r>
    </w:p>
    <w:p w14:paraId="6610F3BC" w14:textId="77777777" w:rsidR="00EE51AF" w:rsidRPr="0082180F" w:rsidRDefault="00D46BCC" w:rsidP="005E1D0B">
      <w:pPr>
        <w:pStyle w:val="Norml1"/>
        <w:numPr>
          <w:ilvl w:val="0"/>
          <w:numId w:val="70"/>
        </w:numPr>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jc w:val="both"/>
        <w:rPr>
          <w:color w:val="000000" w:themeColor="text1"/>
          <w:sz w:val="22"/>
          <w:szCs w:val="22"/>
        </w:rPr>
      </w:pPr>
      <w:r w:rsidRPr="0082180F">
        <w:rPr>
          <w:color w:val="000000" w:themeColor="text1"/>
          <w:sz w:val="22"/>
          <w:szCs w:val="22"/>
        </w:rPr>
        <w:t>Székhelye:</w:t>
      </w:r>
    </w:p>
    <w:p w14:paraId="33635585" w14:textId="28462DE9" w:rsidR="00EE51AF" w:rsidRPr="0082180F" w:rsidRDefault="00577457" w:rsidP="00165F90">
      <w:pPr>
        <w:pStyle w:val="Norml1"/>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ind w:left="1980"/>
        <w:jc w:val="both"/>
        <w:rPr>
          <w:b/>
          <w:bCs/>
          <w:color w:val="000000" w:themeColor="text1"/>
          <w:sz w:val="22"/>
          <w:szCs w:val="22"/>
        </w:rPr>
      </w:pPr>
      <w:bookmarkStart w:id="3" w:name="_Hlk198129374"/>
      <w:r w:rsidRPr="0082180F">
        <w:rPr>
          <w:b/>
          <w:bCs/>
          <w:color w:val="000000" w:themeColor="text1"/>
          <w:sz w:val="22"/>
          <w:szCs w:val="22"/>
        </w:rPr>
        <w:t xml:space="preserve">Idősek Otthona I. </w:t>
      </w:r>
      <w:r w:rsidR="00D46BCC" w:rsidRPr="0082180F">
        <w:rPr>
          <w:b/>
          <w:bCs/>
          <w:color w:val="000000" w:themeColor="text1"/>
          <w:sz w:val="22"/>
          <w:szCs w:val="22"/>
        </w:rPr>
        <w:t>Hévíz, Szent András u. 11/A.</w:t>
      </w:r>
    </w:p>
    <w:p w14:paraId="04D49EE5" w14:textId="64C6817B" w:rsidR="00B16959" w:rsidRPr="0082180F" w:rsidRDefault="00D46BCC" w:rsidP="00165F90">
      <w:pPr>
        <w:pStyle w:val="Norml1"/>
        <w:tabs>
          <w:tab w:val="left" w:pos="1418"/>
          <w:tab w:val="left" w:pos="5066"/>
          <w:tab w:val="left" w:pos="5162"/>
          <w:tab w:val="left" w:pos="5870"/>
          <w:tab w:val="left" w:pos="6578"/>
          <w:tab w:val="left" w:pos="7286"/>
          <w:tab w:val="left" w:pos="7994"/>
          <w:tab w:val="left" w:pos="8702"/>
        </w:tabs>
        <w:spacing w:line="360" w:lineRule="auto"/>
        <w:ind w:left="1980"/>
        <w:jc w:val="both"/>
        <w:rPr>
          <w:bCs/>
          <w:color w:val="000000" w:themeColor="text1"/>
          <w:sz w:val="22"/>
          <w:szCs w:val="22"/>
        </w:rPr>
      </w:pPr>
      <w:r w:rsidRPr="0082180F">
        <w:rPr>
          <w:bCs/>
          <w:color w:val="000000" w:themeColor="text1"/>
          <w:sz w:val="22"/>
          <w:szCs w:val="22"/>
        </w:rPr>
        <w:t>Idősek otthona I.</w:t>
      </w:r>
    </w:p>
    <w:p w14:paraId="6BE066EB" w14:textId="2E623569" w:rsidR="00EE51AF" w:rsidRPr="0082180F" w:rsidRDefault="00D46BCC" w:rsidP="00165F90">
      <w:pPr>
        <w:pStyle w:val="Norml1"/>
        <w:tabs>
          <w:tab w:val="left" w:pos="1418"/>
          <w:tab w:val="left" w:pos="5066"/>
          <w:tab w:val="left" w:pos="5162"/>
          <w:tab w:val="left" w:pos="5870"/>
          <w:tab w:val="left" w:pos="6578"/>
          <w:tab w:val="left" w:pos="7286"/>
          <w:tab w:val="left" w:pos="7994"/>
          <w:tab w:val="left" w:pos="8702"/>
        </w:tabs>
        <w:spacing w:line="360" w:lineRule="auto"/>
        <w:ind w:left="1980"/>
        <w:jc w:val="both"/>
        <w:rPr>
          <w:bCs/>
          <w:color w:val="000000" w:themeColor="text1"/>
          <w:sz w:val="22"/>
          <w:szCs w:val="22"/>
        </w:rPr>
      </w:pPr>
      <w:r w:rsidRPr="0082180F">
        <w:rPr>
          <w:bCs/>
          <w:color w:val="000000" w:themeColor="text1"/>
          <w:sz w:val="22"/>
          <w:szCs w:val="22"/>
        </w:rPr>
        <w:t>Szociális étkeztetés</w:t>
      </w:r>
      <w:r w:rsidRPr="0082180F">
        <w:rPr>
          <w:bCs/>
          <w:color w:val="000000" w:themeColor="text1"/>
          <w:sz w:val="22"/>
          <w:szCs w:val="22"/>
        </w:rPr>
        <w:tab/>
      </w:r>
    </w:p>
    <w:p w14:paraId="0EEE3ECE" w14:textId="08A7BBF0" w:rsidR="00EE51AF" w:rsidRPr="0082180F" w:rsidRDefault="00D46BCC" w:rsidP="00165F90">
      <w:pPr>
        <w:pStyle w:val="Norml1"/>
        <w:tabs>
          <w:tab w:val="left" w:pos="1418"/>
          <w:tab w:val="left" w:pos="5162"/>
          <w:tab w:val="left" w:pos="5870"/>
          <w:tab w:val="left" w:pos="6578"/>
          <w:tab w:val="left" w:pos="7286"/>
          <w:tab w:val="left" w:pos="7994"/>
          <w:tab w:val="left" w:pos="8702"/>
        </w:tabs>
        <w:spacing w:line="360" w:lineRule="auto"/>
        <w:ind w:left="1980"/>
        <w:jc w:val="both"/>
        <w:rPr>
          <w:color w:val="000000" w:themeColor="text1"/>
          <w:sz w:val="22"/>
          <w:szCs w:val="22"/>
        </w:rPr>
      </w:pPr>
      <w:r w:rsidRPr="0082180F">
        <w:rPr>
          <w:bCs/>
          <w:color w:val="000000" w:themeColor="text1"/>
          <w:sz w:val="22"/>
          <w:szCs w:val="22"/>
        </w:rPr>
        <w:t xml:space="preserve">Elérhetőség (székhely intézmény): </w:t>
      </w:r>
      <w:r w:rsidRPr="0082180F">
        <w:rPr>
          <w:bCs/>
          <w:color w:val="000000" w:themeColor="text1"/>
          <w:sz w:val="22"/>
          <w:szCs w:val="22"/>
        </w:rPr>
        <w:tab/>
        <w:t>83/343-451</w:t>
      </w:r>
      <w:r w:rsidRPr="0082180F">
        <w:rPr>
          <w:bCs/>
          <w:color w:val="000000" w:themeColor="text1"/>
          <w:sz w:val="22"/>
          <w:szCs w:val="22"/>
        </w:rPr>
        <w:tab/>
      </w:r>
      <w:r w:rsidRPr="0082180F">
        <w:rPr>
          <w:bCs/>
          <w:color w:val="000000" w:themeColor="text1"/>
          <w:sz w:val="22"/>
          <w:szCs w:val="22"/>
        </w:rPr>
        <w:tab/>
      </w:r>
    </w:p>
    <w:p w14:paraId="64EC20DA" w14:textId="25E1A1E8" w:rsidR="00EE51AF" w:rsidRPr="00165F90" w:rsidRDefault="00D46BCC" w:rsidP="005E1D0B">
      <w:pPr>
        <w:pStyle w:val="Norml1"/>
        <w:numPr>
          <w:ilvl w:val="0"/>
          <w:numId w:val="70"/>
        </w:numPr>
        <w:tabs>
          <w:tab w:val="left" w:pos="3540"/>
          <w:tab w:val="left" w:pos="4248"/>
          <w:tab w:val="left" w:pos="4956"/>
          <w:tab w:val="left" w:pos="5664"/>
          <w:tab w:val="left" w:pos="6372"/>
          <w:tab w:val="left" w:pos="7080"/>
          <w:tab w:val="left" w:pos="7788"/>
          <w:tab w:val="left" w:pos="8496"/>
        </w:tabs>
        <w:spacing w:line="360" w:lineRule="auto"/>
        <w:jc w:val="both"/>
        <w:rPr>
          <w:color w:val="000000" w:themeColor="text1"/>
          <w:sz w:val="22"/>
          <w:szCs w:val="22"/>
        </w:rPr>
      </w:pPr>
      <w:r w:rsidRPr="00165F90">
        <w:rPr>
          <w:color w:val="000000" w:themeColor="text1"/>
          <w:sz w:val="22"/>
          <w:szCs w:val="22"/>
        </w:rPr>
        <w:t>Telephelyei:</w:t>
      </w:r>
    </w:p>
    <w:p w14:paraId="51B537FE" w14:textId="5C0D1234" w:rsidR="00EE51AF" w:rsidRPr="0082180F" w:rsidRDefault="00577457" w:rsidP="005E1D0B">
      <w:pPr>
        <w:pStyle w:val="Norml1"/>
        <w:numPr>
          <w:ilvl w:val="0"/>
          <w:numId w:val="71"/>
        </w:numPr>
        <w:tabs>
          <w:tab w:val="left" w:pos="1418"/>
          <w:tab w:val="left" w:pos="5103"/>
          <w:tab w:val="left" w:pos="6372"/>
          <w:tab w:val="left" w:pos="7080"/>
          <w:tab w:val="left" w:pos="7788"/>
          <w:tab w:val="left" w:pos="8496"/>
        </w:tabs>
        <w:spacing w:line="360" w:lineRule="auto"/>
        <w:jc w:val="both"/>
        <w:rPr>
          <w:b/>
          <w:bCs/>
          <w:color w:val="000000" w:themeColor="text1"/>
          <w:sz w:val="22"/>
          <w:szCs w:val="22"/>
        </w:rPr>
      </w:pPr>
      <w:r w:rsidRPr="0082180F">
        <w:rPr>
          <w:b/>
          <w:bCs/>
          <w:color w:val="000000" w:themeColor="text1"/>
          <w:sz w:val="22"/>
          <w:szCs w:val="22"/>
        </w:rPr>
        <w:t xml:space="preserve">Idősek Otthona II. </w:t>
      </w:r>
      <w:r w:rsidR="00D46BCC" w:rsidRPr="0082180F">
        <w:rPr>
          <w:b/>
          <w:bCs/>
          <w:color w:val="000000" w:themeColor="text1"/>
          <w:sz w:val="22"/>
          <w:szCs w:val="22"/>
        </w:rPr>
        <w:t>Hévíz, Honvéd u. 2.</w:t>
      </w:r>
    </w:p>
    <w:p w14:paraId="3031DB39" w14:textId="7C803552" w:rsidR="00EE51AF" w:rsidRPr="0082180F" w:rsidRDefault="00D46BCC" w:rsidP="00165F90">
      <w:pPr>
        <w:pStyle w:val="Norml1"/>
        <w:tabs>
          <w:tab w:val="left" w:pos="1418"/>
          <w:tab w:val="left" w:pos="5103"/>
          <w:tab w:val="left" w:pos="6372"/>
          <w:tab w:val="left" w:pos="7080"/>
          <w:tab w:val="left" w:pos="7788"/>
          <w:tab w:val="left" w:pos="8496"/>
        </w:tabs>
        <w:spacing w:line="360" w:lineRule="auto"/>
        <w:ind w:left="2694"/>
        <w:jc w:val="both"/>
        <w:rPr>
          <w:color w:val="000000" w:themeColor="text1"/>
          <w:sz w:val="22"/>
          <w:szCs w:val="22"/>
        </w:rPr>
      </w:pPr>
      <w:r w:rsidRPr="0082180F">
        <w:rPr>
          <w:bCs/>
          <w:color w:val="000000" w:themeColor="text1"/>
          <w:sz w:val="22"/>
          <w:szCs w:val="22"/>
        </w:rPr>
        <w:t>Idősek otthona II.</w:t>
      </w:r>
      <w:r w:rsidR="00113EEB" w:rsidRPr="0082180F">
        <w:rPr>
          <w:bCs/>
          <w:color w:val="000000" w:themeColor="text1"/>
          <w:sz w:val="22"/>
          <w:szCs w:val="22"/>
        </w:rPr>
        <w:tab/>
      </w:r>
    </w:p>
    <w:bookmarkEnd w:id="3"/>
    <w:p w14:paraId="03B3EC48" w14:textId="53928ED6" w:rsidR="00EE51AF" w:rsidRPr="0082180F" w:rsidRDefault="00577457" w:rsidP="005E1D0B">
      <w:pPr>
        <w:pStyle w:val="Norml1"/>
        <w:numPr>
          <w:ilvl w:val="0"/>
          <w:numId w:val="71"/>
        </w:numPr>
        <w:tabs>
          <w:tab w:val="left" w:pos="1418"/>
          <w:tab w:val="left" w:pos="5103"/>
          <w:tab w:val="left" w:pos="5664"/>
          <w:tab w:val="left" w:pos="6372"/>
          <w:tab w:val="left" w:pos="7080"/>
          <w:tab w:val="left" w:pos="7788"/>
          <w:tab w:val="left" w:pos="8496"/>
        </w:tabs>
        <w:spacing w:line="360" w:lineRule="auto"/>
        <w:jc w:val="both"/>
        <w:rPr>
          <w:b/>
          <w:bCs/>
          <w:color w:val="000000" w:themeColor="text1"/>
          <w:sz w:val="22"/>
          <w:szCs w:val="22"/>
        </w:rPr>
      </w:pPr>
      <w:r w:rsidRPr="0082180F">
        <w:rPr>
          <w:b/>
          <w:bCs/>
          <w:color w:val="000000" w:themeColor="text1"/>
          <w:sz w:val="22"/>
          <w:szCs w:val="22"/>
        </w:rPr>
        <w:t xml:space="preserve">Alapszolgáltatási Központ </w:t>
      </w:r>
      <w:r w:rsidR="00462940" w:rsidRPr="0082180F">
        <w:rPr>
          <w:b/>
          <w:bCs/>
          <w:color w:val="000000" w:themeColor="text1"/>
          <w:sz w:val="22"/>
          <w:szCs w:val="22"/>
        </w:rPr>
        <w:t>Deák tér 1.</w:t>
      </w:r>
    </w:p>
    <w:p w14:paraId="287C4014" w14:textId="387E8E9F" w:rsidR="00EE51AF" w:rsidRPr="0082180F" w:rsidRDefault="00D46BCC" w:rsidP="00165F90">
      <w:pPr>
        <w:pStyle w:val="Norml1"/>
        <w:tabs>
          <w:tab w:val="left" w:pos="1418"/>
          <w:tab w:val="left" w:pos="5103"/>
          <w:tab w:val="left" w:pos="5664"/>
          <w:tab w:val="left" w:pos="6372"/>
          <w:tab w:val="left" w:pos="7080"/>
          <w:tab w:val="left" w:pos="7788"/>
          <w:tab w:val="left" w:pos="8496"/>
        </w:tabs>
        <w:spacing w:line="360" w:lineRule="auto"/>
        <w:ind w:left="2694"/>
        <w:jc w:val="both"/>
        <w:rPr>
          <w:bCs/>
          <w:color w:val="000000" w:themeColor="text1"/>
          <w:sz w:val="22"/>
          <w:szCs w:val="22"/>
        </w:rPr>
      </w:pPr>
      <w:r w:rsidRPr="0082180F">
        <w:rPr>
          <w:bCs/>
          <w:color w:val="000000" w:themeColor="text1"/>
          <w:sz w:val="22"/>
          <w:szCs w:val="22"/>
        </w:rPr>
        <w:t>Idősek klubja</w:t>
      </w:r>
      <w:r w:rsidR="00113EEB" w:rsidRPr="0082180F">
        <w:rPr>
          <w:bCs/>
          <w:color w:val="000000" w:themeColor="text1"/>
          <w:sz w:val="22"/>
          <w:szCs w:val="22"/>
        </w:rPr>
        <w:tab/>
      </w:r>
      <w:bookmarkStart w:id="4" w:name="_Hlk197684182"/>
    </w:p>
    <w:bookmarkEnd w:id="4"/>
    <w:p w14:paraId="0FB88E23" w14:textId="4D8FAECB" w:rsidR="00462940" w:rsidRPr="0082180F" w:rsidRDefault="00462940" w:rsidP="00165F90">
      <w:pPr>
        <w:pStyle w:val="Norml1"/>
        <w:tabs>
          <w:tab w:val="left" w:pos="1418"/>
          <w:tab w:val="left" w:pos="2520"/>
          <w:tab w:val="left" w:pos="5103"/>
          <w:tab w:val="left" w:pos="5664"/>
          <w:tab w:val="left" w:pos="6372"/>
          <w:tab w:val="left" w:pos="7080"/>
          <w:tab w:val="left" w:pos="7788"/>
          <w:tab w:val="left" w:pos="8496"/>
        </w:tabs>
        <w:spacing w:line="360" w:lineRule="auto"/>
        <w:ind w:left="2694"/>
        <w:jc w:val="both"/>
        <w:rPr>
          <w:bCs/>
          <w:color w:val="000000" w:themeColor="text1"/>
          <w:sz w:val="22"/>
          <w:szCs w:val="22"/>
        </w:rPr>
      </w:pPr>
      <w:r w:rsidRPr="0082180F">
        <w:rPr>
          <w:bCs/>
          <w:color w:val="000000" w:themeColor="text1"/>
          <w:sz w:val="22"/>
          <w:szCs w:val="22"/>
        </w:rPr>
        <w:t>Házi segítségnyújtás</w:t>
      </w:r>
      <w:r w:rsidRPr="0082180F">
        <w:rPr>
          <w:bCs/>
          <w:color w:val="000000" w:themeColor="text1"/>
          <w:sz w:val="22"/>
          <w:szCs w:val="22"/>
        </w:rPr>
        <w:tab/>
      </w:r>
    </w:p>
    <w:p w14:paraId="41B30267" w14:textId="1C316E8D" w:rsidR="00EE51AF" w:rsidRPr="0082180F" w:rsidRDefault="00462940" w:rsidP="00165F90">
      <w:pPr>
        <w:pStyle w:val="Norml1"/>
        <w:tabs>
          <w:tab w:val="left" w:pos="1418"/>
          <w:tab w:val="left" w:pos="2520"/>
          <w:tab w:val="left" w:pos="5103"/>
          <w:tab w:val="left" w:pos="5664"/>
          <w:tab w:val="left" w:pos="6372"/>
          <w:tab w:val="left" w:pos="7080"/>
          <w:tab w:val="left" w:pos="7788"/>
          <w:tab w:val="left" w:pos="8496"/>
        </w:tabs>
        <w:spacing w:line="360" w:lineRule="auto"/>
        <w:ind w:left="2694"/>
        <w:jc w:val="both"/>
        <w:rPr>
          <w:bCs/>
          <w:color w:val="000000" w:themeColor="text1"/>
          <w:sz w:val="22"/>
          <w:szCs w:val="22"/>
        </w:rPr>
      </w:pPr>
      <w:proofErr w:type="spellStart"/>
      <w:r w:rsidRPr="0082180F">
        <w:rPr>
          <w:bCs/>
          <w:color w:val="000000" w:themeColor="text1"/>
          <w:sz w:val="22"/>
          <w:szCs w:val="22"/>
        </w:rPr>
        <w:t>Jelzőrendszers</w:t>
      </w:r>
      <w:proofErr w:type="spellEnd"/>
      <w:r w:rsidRPr="0082180F">
        <w:rPr>
          <w:bCs/>
          <w:color w:val="000000" w:themeColor="text1"/>
          <w:sz w:val="22"/>
          <w:szCs w:val="22"/>
        </w:rPr>
        <w:t xml:space="preserve"> házi segítségnyújtás</w:t>
      </w:r>
    </w:p>
    <w:p w14:paraId="531314C0" w14:textId="2F6AD1AB" w:rsidR="00B319C2" w:rsidRPr="0082180F" w:rsidRDefault="00B319C2" w:rsidP="00165F90">
      <w:pPr>
        <w:pStyle w:val="Norml1"/>
        <w:tabs>
          <w:tab w:val="left" w:pos="1418"/>
          <w:tab w:val="left" w:pos="5103"/>
          <w:tab w:val="left" w:pos="5664"/>
          <w:tab w:val="left" w:pos="6372"/>
          <w:tab w:val="left" w:pos="7080"/>
          <w:tab w:val="left" w:pos="7788"/>
          <w:tab w:val="left" w:pos="8496"/>
        </w:tabs>
        <w:spacing w:line="360" w:lineRule="auto"/>
        <w:ind w:left="2694"/>
        <w:jc w:val="both"/>
        <w:rPr>
          <w:bCs/>
          <w:color w:val="000000" w:themeColor="text1"/>
          <w:sz w:val="22"/>
          <w:szCs w:val="22"/>
        </w:rPr>
      </w:pPr>
      <w:r w:rsidRPr="0082180F">
        <w:rPr>
          <w:bCs/>
          <w:color w:val="000000" w:themeColor="text1"/>
          <w:sz w:val="22"/>
          <w:szCs w:val="22"/>
        </w:rPr>
        <w:t>Elérhetőség: 83/340-724</w:t>
      </w:r>
    </w:p>
    <w:p w14:paraId="30BF5600" w14:textId="2FFA5AAC" w:rsidR="003E0D7F" w:rsidRPr="0082180F" w:rsidRDefault="00090355" w:rsidP="00165F90">
      <w:pPr>
        <w:pStyle w:val="Norml1"/>
        <w:tabs>
          <w:tab w:val="left" w:pos="1418"/>
          <w:tab w:val="left" w:pos="5103"/>
          <w:tab w:val="left" w:pos="5664"/>
          <w:tab w:val="left" w:pos="6372"/>
          <w:tab w:val="left" w:pos="7080"/>
          <w:tab w:val="left" w:pos="7788"/>
          <w:tab w:val="left" w:pos="8496"/>
        </w:tabs>
        <w:spacing w:line="360" w:lineRule="auto"/>
        <w:ind w:left="2694"/>
        <w:jc w:val="both"/>
        <w:rPr>
          <w:color w:val="000000" w:themeColor="text1"/>
          <w:sz w:val="22"/>
          <w:szCs w:val="22"/>
        </w:rPr>
      </w:pPr>
      <w:r w:rsidRPr="0082180F">
        <w:rPr>
          <w:color w:val="000000" w:themeColor="text1"/>
          <w:sz w:val="22"/>
          <w:szCs w:val="22"/>
        </w:rPr>
        <w:t>Család- és Gyermekjóléti Szolgálat</w:t>
      </w:r>
    </w:p>
    <w:p w14:paraId="2064B670" w14:textId="32755240" w:rsidR="003E0D7F" w:rsidRPr="0082180F" w:rsidRDefault="00090355" w:rsidP="00165F90">
      <w:pPr>
        <w:pStyle w:val="Norml1"/>
        <w:tabs>
          <w:tab w:val="left" w:pos="1418"/>
          <w:tab w:val="left" w:pos="5103"/>
          <w:tab w:val="left" w:pos="5664"/>
          <w:tab w:val="left" w:pos="6372"/>
          <w:tab w:val="left" w:pos="7080"/>
          <w:tab w:val="left" w:pos="7788"/>
          <w:tab w:val="left" w:pos="8496"/>
        </w:tabs>
        <w:spacing w:line="360" w:lineRule="auto"/>
        <w:ind w:left="2694"/>
        <w:jc w:val="both"/>
        <w:rPr>
          <w:color w:val="000000" w:themeColor="text1"/>
          <w:sz w:val="22"/>
          <w:szCs w:val="22"/>
        </w:rPr>
      </w:pPr>
      <w:r w:rsidRPr="0082180F">
        <w:rPr>
          <w:bCs/>
          <w:color w:val="000000" w:themeColor="text1"/>
          <w:sz w:val="22"/>
          <w:szCs w:val="22"/>
        </w:rPr>
        <w:t>Elérhetőség:</w:t>
      </w:r>
      <w:r w:rsidR="003E0D7F" w:rsidRPr="0082180F">
        <w:rPr>
          <w:sz w:val="22"/>
          <w:szCs w:val="22"/>
        </w:rPr>
        <w:t xml:space="preserve"> 06-30-48-78-920, 06-30-47-13-994</w:t>
      </w:r>
    </w:p>
    <w:p w14:paraId="0B6FF9AB" w14:textId="59E12BF4" w:rsidR="00EE51AF" w:rsidRPr="0082180F" w:rsidRDefault="00577457" w:rsidP="005E1D0B">
      <w:pPr>
        <w:pStyle w:val="Norml1"/>
        <w:numPr>
          <w:ilvl w:val="0"/>
          <w:numId w:val="71"/>
        </w:numPr>
        <w:tabs>
          <w:tab w:val="left" w:pos="1418"/>
          <w:tab w:val="left" w:pos="5103"/>
          <w:tab w:val="left" w:pos="5664"/>
          <w:tab w:val="left" w:pos="6372"/>
          <w:tab w:val="left" w:pos="7080"/>
          <w:tab w:val="left" w:pos="7788"/>
          <w:tab w:val="left" w:pos="8496"/>
        </w:tabs>
        <w:spacing w:line="360" w:lineRule="auto"/>
        <w:jc w:val="both"/>
        <w:rPr>
          <w:b/>
          <w:bCs/>
          <w:color w:val="000000" w:themeColor="text1"/>
          <w:sz w:val="22"/>
          <w:szCs w:val="22"/>
        </w:rPr>
      </w:pPr>
      <w:r w:rsidRPr="0082180F">
        <w:rPr>
          <w:b/>
          <w:bCs/>
          <w:color w:val="000000" w:themeColor="text1"/>
          <w:sz w:val="22"/>
          <w:szCs w:val="22"/>
        </w:rPr>
        <w:t xml:space="preserve">Bölcsőde </w:t>
      </w:r>
      <w:r w:rsidR="00D46BCC" w:rsidRPr="0082180F">
        <w:rPr>
          <w:b/>
          <w:bCs/>
          <w:color w:val="000000" w:themeColor="text1"/>
          <w:sz w:val="22"/>
          <w:szCs w:val="22"/>
        </w:rPr>
        <w:t>Sugár u. 7.</w:t>
      </w:r>
    </w:p>
    <w:p w14:paraId="7875FEE1" w14:textId="2E600D27" w:rsidR="00AB72AD" w:rsidRPr="0082180F" w:rsidRDefault="00113EEB" w:rsidP="00165F90">
      <w:pPr>
        <w:pStyle w:val="Norml1"/>
        <w:tabs>
          <w:tab w:val="left" w:pos="1418"/>
          <w:tab w:val="left" w:pos="5103"/>
          <w:tab w:val="left" w:pos="5664"/>
          <w:tab w:val="left" w:pos="6372"/>
          <w:tab w:val="left" w:pos="7080"/>
          <w:tab w:val="left" w:pos="7788"/>
          <w:tab w:val="left" w:pos="8496"/>
        </w:tabs>
        <w:spacing w:line="360" w:lineRule="auto"/>
        <w:ind w:left="2694"/>
        <w:jc w:val="both"/>
        <w:rPr>
          <w:bCs/>
          <w:color w:val="000000" w:themeColor="text1"/>
          <w:sz w:val="22"/>
          <w:szCs w:val="22"/>
        </w:rPr>
      </w:pPr>
      <w:r w:rsidRPr="0082180F">
        <w:rPr>
          <w:bCs/>
          <w:color w:val="000000" w:themeColor="text1"/>
          <w:sz w:val="22"/>
          <w:szCs w:val="22"/>
        </w:rPr>
        <w:t>Bölcsődei ellátás</w:t>
      </w:r>
    </w:p>
    <w:p w14:paraId="61C9DD33" w14:textId="35E55F05" w:rsidR="00EE51AF" w:rsidRPr="0082180F" w:rsidRDefault="00D46BCC" w:rsidP="00165F90">
      <w:pPr>
        <w:pStyle w:val="Norml1"/>
        <w:tabs>
          <w:tab w:val="left" w:pos="1418"/>
          <w:tab w:val="left" w:pos="5103"/>
          <w:tab w:val="left" w:pos="5664"/>
          <w:tab w:val="left" w:pos="6372"/>
          <w:tab w:val="left" w:pos="7080"/>
          <w:tab w:val="left" w:pos="7788"/>
          <w:tab w:val="left" w:pos="8496"/>
        </w:tabs>
        <w:spacing w:line="360" w:lineRule="auto"/>
        <w:ind w:left="2694"/>
        <w:jc w:val="both"/>
        <w:rPr>
          <w:bCs/>
          <w:color w:val="000000" w:themeColor="text1"/>
          <w:sz w:val="22"/>
          <w:szCs w:val="22"/>
        </w:rPr>
      </w:pPr>
      <w:r w:rsidRPr="0082180F">
        <w:rPr>
          <w:bCs/>
          <w:color w:val="000000" w:themeColor="text1"/>
          <w:sz w:val="22"/>
          <w:szCs w:val="22"/>
        </w:rPr>
        <w:t>Elérhetőség: 83/310-132</w:t>
      </w:r>
    </w:p>
    <w:p w14:paraId="1837E3B1" w14:textId="3B7B1217" w:rsidR="00EE51AF" w:rsidRPr="0082180F" w:rsidRDefault="00577457" w:rsidP="005E1D0B">
      <w:pPr>
        <w:pStyle w:val="Norml1"/>
        <w:numPr>
          <w:ilvl w:val="0"/>
          <w:numId w:val="71"/>
        </w:numPr>
        <w:tabs>
          <w:tab w:val="left" w:pos="1418"/>
          <w:tab w:val="left" w:pos="5103"/>
          <w:tab w:val="left" w:pos="5664"/>
          <w:tab w:val="left" w:pos="6372"/>
          <w:tab w:val="left" w:pos="7080"/>
          <w:tab w:val="left" w:pos="7788"/>
          <w:tab w:val="left" w:pos="8496"/>
        </w:tabs>
        <w:spacing w:line="360" w:lineRule="auto"/>
        <w:jc w:val="both"/>
        <w:rPr>
          <w:b/>
          <w:bCs/>
          <w:color w:val="000000" w:themeColor="text1"/>
          <w:sz w:val="22"/>
          <w:szCs w:val="22"/>
        </w:rPr>
      </w:pPr>
      <w:r w:rsidRPr="0082180F">
        <w:rPr>
          <w:b/>
          <w:bCs/>
          <w:color w:val="000000" w:themeColor="text1"/>
          <w:sz w:val="22"/>
          <w:szCs w:val="22"/>
        </w:rPr>
        <w:t xml:space="preserve">Egészségügyi Központ </w:t>
      </w:r>
      <w:r w:rsidR="00D46BCC" w:rsidRPr="0082180F">
        <w:rPr>
          <w:b/>
          <w:bCs/>
          <w:color w:val="000000" w:themeColor="text1"/>
          <w:sz w:val="22"/>
          <w:szCs w:val="22"/>
        </w:rPr>
        <w:t xml:space="preserve">József A u. 2. </w:t>
      </w:r>
    </w:p>
    <w:p w14:paraId="7C2DFD14" w14:textId="7B71DCEF" w:rsidR="00EE51AF" w:rsidRPr="0082180F" w:rsidRDefault="00D46BCC" w:rsidP="00165F90">
      <w:pPr>
        <w:pStyle w:val="Norml1"/>
        <w:tabs>
          <w:tab w:val="left" w:pos="1418"/>
          <w:tab w:val="left" w:pos="5103"/>
          <w:tab w:val="left" w:pos="5664"/>
          <w:tab w:val="left" w:pos="6372"/>
          <w:tab w:val="left" w:pos="7080"/>
          <w:tab w:val="left" w:pos="7788"/>
          <w:tab w:val="left" w:pos="8496"/>
        </w:tabs>
        <w:spacing w:line="360" w:lineRule="auto"/>
        <w:ind w:left="2694"/>
        <w:jc w:val="both"/>
        <w:rPr>
          <w:bCs/>
          <w:color w:val="000000" w:themeColor="text1"/>
          <w:sz w:val="22"/>
          <w:szCs w:val="22"/>
        </w:rPr>
      </w:pPr>
      <w:r w:rsidRPr="0082180F">
        <w:rPr>
          <w:bCs/>
          <w:color w:val="000000" w:themeColor="text1"/>
          <w:sz w:val="22"/>
          <w:szCs w:val="22"/>
        </w:rPr>
        <w:lastRenderedPageBreak/>
        <w:t>Ifjúsági-egészségügyi gondozás</w:t>
      </w:r>
    </w:p>
    <w:p w14:paraId="7639021E" w14:textId="5A35C232" w:rsidR="00574868" w:rsidRPr="0082180F" w:rsidRDefault="00574868" w:rsidP="00165F90">
      <w:pPr>
        <w:pStyle w:val="Norml1"/>
        <w:tabs>
          <w:tab w:val="left" w:pos="1418"/>
          <w:tab w:val="left" w:pos="5103"/>
          <w:tab w:val="left" w:pos="5664"/>
          <w:tab w:val="left" w:pos="6372"/>
          <w:tab w:val="left" w:pos="7080"/>
          <w:tab w:val="left" w:pos="7788"/>
          <w:tab w:val="left" w:pos="8496"/>
        </w:tabs>
        <w:spacing w:line="360" w:lineRule="auto"/>
        <w:ind w:left="2694"/>
        <w:jc w:val="both"/>
        <w:rPr>
          <w:bCs/>
          <w:color w:val="000000" w:themeColor="text1"/>
          <w:sz w:val="22"/>
          <w:szCs w:val="22"/>
        </w:rPr>
      </w:pPr>
      <w:r w:rsidRPr="0082180F">
        <w:rPr>
          <w:bCs/>
          <w:color w:val="000000" w:themeColor="text1"/>
          <w:sz w:val="22"/>
          <w:szCs w:val="22"/>
        </w:rPr>
        <w:t>Elérhetőség: 83/343-382</w:t>
      </w:r>
    </w:p>
    <w:p w14:paraId="03405698" w14:textId="5B67DE4A" w:rsidR="00574868" w:rsidRPr="0082180F" w:rsidRDefault="00D46BCC" w:rsidP="00165F90">
      <w:pPr>
        <w:pStyle w:val="Norml1"/>
        <w:tabs>
          <w:tab w:val="left" w:pos="1418"/>
          <w:tab w:val="left" w:pos="5103"/>
          <w:tab w:val="left" w:pos="5664"/>
          <w:tab w:val="left" w:pos="6372"/>
          <w:tab w:val="left" w:pos="7080"/>
          <w:tab w:val="left" w:pos="7788"/>
          <w:tab w:val="left" w:pos="8496"/>
        </w:tabs>
        <w:spacing w:line="360" w:lineRule="auto"/>
        <w:ind w:left="2694"/>
        <w:jc w:val="both"/>
        <w:rPr>
          <w:bCs/>
          <w:color w:val="000000" w:themeColor="text1"/>
          <w:sz w:val="22"/>
          <w:szCs w:val="22"/>
        </w:rPr>
      </w:pPr>
      <w:r w:rsidRPr="0082180F">
        <w:rPr>
          <w:bCs/>
          <w:color w:val="000000" w:themeColor="text1"/>
          <w:sz w:val="22"/>
          <w:szCs w:val="22"/>
        </w:rPr>
        <w:t>Vegyes fogorvosi ellátás</w:t>
      </w:r>
    </w:p>
    <w:p w14:paraId="0B52E613" w14:textId="3AC7ACD4" w:rsidR="00EE51AF" w:rsidRPr="0082180F" w:rsidRDefault="00D46BCC" w:rsidP="00165F90">
      <w:pPr>
        <w:pStyle w:val="Norml1"/>
        <w:tabs>
          <w:tab w:val="left" w:pos="1418"/>
          <w:tab w:val="left" w:pos="5103"/>
          <w:tab w:val="left" w:pos="5664"/>
          <w:tab w:val="left" w:pos="6372"/>
          <w:tab w:val="left" w:pos="7080"/>
          <w:tab w:val="left" w:pos="7788"/>
          <w:tab w:val="left" w:pos="8496"/>
        </w:tabs>
        <w:spacing w:line="360" w:lineRule="auto"/>
        <w:ind w:left="2694"/>
        <w:jc w:val="both"/>
        <w:rPr>
          <w:bCs/>
          <w:color w:val="000000" w:themeColor="text1"/>
          <w:sz w:val="22"/>
          <w:szCs w:val="22"/>
        </w:rPr>
      </w:pPr>
      <w:r w:rsidRPr="0082180F">
        <w:rPr>
          <w:bCs/>
          <w:color w:val="000000" w:themeColor="text1"/>
          <w:sz w:val="22"/>
          <w:szCs w:val="22"/>
        </w:rPr>
        <w:t>Elérhetőség: 83/540-310</w:t>
      </w:r>
      <w:r w:rsidR="00574868" w:rsidRPr="0082180F">
        <w:rPr>
          <w:bCs/>
          <w:color w:val="000000" w:themeColor="text1"/>
          <w:sz w:val="22"/>
          <w:szCs w:val="22"/>
        </w:rPr>
        <w:t>,83/</w:t>
      </w:r>
      <w:r w:rsidR="000D5B3E" w:rsidRPr="0082180F">
        <w:rPr>
          <w:bCs/>
          <w:color w:val="000000" w:themeColor="text1"/>
          <w:sz w:val="22"/>
          <w:szCs w:val="22"/>
        </w:rPr>
        <w:t>501-715</w:t>
      </w:r>
    </w:p>
    <w:p w14:paraId="0651197C" w14:textId="77777777" w:rsidR="00EE51AF" w:rsidRPr="0082180F" w:rsidRDefault="00EE51AF" w:rsidP="0082180F">
      <w:pPr>
        <w:pStyle w:val="Norml1"/>
        <w:tabs>
          <w:tab w:val="left" w:pos="5066"/>
          <w:tab w:val="left" w:pos="5162"/>
          <w:tab w:val="left" w:pos="5870"/>
          <w:tab w:val="left" w:pos="6578"/>
          <w:tab w:val="left" w:pos="7286"/>
          <w:tab w:val="left" w:pos="7994"/>
          <w:tab w:val="left" w:pos="8702"/>
        </w:tabs>
        <w:spacing w:line="360" w:lineRule="auto"/>
        <w:ind w:left="206"/>
        <w:jc w:val="both"/>
        <w:rPr>
          <w:b/>
          <w:bCs/>
          <w:color w:val="000000" w:themeColor="text1"/>
          <w:sz w:val="22"/>
          <w:szCs w:val="22"/>
        </w:rPr>
      </w:pPr>
    </w:p>
    <w:p w14:paraId="704B4E76" w14:textId="77777777" w:rsidR="00EE51AF" w:rsidRPr="0082180F" w:rsidRDefault="00D46BCC" w:rsidP="005E1D0B">
      <w:pPr>
        <w:pStyle w:val="Norml1"/>
        <w:numPr>
          <w:ilvl w:val="0"/>
          <w:numId w:val="70"/>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sz w:val="22"/>
          <w:szCs w:val="22"/>
        </w:rPr>
      </w:pPr>
      <w:r w:rsidRPr="0082180F">
        <w:rPr>
          <w:color w:val="000000" w:themeColor="text1"/>
          <w:sz w:val="22"/>
          <w:szCs w:val="22"/>
        </w:rPr>
        <w:t xml:space="preserve">Fenntartó: </w:t>
      </w:r>
      <w:r w:rsidRPr="0082180F">
        <w:rPr>
          <w:b/>
          <w:color w:val="000000" w:themeColor="text1"/>
          <w:sz w:val="22"/>
          <w:szCs w:val="22"/>
        </w:rPr>
        <w:t>Hévíz Város Önkormányzat 8380 Hévíz, Kossuth Lajos u. 1.</w:t>
      </w:r>
    </w:p>
    <w:p w14:paraId="140DE959" w14:textId="77777777" w:rsidR="00EE51AF" w:rsidRPr="0082180F" w:rsidRDefault="00D46BCC" w:rsidP="005E1D0B">
      <w:pPr>
        <w:pStyle w:val="Norml1"/>
        <w:numPr>
          <w:ilvl w:val="0"/>
          <w:numId w:val="70"/>
        </w:numPr>
        <w:tabs>
          <w:tab w:val="left" w:pos="567"/>
        </w:tabs>
        <w:spacing w:line="360" w:lineRule="auto"/>
        <w:jc w:val="both"/>
        <w:rPr>
          <w:color w:val="000000" w:themeColor="text1"/>
          <w:sz w:val="22"/>
          <w:szCs w:val="22"/>
        </w:rPr>
      </w:pPr>
      <w:r w:rsidRPr="0082180F">
        <w:rPr>
          <w:color w:val="000000" w:themeColor="text1"/>
          <w:sz w:val="22"/>
          <w:szCs w:val="22"/>
        </w:rPr>
        <w:t xml:space="preserve">  Felügyeleti szerv: </w:t>
      </w:r>
      <w:r w:rsidRPr="0082180F">
        <w:rPr>
          <w:b/>
          <w:bCs/>
          <w:color w:val="000000" w:themeColor="text1"/>
          <w:sz w:val="22"/>
          <w:szCs w:val="22"/>
        </w:rPr>
        <w:t>Hévíz Város Önkormányzat 8380 Hévíz, Kossuth Lajos u. 1.</w:t>
      </w:r>
    </w:p>
    <w:p w14:paraId="74BDC522" w14:textId="77777777" w:rsidR="00EE51AF" w:rsidRPr="0082180F" w:rsidRDefault="00D46BCC" w:rsidP="005E1D0B">
      <w:pPr>
        <w:pStyle w:val="Norml1"/>
        <w:numPr>
          <w:ilvl w:val="0"/>
          <w:numId w:val="70"/>
        </w:numPr>
        <w:spacing w:line="360" w:lineRule="auto"/>
        <w:jc w:val="both"/>
        <w:rPr>
          <w:color w:val="000000" w:themeColor="text1"/>
          <w:sz w:val="22"/>
          <w:szCs w:val="22"/>
        </w:rPr>
      </w:pPr>
      <w:r w:rsidRPr="0082180F">
        <w:rPr>
          <w:color w:val="000000" w:themeColor="text1"/>
          <w:sz w:val="22"/>
          <w:szCs w:val="22"/>
        </w:rPr>
        <w:t xml:space="preserve">Az intézmény jogállása: </w:t>
      </w:r>
      <w:r w:rsidRPr="0082180F">
        <w:rPr>
          <w:b/>
          <w:bCs/>
          <w:color w:val="000000" w:themeColor="text1"/>
          <w:sz w:val="22"/>
          <w:szCs w:val="22"/>
        </w:rPr>
        <w:t>önálló jogi személy</w:t>
      </w:r>
    </w:p>
    <w:p w14:paraId="2F40A655" w14:textId="77777777" w:rsidR="000A4798" w:rsidRPr="0082180F" w:rsidRDefault="00D46BCC" w:rsidP="005E1D0B">
      <w:pPr>
        <w:pStyle w:val="Norml1"/>
        <w:numPr>
          <w:ilvl w:val="0"/>
          <w:numId w:val="70"/>
        </w:numPr>
        <w:tabs>
          <w:tab w:val="left" w:pos="1418"/>
          <w:tab w:val="left" w:pos="2833"/>
          <w:tab w:val="left" w:pos="3541"/>
          <w:tab w:val="left" w:pos="4249"/>
          <w:tab w:val="left" w:pos="4957"/>
          <w:tab w:val="left" w:pos="5665"/>
          <w:tab w:val="left" w:pos="6373"/>
          <w:tab w:val="left" w:pos="7081"/>
          <w:tab w:val="left" w:pos="7789"/>
          <w:tab w:val="left" w:pos="8497"/>
          <w:tab w:val="left" w:pos="9205"/>
        </w:tabs>
        <w:spacing w:line="360" w:lineRule="auto"/>
        <w:jc w:val="both"/>
        <w:rPr>
          <w:color w:val="000000" w:themeColor="text1"/>
          <w:sz w:val="22"/>
          <w:szCs w:val="22"/>
        </w:rPr>
      </w:pPr>
      <w:r w:rsidRPr="0082180F">
        <w:rPr>
          <w:color w:val="000000" w:themeColor="text1"/>
          <w:sz w:val="22"/>
          <w:szCs w:val="22"/>
        </w:rPr>
        <w:t xml:space="preserve">Gazdálkodással összefüggő jogosítványok: </w:t>
      </w:r>
      <w:r w:rsidRPr="0082180F">
        <w:rPr>
          <w:b/>
          <w:bCs/>
          <w:color w:val="000000" w:themeColor="text1"/>
          <w:sz w:val="22"/>
          <w:szCs w:val="22"/>
        </w:rPr>
        <w:t>önálló gazdasági szervezettel nem rendelkező költségvetési szerv</w:t>
      </w:r>
    </w:p>
    <w:p w14:paraId="5E39E3D1" w14:textId="77777777" w:rsidR="00EE51AF" w:rsidRPr="0082180F" w:rsidRDefault="00D46BCC" w:rsidP="005E1D0B">
      <w:pPr>
        <w:pStyle w:val="Norml1"/>
        <w:numPr>
          <w:ilvl w:val="0"/>
          <w:numId w:val="70"/>
        </w:numPr>
        <w:tabs>
          <w:tab w:val="left" w:pos="709"/>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sz w:val="22"/>
          <w:szCs w:val="22"/>
        </w:rPr>
      </w:pPr>
      <w:r w:rsidRPr="0082180F">
        <w:rPr>
          <w:color w:val="000000" w:themeColor="text1"/>
          <w:sz w:val="22"/>
          <w:szCs w:val="22"/>
        </w:rPr>
        <w:t>Működési területe:</w:t>
      </w:r>
    </w:p>
    <w:p w14:paraId="6DE5BA11" w14:textId="77777777" w:rsidR="00EE51AF" w:rsidRPr="0082180F" w:rsidRDefault="00D46BCC" w:rsidP="005E1D0B">
      <w:pPr>
        <w:pStyle w:val="Norml1"/>
        <w:numPr>
          <w:ilvl w:val="0"/>
          <w:numId w:val="7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993"/>
        <w:jc w:val="both"/>
        <w:rPr>
          <w:sz w:val="22"/>
          <w:szCs w:val="22"/>
        </w:rPr>
      </w:pPr>
      <w:r w:rsidRPr="0082180F">
        <w:rPr>
          <w:bCs/>
          <w:color w:val="00000A"/>
          <w:sz w:val="22"/>
          <w:szCs w:val="22"/>
        </w:rPr>
        <w:t xml:space="preserve">Az </w:t>
      </w:r>
      <w:r w:rsidRPr="0082180F">
        <w:rPr>
          <w:b/>
          <w:bCs/>
          <w:color w:val="00000A"/>
          <w:sz w:val="22"/>
          <w:szCs w:val="22"/>
        </w:rPr>
        <w:t>étkeztetés</w:t>
      </w:r>
      <w:r w:rsidRPr="0082180F">
        <w:rPr>
          <w:bCs/>
          <w:color w:val="00000A"/>
          <w:sz w:val="22"/>
          <w:szCs w:val="22"/>
        </w:rPr>
        <w:t>t Hévíz Város Önkormányzata közigazgatási területén biztosítjuk.</w:t>
      </w:r>
    </w:p>
    <w:p w14:paraId="212002A8" w14:textId="77777777" w:rsidR="00EE51AF" w:rsidRPr="0082180F" w:rsidRDefault="00D46BCC" w:rsidP="005E1D0B">
      <w:pPr>
        <w:pStyle w:val="Norml1"/>
        <w:numPr>
          <w:ilvl w:val="0"/>
          <w:numId w:val="7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993"/>
        <w:jc w:val="both"/>
        <w:rPr>
          <w:sz w:val="22"/>
          <w:szCs w:val="22"/>
        </w:rPr>
      </w:pPr>
      <w:r w:rsidRPr="0082180F">
        <w:rPr>
          <w:bCs/>
          <w:color w:val="00000A"/>
          <w:sz w:val="22"/>
          <w:szCs w:val="22"/>
        </w:rPr>
        <w:t xml:space="preserve">A </w:t>
      </w:r>
      <w:r w:rsidRPr="0082180F">
        <w:rPr>
          <w:b/>
          <w:bCs/>
          <w:color w:val="00000A"/>
          <w:sz w:val="22"/>
          <w:szCs w:val="22"/>
        </w:rPr>
        <w:t>Házi segítségnyújtás</w:t>
      </w:r>
      <w:r w:rsidRPr="0082180F">
        <w:rPr>
          <w:bCs/>
          <w:color w:val="00000A"/>
          <w:sz w:val="22"/>
          <w:szCs w:val="22"/>
        </w:rPr>
        <w:t>t Hévíz Város közigazgatási területén, valamint Cserszegtomaj</w:t>
      </w:r>
      <w:r w:rsidR="003A43BB" w:rsidRPr="0082180F">
        <w:rPr>
          <w:bCs/>
          <w:color w:val="00000A"/>
          <w:sz w:val="22"/>
          <w:szCs w:val="22"/>
        </w:rPr>
        <w:t xml:space="preserve"> Nagyközség</w:t>
      </w:r>
      <w:r w:rsidRPr="0082180F">
        <w:rPr>
          <w:bCs/>
          <w:color w:val="00000A"/>
          <w:sz w:val="22"/>
          <w:szCs w:val="22"/>
        </w:rPr>
        <w:t xml:space="preserve"> közigazgatási területén feladat-ellátási megállapodások alapján.</w:t>
      </w:r>
    </w:p>
    <w:p w14:paraId="6412B0D5" w14:textId="77777777" w:rsidR="00EE51AF" w:rsidRPr="0082180F" w:rsidRDefault="00D46BCC" w:rsidP="005E1D0B">
      <w:pPr>
        <w:pStyle w:val="Norml1"/>
        <w:numPr>
          <w:ilvl w:val="0"/>
          <w:numId w:val="7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Cs/>
          <w:color w:val="00000A"/>
          <w:sz w:val="22"/>
          <w:szCs w:val="22"/>
        </w:rPr>
        <w:t>A</w:t>
      </w:r>
      <w:r w:rsidRPr="0082180F">
        <w:rPr>
          <w:b/>
          <w:bCs/>
          <w:color w:val="00000A"/>
          <w:sz w:val="22"/>
          <w:szCs w:val="22"/>
        </w:rPr>
        <w:t xml:space="preserve"> Jelzőrendszeres házi segítségnyújtás</w:t>
      </w:r>
      <w:r w:rsidRPr="0082180F">
        <w:rPr>
          <w:bCs/>
          <w:color w:val="00000A"/>
          <w:sz w:val="22"/>
          <w:szCs w:val="22"/>
        </w:rPr>
        <w:t>t Hévíz Város közigazgatási területén, valamint Cserszegtomaj közigazgatási területén feladat-ellátási megállapodás alapján</w:t>
      </w:r>
    </w:p>
    <w:p w14:paraId="53771A5C" w14:textId="77777777" w:rsidR="00EE51AF" w:rsidRPr="0082180F" w:rsidRDefault="00D46BCC" w:rsidP="005E1D0B">
      <w:pPr>
        <w:pStyle w:val="Norml1"/>
        <w:numPr>
          <w:ilvl w:val="0"/>
          <w:numId w:val="7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Cs/>
          <w:color w:val="00000A"/>
          <w:sz w:val="22"/>
          <w:szCs w:val="22"/>
        </w:rPr>
        <w:t xml:space="preserve">A </w:t>
      </w:r>
      <w:r w:rsidRPr="0082180F">
        <w:rPr>
          <w:b/>
          <w:bCs/>
          <w:color w:val="00000A"/>
          <w:sz w:val="22"/>
          <w:szCs w:val="22"/>
        </w:rPr>
        <w:t>Család- és Gyermekjóléti Szolgálat</w:t>
      </w:r>
      <w:r w:rsidRPr="0082180F">
        <w:rPr>
          <w:bCs/>
          <w:color w:val="00000A"/>
          <w:sz w:val="22"/>
          <w:szCs w:val="22"/>
        </w:rPr>
        <w:t xml:space="preserve"> által nyújtott szolgáltatásokat Hévíz Város közigazgatási területén, valamint Cserszegtomaj </w:t>
      </w:r>
      <w:r w:rsidR="003A43BB" w:rsidRPr="0082180F">
        <w:rPr>
          <w:bCs/>
          <w:color w:val="00000A"/>
          <w:sz w:val="22"/>
          <w:szCs w:val="22"/>
        </w:rPr>
        <w:t xml:space="preserve">Nagyközség </w:t>
      </w:r>
      <w:r w:rsidRPr="0082180F">
        <w:rPr>
          <w:bCs/>
          <w:color w:val="00000A"/>
          <w:sz w:val="22"/>
          <w:szCs w:val="22"/>
        </w:rPr>
        <w:t>közigazgatási területén feladat-ellátási megállapodás keretében biztosítjuk.</w:t>
      </w:r>
    </w:p>
    <w:p w14:paraId="482974CB" w14:textId="77777777" w:rsidR="00EE51AF" w:rsidRPr="0082180F" w:rsidRDefault="00D46BCC" w:rsidP="005E1D0B">
      <w:pPr>
        <w:pStyle w:val="Norml1"/>
        <w:numPr>
          <w:ilvl w:val="0"/>
          <w:numId w:val="7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Cs/>
          <w:color w:val="00000A"/>
          <w:sz w:val="22"/>
          <w:szCs w:val="22"/>
        </w:rPr>
        <w:t xml:space="preserve">A </w:t>
      </w:r>
      <w:r w:rsidRPr="0082180F">
        <w:rPr>
          <w:b/>
          <w:bCs/>
          <w:color w:val="00000A"/>
          <w:sz w:val="22"/>
          <w:szCs w:val="22"/>
        </w:rPr>
        <w:t>Nappali ellátás</w:t>
      </w:r>
      <w:r w:rsidRPr="0082180F">
        <w:rPr>
          <w:bCs/>
          <w:color w:val="00000A"/>
          <w:sz w:val="22"/>
          <w:szCs w:val="22"/>
        </w:rPr>
        <w:t xml:space="preserve"> Hévíz Város közigazgatási területén, valamint Cserszegtomaj </w:t>
      </w:r>
      <w:r w:rsidR="003A43BB" w:rsidRPr="0082180F">
        <w:rPr>
          <w:bCs/>
          <w:color w:val="00000A"/>
          <w:sz w:val="22"/>
          <w:szCs w:val="22"/>
        </w:rPr>
        <w:t>Nagyk</w:t>
      </w:r>
      <w:r w:rsidRPr="0082180F">
        <w:rPr>
          <w:bCs/>
          <w:color w:val="00000A"/>
          <w:sz w:val="22"/>
          <w:szCs w:val="22"/>
        </w:rPr>
        <w:t>özség közigazgatási területén feladat – ellátási megállapodás alapján.</w:t>
      </w:r>
    </w:p>
    <w:p w14:paraId="5DA43B81" w14:textId="513F2033" w:rsidR="00EA14B5" w:rsidRPr="0082180F" w:rsidRDefault="00D46BCC" w:rsidP="005E1D0B">
      <w:pPr>
        <w:pStyle w:val="Norml1"/>
        <w:numPr>
          <w:ilvl w:val="0"/>
          <w:numId w:val="7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Cs/>
          <w:color w:val="00000A"/>
          <w:sz w:val="22"/>
          <w:szCs w:val="22"/>
        </w:rPr>
      </w:pPr>
      <w:r w:rsidRPr="0082180F">
        <w:rPr>
          <w:bCs/>
          <w:color w:val="00000A"/>
          <w:sz w:val="22"/>
          <w:szCs w:val="22"/>
        </w:rPr>
        <w:t xml:space="preserve">Az </w:t>
      </w:r>
      <w:r w:rsidRPr="0082180F">
        <w:rPr>
          <w:b/>
          <w:bCs/>
          <w:color w:val="00000A"/>
          <w:sz w:val="22"/>
          <w:szCs w:val="22"/>
        </w:rPr>
        <w:t>Idősek otthona</w:t>
      </w:r>
      <w:r w:rsidR="00165F90">
        <w:rPr>
          <w:bCs/>
          <w:color w:val="00000A"/>
          <w:sz w:val="22"/>
          <w:szCs w:val="22"/>
        </w:rPr>
        <w:t xml:space="preserve"> ellátási területe </w:t>
      </w:r>
      <w:r w:rsidRPr="0082180F">
        <w:rPr>
          <w:bCs/>
          <w:color w:val="00000A"/>
          <w:sz w:val="22"/>
          <w:szCs w:val="22"/>
        </w:rPr>
        <w:t>Hévíz Város közigazgatási területe</w:t>
      </w:r>
      <w:r w:rsidR="00EA14B5" w:rsidRPr="0082180F">
        <w:rPr>
          <w:bCs/>
          <w:color w:val="00000A"/>
          <w:sz w:val="22"/>
          <w:szCs w:val="22"/>
        </w:rPr>
        <w:t xml:space="preserve">. </w:t>
      </w:r>
    </w:p>
    <w:p w14:paraId="4064433B" w14:textId="66BC3759" w:rsidR="00EE51AF" w:rsidRPr="0082180F" w:rsidRDefault="00D46BCC" w:rsidP="005E1D0B">
      <w:pPr>
        <w:pStyle w:val="Norml1"/>
        <w:numPr>
          <w:ilvl w:val="0"/>
          <w:numId w:val="7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rPr>
        <w:t xml:space="preserve">A </w:t>
      </w:r>
      <w:r w:rsidRPr="0082180F">
        <w:rPr>
          <w:b/>
          <w:bCs/>
          <w:color w:val="00000A"/>
          <w:sz w:val="22"/>
          <w:szCs w:val="22"/>
        </w:rPr>
        <w:t>Bölcsőde</w:t>
      </w:r>
      <w:r w:rsidRPr="0082180F">
        <w:rPr>
          <w:color w:val="00000A"/>
          <w:sz w:val="22"/>
          <w:szCs w:val="22"/>
        </w:rPr>
        <w:t xml:space="preserve"> </w:t>
      </w:r>
      <w:r w:rsidRPr="0082180F">
        <w:rPr>
          <w:b/>
          <w:bCs/>
          <w:color w:val="00000A"/>
          <w:sz w:val="22"/>
          <w:szCs w:val="22"/>
        </w:rPr>
        <w:t>ellátás</w:t>
      </w:r>
      <w:r w:rsidRPr="0082180F">
        <w:rPr>
          <w:color w:val="00000A"/>
          <w:sz w:val="22"/>
          <w:szCs w:val="22"/>
        </w:rPr>
        <w:t xml:space="preserve">i területe Hévíz Város Közigazgatási területe, </w:t>
      </w:r>
      <w:r w:rsidRPr="0082180F">
        <w:rPr>
          <w:bCs/>
          <w:color w:val="00000A"/>
          <w:sz w:val="22"/>
          <w:szCs w:val="22"/>
        </w:rPr>
        <w:t>valamint szabad férőhelyek esetén országos.</w:t>
      </w:r>
    </w:p>
    <w:p w14:paraId="5ECE6EE3" w14:textId="77777777" w:rsidR="0023145D" w:rsidRPr="0082180F" w:rsidRDefault="00D46BCC" w:rsidP="005E1D0B">
      <w:pPr>
        <w:pStyle w:val="Norml1"/>
        <w:numPr>
          <w:ilvl w:val="0"/>
          <w:numId w:val="72"/>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rPr>
        <w:t xml:space="preserve">A </w:t>
      </w:r>
      <w:r w:rsidRPr="0082180F">
        <w:rPr>
          <w:b/>
          <w:bCs/>
          <w:color w:val="00000A"/>
          <w:sz w:val="22"/>
          <w:szCs w:val="22"/>
        </w:rPr>
        <w:t>Vegyes fogorvosi ellátás</w:t>
      </w:r>
      <w:r w:rsidRPr="0082180F">
        <w:rPr>
          <w:color w:val="00000A"/>
          <w:sz w:val="22"/>
          <w:szCs w:val="22"/>
        </w:rPr>
        <w:t xml:space="preserve"> területe Hévíz, Alsópáhok, Felsőpáhok, Nemesbük, Zalaköveskút, Vindornyalak települések közigazgatási területe.</w:t>
      </w:r>
    </w:p>
    <w:p w14:paraId="20A9C9D8" w14:textId="77777777" w:rsidR="0023145D" w:rsidRPr="0082180F" w:rsidRDefault="0023145D" w:rsidP="0082180F">
      <w:pPr>
        <w:pStyle w:val="Norml1"/>
        <w:spacing w:line="360" w:lineRule="auto"/>
        <w:jc w:val="both"/>
        <w:rPr>
          <w:bCs/>
          <w:color w:val="000000" w:themeColor="text1"/>
          <w:sz w:val="22"/>
          <w:szCs w:val="22"/>
        </w:rPr>
      </w:pPr>
    </w:p>
    <w:p w14:paraId="2EE98C42" w14:textId="4A095849" w:rsidR="0023145D" w:rsidRPr="0082180F" w:rsidRDefault="00165F90" w:rsidP="0082180F">
      <w:pPr>
        <w:pStyle w:val="Norml1"/>
        <w:spacing w:line="360" w:lineRule="auto"/>
        <w:jc w:val="both"/>
        <w:rPr>
          <w:color w:val="000000" w:themeColor="text1"/>
          <w:sz w:val="22"/>
          <w:szCs w:val="22"/>
        </w:rPr>
      </w:pPr>
      <w:r>
        <w:rPr>
          <w:color w:val="000000" w:themeColor="text1"/>
          <w:sz w:val="22"/>
          <w:szCs w:val="22"/>
        </w:rPr>
        <w:lastRenderedPageBreak/>
        <w:t xml:space="preserve">Az intézmény </w:t>
      </w:r>
      <w:r w:rsidR="00B020C6">
        <w:rPr>
          <w:color w:val="000000" w:themeColor="text1"/>
          <w:sz w:val="22"/>
          <w:szCs w:val="22"/>
        </w:rPr>
        <w:t xml:space="preserve">által nyújtott </w:t>
      </w:r>
      <w:r>
        <w:rPr>
          <w:color w:val="000000" w:themeColor="text1"/>
          <w:sz w:val="22"/>
          <w:szCs w:val="22"/>
        </w:rPr>
        <w:t xml:space="preserve">szociális és gyermekjóléti alap és szakellátásainak, </w:t>
      </w:r>
      <w:proofErr w:type="spellStart"/>
      <w:r>
        <w:rPr>
          <w:color w:val="000000" w:themeColor="text1"/>
          <w:sz w:val="22"/>
          <w:szCs w:val="22"/>
        </w:rPr>
        <w:t>valamain</w:t>
      </w:r>
      <w:r w:rsidR="00B020C6">
        <w:rPr>
          <w:color w:val="000000" w:themeColor="text1"/>
          <w:sz w:val="22"/>
          <w:szCs w:val="22"/>
        </w:rPr>
        <w:t>t</w:t>
      </w:r>
      <w:proofErr w:type="spellEnd"/>
      <w:r>
        <w:rPr>
          <w:color w:val="000000" w:themeColor="text1"/>
          <w:sz w:val="22"/>
          <w:szCs w:val="22"/>
        </w:rPr>
        <w:t xml:space="preserve"> egészségügyi </w:t>
      </w:r>
      <w:proofErr w:type="gramStart"/>
      <w:r>
        <w:rPr>
          <w:color w:val="000000" w:themeColor="text1"/>
          <w:sz w:val="22"/>
          <w:szCs w:val="22"/>
        </w:rPr>
        <w:t>alapellátásának  formái</w:t>
      </w:r>
      <w:proofErr w:type="gramEnd"/>
      <w:r w:rsidR="00B020C6">
        <w:rPr>
          <w:color w:val="000000" w:themeColor="text1"/>
          <w:sz w:val="22"/>
          <w:szCs w:val="22"/>
        </w:rPr>
        <w:t>:</w:t>
      </w:r>
    </w:p>
    <w:p w14:paraId="06FB86D4" w14:textId="77777777" w:rsidR="0023145D" w:rsidRPr="0082180F" w:rsidRDefault="0023145D" w:rsidP="0082180F">
      <w:pPr>
        <w:pStyle w:val="Norml1"/>
        <w:spacing w:line="360" w:lineRule="auto"/>
        <w:jc w:val="both"/>
        <w:rPr>
          <w:color w:val="000000" w:themeColor="text1"/>
          <w:sz w:val="22"/>
          <w:szCs w:val="22"/>
        </w:rPr>
      </w:pPr>
    </w:p>
    <w:p w14:paraId="1EFAD7DB" w14:textId="50B69193" w:rsidR="00D46BCC" w:rsidRPr="00165F90" w:rsidRDefault="00D46BCC" w:rsidP="0082180F">
      <w:pPr>
        <w:pStyle w:val="Norml1"/>
        <w:spacing w:line="360" w:lineRule="auto"/>
        <w:jc w:val="both"/>
        <w:rPr>
          <w:b/>
          <w:color w:val="000000" w:themeColor="text1"/>
          <w:sz w:val="22"/>
          <w:szCs w:val="22"/>
        </w:rPr>
      </w:pPr>
      <w:r w:rsidRPr="00165F90">
        <w:rPr>
          <w:b/>
          <w:color w:val="000000" w:themeColor="text1"/>
          <w:sz w:val="22"/>
          <w:szCs w:val="22"/>
        </w:rPr>
        <w:t>Alapszolgáltatás</w:t>
      </w:r>
    </w:p>
    <w:p w14:paraId="1837B29F" w14:textId="77777777" w:rsidR="00EE51AF" w:rsidRPr="0082180F" w:rsidRDefault="00D46BCC"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 xml:space="preserve">Idősek, </w:t>
      </w:r>
      <w:proofErr w:type="spellStart"/>
      <w:r w:rsidRPr="0082180F">
        <w:rPr>
          <w:color w:val="000000" w:themeColor="text1"/>
          <w:sz w:val="22"/>
          <w:szCs w:val="22"/>
        </w:rPr>
        <w:t>demens</w:t>
      </w:r>
      <w:proofErr w:type="spellEnd"/>
      <w:r w:rsidRPr="0082180F">
        <w:rPr>
          <w:color w:val="000000" w:themeColor="text1"/>
          <w:sz w:val="22"/>
          <w:szCs w:val="22"/>
        </w:rPr>
        <w:t xml:space="preserve"> betegek nappali ellátása</w:t>
      </w:r>
    </w:p>
    <w:p w14:paraId="2BCC2ADF" w14:textId="77777777" w:rsidR="00D46BCC" w:rsidRPr="0082180F" w:rsidRDefault="00D46BCC"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Gyermekek napközbeni ellátása: Bölcsőde</w:t>
      </w:r>
    </w:p>
    <w:p w14:paraId="52956DD3" w14:textId="77777777" w:rsidR="00EE51AF" w:rsidRPr="0082180F" w:rsidRDefault="00D46BCC"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(nyári gyermektáboroztatás, játszóház szervezése)</w:t>
      </w:r>
    </w:p>
    <w:p w14:paraId="49A31610" w14:textId="77777777" w:rsidR="00EE51AF" w:rsidRPr="0082180F" w:rsidRDefault="00D46BCC"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Családsegítés</w:t>
      </w:r>
    </w:p>
    <w:p w14:paraId="1092388F" w14:textId="77777777" w:rsidR="00EE51AF" w:rsidRPr="0082180F" w:rsidRDefault="00D46BCC"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Gyermekjóléti szolgáltatások</w:t>
      </w:r>
    </w:p>
    <w:p w14:paraId="54908A22" w14:textId="77777777" w:rsidR="00EE51AF" w:rsidRPr="0082180F" w:rsidRDefault="00D46BCC"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Szociális étkeztetés</w:t>
      </w:r>
    </w:p>
    <w:p w14:paraId="48101F6E" w14:textId="77777777" w:rsidR="00EE51AF" w:rsidRPr="0082180F" w:rsidRDefault="00D46BCC"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Házi segítségnyújtás</w:t>
      </w:r>
    </w:p>
    <w:p w14:paraId="5EB6C6C6" w14:textId="04660E82" w:rsidR="00165F90" w:rsidRDefault="00D46BCC"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Jelzőrendszeres házi segítségnyújtás</w:t>
      </w:r>
    </w:p>
    <w:p w14:paraId="3DEC080D" w14:textId="77777777" w:rsidR="00165F90" w:rsidRPr="00E73234" w:rsidRDefault="00165F90" w:rsidP="00165F90">
      <w:pPr>
        <w:pStyle w:val="Norml1"/>
        <w:spacing w:line="360" w:lineRule="auto"/>
        <w:jc w:val="both"/>
        <w:rPr>
          <w:b/>
          <w:color w:val="000000" w:themeColor="text1"/>
          <w:sz w:val="22"/>
          <w:szCs w:val="22"/>
        </w:rPr>
      </w:pPr>
      <w:r w:rsidRPr="00E73234">
        <w:rPr>
          <w:b/>
          <w:color w:val="000000" w:themeColor="text1"/>
          <w:sz w:val="22"/>
          <w:szCs w:val="22"/>
        </w:rPr>
        <w:t>Szakosított ellátás</w:t>
      </w:r>
    </w:p>
    <w:p w14:paraId="22FDBF47" w14:textId="7CE4FB8A" w:rsidR="00165F90" w:rsidRPr="0082180F" w:rsidRDefault="00165F90"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 xml:space="preserve">Időskorúak, </w:t>
      </w:r>
      <w:proofErr w:type="spellStart"/>
      <w:r w:rsidRPr="0082180F">
        <w:rPr>
          <w:color w:val="000000" w:themeColor="text1"/>
          <w:sz w:val="22"/>
          <w:szCs w:val="22"/>
        </w:rPr>
        <w:t>demens</w:t>
      </w:r>
      <w:proofErr w:type="spellEnd"/>
      <w:r w:rsidRPr="0082180F">
        <w:rPr>
          <w:color w:val="000000" w:themeColor="text1"/>
          <w:sz w:val="22"/>
          <w:szCs w:val="22"/>
        </w:rPr>
        <w:t xml:space="preserve"> betegek tartós bentlakásos ellátása</w:t>
      </w:r>
      <w:r>
        <w:rPr>
          <w:color w:val="000000" w:themeColor="text1"/>
          <w:sz w:val="22"/>
          <w:szCs w:val="22"/>
        </w:rPr>
        <w:t xml:space="preserve"> – szakápolási engedéllyel</w:t>
      </w:r>
    </w:p>
    <w:p w14:paraId="16EC219B" w14:textId="77777777" w:rsidR="00E73234" w:rsidRPr="00E73234" w:rsidRDefault="00E73234" w:rsidP="00E73234">
      <w:pPr>
        <w:pStyle w:val="Norml1"/>
        <w:spacing w:line="360" w:lineRule="auto"/>
        <w:jc w:val="both"/>
        <w:rPr>
          <w:b/>
          <w:bCs/>
          <w:color w:val="000000" w:themeColor="text1"/>
          <w:sz w:val="22"/>
          <w:szCs w:val="22"/>
        </w:rPr>
      </w:pPr>
      <w:r w:rsidRPr="00E73234">
        <w:rPr>
          <w:b/>
          <w:bCs/>
          <w:color w:val="000000" w:themeColor="text1"/>
          <w:sz w:val="22"/>
          <w:szCs w:val="22"/>
        </w:rPr>
        <w:t>Egészségügyi alapellátás</w:t>
      </w:r>
    </w:p>
    <w:p w14:paraId="7BD1FAE4" w14:textId="77777777" w:rsidR="00E73234" w:rsidRPr="0082180F" w:rsidRDefault="00E73234"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Háziorvosi alapellátás</w:t>
      </w:r>
    </w:p>
    <w:p w14:paraId="4192F6E3" w14:textId="77777777" w:rsidR="00E73234" w:rsidRPr="0082180F" w:rsidRDefault="00E73234" w:rsidP="005E1D0B">
      <w:pPr>
        <w:pStyle w:val="Norml1"/>
        <w:numPr>
          <w:ilvl w:val="0"/>
          <w:numId w:val="73"/>
        </w:numPr>
        <w:spacing w:line="360" w:lineRule="auto"/>
        <w:jc w:val="both"/>
        <w:rPr>
          <w:color w:val="000000" w:themeColor="text1"/>
          <w:sz w:val="22"/>
          <w:szCs w:val="22"/>
        </w:rPr>
      </w:pPr>
      <w:r w:rsidRPr="0082180F">
        <w:rPr>
          <w:color w:val="000000" w:themeColor="text1"/>
          <w:sz w:val="22"/>
          <w:szCs w:val="22"/>
        </w:rPr>
        <w:t>Fogorvosi alapellátás</w:t>
      </w:r>
    </w:p>
    <w:p w14:paraId="6C2D9FF2" w14:textId="77777777" w:rsidR="00EE51AF" w:rsidRPr="0082180F" w:rsidRDefault="00EE51AF" w:rsidP="0082180F">
      <w:pPr>
        <w:pStyle w:val="Norml1"/>
        <w:tabs>
          <w:tab w:val="left" w:pos="5220"/>
          <w:tab w:val="left" w:pos="5352"/>
          <w:tab w:val="left" w:pos="6060"/>
          <w:tab w:val="left" w:pos="6768"/>
          <w:tab w:val="left" w:pos="7476"/>
          <w:tab w:val="left" w:pos="8184"/>
          <w:tab w:val="left" w:pos="8892"/>
          <w:tab w:val="left" w:pos="9600"/>
          <w:tab w:val="left" w:pos="10308"/>
          <w:tab w:val="left" w:pos="11016"/>
        </w:tabs>
        <w:spacing w:line="360" w:lineRule="auto"/>
        <w:ind w:left="2520"/>
        <w:jc w:val="both"/>
        <w:rPr>
          <w:b/>
          <w:bCs/>
          <w:color w:val="000000" w:themeColor="text1"/>
          <w:sz w:val="22"/>
          <w:szCs w:val="22"/>
        </w:rPr>
      </w:pPr>
    </w:p>
    <w:p w14:paraId="2D5DE6F9" w14:textId="77777777" w:rsidR="00EE51AF" w:rsidRPr="00E73234" w:rsidRDefault="00D46BCC" w:rsidP="0082180F">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b/>
          <w:color w:val="000000" w:themeColor="text1"/>
          <w:sz w:val="22"/>
          <w:szCs w:val="22"/>
        </w:rPr>
      </w:pPr>
      <w:r w:rsidRPr="00E73234">
        <w:rPr>
          <w:b/>
          <w:color w:val="000000" w:themeColor="text1"/>
          <w:sz w:val="22"/>
          <w:szCs w:val="22"/>
        </w:rPr>
        <w:t>Ágazati azonosító: S0025503</w:t>
      </w:r>
    </w:p>
    <w:p w14:paraId="29E07480" w14:textId="77777777" w:rsidR="00E73234" w:rsidRDefault="00E73234" w:rsidP="0082180F">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b/>
          <w:color w:val="000000" w:themeColor="text1"/>
          <w:sz w:val="22"/>
          <w:szCs w:val="22"/>
        </w:rPr>
      </w:pPr>
    </w:p>
    <w:p w14:paraId="0672B334" w14:textId="77777777" w:rsidR="00EE51AF" w:rsidRPr="00E73234" w:rsidRDefault="00D46BCC" w:rsidP="0082180F">
      <w:pPr>
        <w:pStyle w:val="Norml1"/>
        <w:tabs>
          <w:tab w:val="left" w:pos="2700"/>
          <w:tab w:val="left" w:pos="2832"/>
          <w:tab w:val="left" w:pos="3540"/>
          <w:tab w:val="left" w:pos="4248"/>
          <w:tab w:val="left" w:pos="4956"/>
          <w:tab w:val="left" w:pos="5664"/>
          <w:tab w:val="left" w:pos="6372"/>
          <w:tab w:val="left" w:pos="7080"/>
          <w:tab w:val="left" w:pos="7788"/>
          <w:tab w:val="left" w:pos="8496"/>
        </w:tabs>
        <w:spacing w:line="360" w:lineRule="auto"/>
        <w:jc w:val="both"/>
        <w:rPr>
          <w:b/>
          <w:color w:val="000000" w:themeColor="text1"/>
          <w:sz w:val="22"/>
          <w:szCs w:val="22"/>
        </w:rPr>
      </w:pPr>
      <w:r w:rsidRPr="00E73234">
        <w:rPr>
          <w:b/>
          <w:color w:val="000000" w:themeColor="text1"/>
          <w:sz w:val="22"/>
          <w:szCs w:val="22"/>
        </w:rPr>
        <w:t>Az intézmény kapacitása működési engedély alapján:</w:t>
      </w:r>
    </w:p>
    <w:p w14:paraId="79519612" w14:textId="01CE7356" w:rsidR="00EE51AF" w:rsidRPr="0082180F" w:rsidRDefault="00D46BCC" w:rsidP="005E1D0B">
      <w:pPr>
        <w:pStyle w:val="Norml1"/>
        <w:numPr>
          <w:ilvl w:val="0"/>
          <w:numId w:val="74"/>
        </w:numPr>
        <w:tabs>
          <w:tab w:val="left" w:pos="3420"/>
          <w:tab w:val="left" w:pos="3552"/>
          <w:tab w:val="left" w:pos="4260"/>
          <w:tab w:val="left" w:pos="4968"/>
          <w:tab w:val="left" w:pos="5676"/>
          <w:tab w:val="left" w:pos="6384"/>
          <w:tab w:val="left" w:pos="7092"/>
          <w:tab w:val="left" w:pos="7800"/>
          <w:tab w:val="left" w:pos="8508"/>
          <w:tab w:val="left" w:pos="9216"/>
        </w:tabs>
        <w:spacing w:line="360" w:lineRule="auto"/>
        <w:jc w:val="both"/>
        <w:rPr>
          <w:sz w:val="22"/>
          <w:szCs w:val="22"/>
        </w:rPr>
      </w:pPr>
      <w:r w:rsidRPr="0082180F">
        <w:rPr>
          <w:color w:val="00000A"/>
          <w:sz w:val="22"/>
          <w:szCs w:val="22"/>
        </w:rPr>
        <w:t xml:space="preserve">engedélyezett férőhelyek száma: </w:t>
      </w:r>
      <w:r w:rsidRPr="0082180F">
        <w:rPr>
          <w:b/>
          <w:bCs/>
          <w:color w:val="00000A"/>
          <w:sz w:val="22"/>
          <w:szCs w:val="22"/>
        </w:rPr>
        <w:t>5</w:t>
      </w:r>
      <w:r w:rsidR="00B876DF" w:rsidRPr="0082180F">
        <w:rPr>
          <w:b/>
          <w:bCs/>
          <w:color w:val="00000A"/>
          <w:sz w:val="22"/>
          <w:szCs w:val="22"/>
        </w:rPr>
        <w:t>7</w:t>
      </w:r>
      <w:r w:rsidR="0007253B" w:rsidRPr="0082180F">
        <w:rPr>
          <w:b/>
          <w:bCs/>
          <w:color w:val="00000A"/>
          <w:sz w:val="22"/>
          <w:szCs w:val="22"/>
        </w:rPr>
        <w:t xml:space="preserve"> </w:t>
      </w:r>
      <w:r w:rsidRPr="0082180F">
        <w:rPr>
          <w:b/>
          <w:bCs/>
          <w:color w:val="00000A"/>
          <w:sz w:val="22"/>
          <w:szCs w:val="22"/>
        </w:rPr>
        <w:t>fő</w:t>
      </w:r>
    </w:p>
    <w:p w14:paraId="49F73BFB" w14:textId="629D170F" w:rsidR="00EE51AF" w:rsidRPr="0082180F" w:rsidRDefault="00D46BCC" w:rsidP="005E1D0B">
      <w:pPr>
        <w:pStyle w:val="Norml1"/>
        <w:numPr>
          <w:ilvl w:val="0"/>
          <w:numId w:val="74"/>
        </w:numPr>
        <w:tabs>
          <w:tab w:val="left" w:pos="3420"/>
          <w:tab w:val="left" w:pos="3552"/>
          <w:tab w:val="left" w:pos="4260"/>
          <w:tab w:val="left" w:pos="4968"/>
          <w:tab w:val="left" w:pos="5676"/>
          <w:tab w:val="left" w:pos="6384"/>
          <w:tab w:val="left" w:pos="7092"/>
          <w:tab w:val="left" w:pos="7800"/>
          <w:tab w:val="left" w:pos="8508"/>
          <w:tab w:val="left" w:pos="9216"/>
        </w:tabs>
        <w:spacing w:line="360" w:lineRule="auto"/>
        <w:jc w:val="both"/>
        <w:rPr>
          <w:sz w:val="22"/>
          <w:szCs w:val="22"/>
        </w:rPr>
      </w:pPr>
      <w:r w:rsidRPr="0082180F">
        <w:rPr>
          <w:color w:val="00000A"/>
          <w:sz w:val="22"/>
          <w:szCs w:val="22"/>
        </w:rPr>
        <w:t xml:space="preserve">étkeztetésben részesülők száma: </w:t>
      </w:r>
      <w:r w:rsidRPr="0082180F">
        <w:rPr>
          <w:b/>
          <w:bCs/>
          <w:color w:val="00000A"/>
          <w:sz w:val="22"/>
          <w:szCs w:val="22"/>
        </w:rPr>
        <w:t>igény szerinti</w:t>
      </w:r>
    </w:p>
    <w:p w14:paraId="2CC4E75F" w14:textId="3F90360D" w:rsidR="00EE51AF" w:rsidRPr="0082180F" w:rsidRDefault="00D46BCC" w:rsidP="005E1D0B">
      <w:pPr>
        <w:pStyle w:val="Norml1"/>
        <w:numPr>
          <w:ilvl w:val="0"/>
          <w:numId w:val="74"/>
        </w:numPr>
        <w:tabs>
          <w:tab w:val="left" w:pos="3420"/>
          <w:tab w:val="left" w:pos="3552"/>
          <w:tab w:val="left" w:pos="4260"/>
          <w:tab w:val="left" w:pos="4968"/>
          <w:tab w:val="left" w:pos="5676"/>
          <w:tab w:val="left" w:pos="6384"/>
          <w:tab w:val="left" w:pos="7092"/>
          <w:tab w:val="left" w:pos="7800"/>
          <w:tab w:val="left" w:pos="8508"/>
          <w:tab w:val="left" w:pos="9216"/>
        </w:tabs>
        <w:spacing w:line="360" w:lineRule="auto"/>
        <w:jc w:val="both"/>
        <w:rPr>
          <w:sz w:val="22"/>
          <w:szCs w:val="22"/>
        </w:rPr>
      </w:pPr>
      <w:r w:rsidRPr="0082180F">
        <w:rPr>
          <w:color w:val="00000A"/>
          <w:sz w:val="22"/>
          <w:szCs w:val="22"/>
        </w:rPr>
        <w:t xml:space="preserve">idősek klubja: </w:t>
      </w:r>
      <w:r w:rsidRPr="0082180F">
        <w:rPr>
          <w:b/>
          <w:bCs/>
          <w:color w:val="00000A"/>
          <w:sz w:val="22"/>
          <w:szCs w:val="22"/>
        </w:rPr>
        <w:t>25 fő</w:t>
      </w:r>
    </w:p>
    <w:p w14:paraId="18ED0387" w14:textId="4D97D454" w:rsidR="00EE51AF" w:rsidRPr="0082180F" w:rsidRDefault="00D46BCC" w:rsidP="005E1D0B">
      <w:pPr>
        <w:pStyle w:val="Norml1"/>
        <w:numPr>
          <w:ilvl w:val="0"/>
          <w:numId w:val="74"/>
        </w:numPr>
        <w:tabs>
          <w:tab w:val="left" w:pos="3420"/>
          <w:tab w:val="left" w:pos="3552"/>
          <w:tab w:val="left" w:pos="4260"/>
          <w:tab w:val="left" w:pos="4968"/>
          <w:tab w:val="left" w:pos="5676"/>
          <w:tab w:val="left" w:pos="6384"/>
          <w:tab w:val="left" w:pos="7092"/>
          <w:tab w:val="left" w:pos="7800"/>
          <w:tab w:val="left" w:pos="8508"/>
          <w:tab w:val="left" w:pos="9216"/>
        </w:tabs>
        <w:spacing w:line="360" w:lineRule="auto"/>
        <w:jc w:val="both"/>
        <w:rPr>
          <w:sz w:val="22"/>
          <w:szCs w:val="22"/>
        </w:rPr>
      </w:pPr>
      <w:r w:rsidRPr="0082180F">
        <w:rPr>
          <w:color w:val="00000A"/>
          <w:sz w:val="22"/>
          <w:szCs w:val="22"/>
        </w:rPr>
        <w:lastRenderedPageBreak/>
        <w:t xml:space="preserve">házi segítségnyújtásban: </w:t>
      </w:r>
      <w:r w:rsidR="0073518E" w:rsidRPr="0082180F">
        <w:rPr>
          <w:b/>
          <w:color w:val="00000A"/>
          <w:sz w:val="22"/>
          <w:szCs w:val="22"/>
        </w:rPr>
        <w:t>56</w:t>
      </w:r>
      <w:r w:rsidRPr="0082180F">
        <w:rPr>
          <w:b/>
          <w:bCs/>
          <w:color w:val="00000A"/>
          <w:sz w:val="22"/>
          <w:szCs w:val="22"/>
        </w:rPr>
        <w:t xml:space="preserve"> fő</w:t>
      </w:r>
    </w:p>
    <w:p w14:paraId="57AD079E" w14:textId="67BD6F3B" w:rsidR="00EE51AF" w:rsidRPr="0082180F" w:rsidRDefault="00D46BCC" w:rsidP="005E1D0B">
      <w:pPr>
        <w:pStyle w:val="Norml1"/>
        <w:numPr>
          <w:ilvl w:val="0"/>
          <w:numId w:val="74"/>
        </w:numPr>
        <w:tabs>
          <w:tab w:val="left" w:pos="3420"/>
          <w:tab w:val="left" w:pos="3552"/>
          <w:tab w:val="left" w:pos="4260"/>
          <w:tab w:val="left" w:pos="4968"/>
          <w:tab w:val="left" w:pos="5676"/>
          <w:tab w:val="left" w:pos="6384"/>
          <w:tab w:val="left" w:pos="7092"/>
          <w:tab w:val="left" w:pos="7800"/>
          <w:tab w:val="left" w:pos="8508"/>
          <w:tab w:val="left" w:pos="9216"/>
        </w:tabs>
        <w:spacing w:line="360" w:lineRule="auto"/>
        <w:jc w:val="both"/>
        <w:rPr>
          <w:sz w:val="22"/>
          <w:szCs w:val="22"/>
        </w:rPr>
      </w:pPr>
      <w:r w:rsidRPr="0082180F">
        <w:rPr>
          <w:color w:val="00000A"/>
          <w:sz w:val="22"/>
          <w:szCs w:val="22"/>
        </w:rPr>
        <w:t xml:space="preserve">jelzőrendszeres házi segítségnyújtásban: </w:t>
      </w:r>
      <w:r w:rsidRPr="0082180F">
        <w:rPr>
          <w:b/>
          <w:bCs/>
          <w:color w:val="00000A"/>
          <w:sz w:val="22"/>
          <w:szCs w:val="22"/>
        </w:rPr>
        <w:t>100 fő</w:t>
      </w:r>
    </w:p>
    <w:p w14:paraId="240A0D5F" w14:textId="4DD61618" w:rsidR="00EE51AF" w:rsidRPr="0082180F" w:rsidRDefault="00D46BCC" w:rsidP="005E1D0B">
      <w:pPr>
        <w:pStyle w:val="Norml1"/>
        <w:numPr>
          <w:ilvl w:val="0"/>
          <w:numId w:val="74"/>
        </w:numPr>
        <w:tabs>
          <w:tab w:val="left" w:pos="3420"/>
          <w:tab w:val="left" w:pos="3552"/>
          <w:tab w:val="left" w:pos="4260"/>
          <w:tab w:val="left" w:pos="4968"/>
          <w:tab w:val="left" w:pos="5676"/>
          <w:tab w:val="left" w:pos="6384"/>
          <w:tab w:val="left" w:pos="7092"/>
          <w:tab w:val="left" w:pos="7800"/>
          <w:tab w:val="left" w:pos="8508"/>
          <w:tab w:val="left" w:pos="9216"/>
        </w:tabs>
        <w:spacing w:line="360" w:lineRule="auto"/>
        <w:jc w:val="both"/>
        <w:rPr>
          <w:sz w:val="22"/>
          <w:szCs w:val="22"/>
        </w:rPr>
      </w:pPr>
      <w:r w:rsidRPr="0082180F">
        <w:rPr>
          <w:bCs/>
          <w:color w:val="00000A"/>
          <w:sz w:val="22"/>
          <w:szCs w:val="22"/>
        </w:rPr>
        <w:t xml:space="preserve">bölcsőde száma: </w:t>
      </w:r>
      <w:r w:rsidRPr="0082180F">
        <w:rPr>
          <w:b/>
          <w:bCs/>
          <w:color w:val="00000A"/>
          <w:sz w:val="22"/>
          <w:szCs w:val="22"/>
        </w:rPr>
        <w:t xml:space="preserve">26 fő </w:t>
      </w:r>
      <w:r w:rsidRPr="0082180F">
        <w:rPr>
          <w:bCs/>
          <w:color w:val="00000A"/>
          <w:sz w:val="22"/>
          <w:szCs w:val="22"/>
        </w:rPr>
        <w:t>(két csoportban)</w:t>
      </w:r>
    </w:p>
    <w:p w14:paraId="30AFA83D" w14:textId="77777777" w:rsidR="00EE51AF" w:rsidRPr="0082180F" w:rsidRDefault="00EE51A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p>
    <w:p w14:paraId="5DD604E0" w14:textId="6EB6FAA0" w:rsidR="00EE51AF" w:rsidRPr="001324EB" w:rsidRDefault="001324EB" w:rsidP="005E1D0B">
      <w:pPr>
        <w:pStyle w:val="Cmsor2"/>
        <w:numPr>
          <w:ilvl w:val="1"/>
          <w:numId w:val="76"/>
        </w:numPr>
        <w:ind w:left="426"/>
        <w:rPr>
          <w:b/>
        </w:rPr>
      </w:pPr>
      <w:r>
        <w:rPr>
          <w:b/>
        </w:rPr>
        <w:t xml:space="preserve"> </w:t>
      </w:r>
      <w:bookmarkStart w:id="5" w:name="_Toc198381135"/>
      <w:r w:rsidR="00D46BCC" w:rsidRPr="001324EB">
        <w:rPr>
          <w:b/>
        </w:rPr>
        <w:t>Az intézmény bemutatása</w:t>
      </w:r>
      <w:bookmarkEnd w:id="5"/>
    </w:p>
    <w:p w14:paraId="291A87CA" w14:textId="77777777" w:rsidR="00E73234" w:rsidRPr="00E73234" w:rsidRDefault="00E73234" w:rsidP="00E73234"/>
    <w:p w14:paraId="7685E19C" w14:textId="5CC5FE4B" w:rsidR="00EE51AF" w:rsidRPr="0082180F" w:rsidRDefault="00490644"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Hévíz város Nyugat Magyarországon Zala Vármegyében</w:t>
      </w:r>
      <w:r w:rsidR="00EF05EB" w:rsidRPr="0082180F">
        <w:rPr>
          <w:color w:val="00000A"/>
          <w:sz w:val="22"/>
          <w:szCs w:val="22"/>
        </w:rPr>
        <w:t xml:space="preserve">, az ország egyik turisztikai szempontjából kiemelt jelentőségű térségében található. </w:t>
      </w:r>
      <w:r w:rsidRPr="0082180F">
        <w:rPr>
          <w:color w:val="00000A"/>
          <w:sz w:val="22"/>
          <w:szCs w:val="22"/>
        </w:rPr>
        <w:t xml:space="preserve"> </w:t>
      </w:r>
      <w:r w:rsidR="008F10B3" w:rsidRPr="0082180F">
        <w:rPr>
          <w:color w:val="00000A"/>
          <w:sz w:val="22"/>
          <w:szCs w:val="22"/>
        </w:rPr>
        <w:t>A közel</w:t>
      </w:r>
      <w:r w:rsidR="006D7517" w:rsidRPr="0082180F">
        <w:rPr>
          <w:color w:val="00000A"/>
          <w:sz w:val="22"/>
          <w:szCs w:val="22"/>
        </w:rPr>
        <w:t xml:space="preserve"> 5000 főt számlál</w:t>
      </w:r>
      <w:r w:rsidR="00425D35" w:rsidRPr="0082180F">
        <w:rPr>
          <w:color w:val="00000A"/>
          <w:sz w:val="22"/>
          <w:szCs w:val="22"/>
        </w:rPr>
        <w:t xml:space="preserve">ó település kiemelt természeti értéke a világon egyedülálló természetes tőzegmedrű </w:t>
      </w:r>
      <w:proofErr w:type="spellStart"/>
      <w:r w:rsidR="00425D35" w:rsidRPr="0082180F">
        <w:rPr>
          <w:color w:val="00000A"/>
          <w:sz w:val="22"/>
          <w:szCs w:val="22"/>
        </w:rPr>
        <w:t>gyógytó</w:t>
      </w:r>
      <w:proofErr w:type="spellEnd"/>
      <w:r w:rsidR="00425D35" w:rsidRPr="0082180F">
        <w:rPr>
          <w:color w:val="00000A"/>
          <w:sz w:val="22"/>
          <w:szCs w:val="22"/>
        </w:rPr>
        <w:t>.</w:t>
      </w:r>
    </w:p>
    <w:p w14:paraId="2092A6B6" w14:textId="77777777"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 mai település </w:t>
      </w:r>
      <w:proofErr w:type="spellStart"/>
      <w:r w:rsidRPr="0082180F">
        <w:rPr>
          <w:color w:val="00000A"/>
          <w:sz w:val="22"/>
          <w:szCs w:val="22"/>
        </w:rPr>
        <w:t>Hévizszentandrás</w:t>
      </w:r>
      <w:proofErr w:type="spellEnd"/>
      <w:r w:rsidRPr="0082180F">
        <w:rPr>
          <w:color w:val="00000A"/>
          <w:sz w:val="22"/>
          <w:szCs w:val="22"/>
        </w:rPr>
        <w:t xml:space="preserve"> és </w:t>
      </w:r>
      <w:proofErr w:type="spellStart"/>
      <w:r w:rsidRPr="0082180F">
        <w:rPr>
          <w:color w:val="00000A"/>
          <w:sz w:val="22"/>
          <w:szCs w:val="22"/>
        </w:rPr>
        <w:t>Egregy</w:t>
      </w:r>
      <w:proofErr w:type="spellEnd"/>
      <w:r w:rsidRPr="0082180F">
        <w:rPr>
          <w:color w:val="00000A"/>
          <w:sz w:val="22"/>
          <w:szCs w:val="22"/>
        </w:rPr>
        <w:t xml:space="preserve"> községek egyesítéséből jött létre </w:t>
      </w:r>
      <w:hyperlink r:id="rId10" w:history="1">
        <w:r w:rsidRPr="0082180F">
          <w:rPr>
            <w:rStyle w:val="Hyperlink0"/>
            <w:color w:val="00000A"/>
            <w:sz w:val="22"/>
            <w:szCs w:val="22"/>
          </w:rPr>
          <w:t>1946</w:t>
        </w:r>
      </w:hyperlink>
      <w:r w:rsidRPr="0082180F">
        <w:rPr>
          <w:color w:val="00000A"/>
          <w:sz w:val="22"/>
          <w:szCs w:val="22"/>
        </w:rPr>
        <w:t>-ban.</w:t>
      </w:r>
    </w:p>
    <w:p w14:paraId="490F3AD9" w14:textId="5B1C61FC" w:rsidR="007A6C11" w:rsidRPr="0082180F" w:rsidRDefault="007A6C11"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roofErr w:type="gramStart"/>
      <w:r w:rsidRPr="0082180F">
        <w:rPr>
          <w:color w:val="00000A"/>
          <w:sz w:val="22"/>
          <w:szCs w:val="22"/>
        </w:rPr>
        <w:t>Hévízen</w:t>
      </w:r>
      <w:proofErr w:type="gramEnd"/>
      <w:r w:rsidRPr="0082180F">
        <w:rPr>
          <w:color w:val="00000A"/>
          <w:sz w:val="22"/>
          <w:szCs w:val="22"/>
        </w:rPr>
        <w:t xml:space="preserve"> a 65 éven felüliek száma közel 40%</w:t>
      </w:r>
      <w:r w:rsidR="00632B0E" w:rsidRPr="0082180F">
        <w:rPr>
          <w:color w:val="00000A"/>
          <w:sz w:val="22"/>
          <w:szCs w:val="22"/>
        </w:rPr>
        <w:t xml:space="preserve">, mely az évek során folyamatos emelkedést mutat. A lakossági igényekre reagálva volt szükség az idősek </w:t>
      </w:r>
      <w:r w:rsidR="00F73E87" w:rsidRPr="0082180F">
        <w:rPr>
          <w:color w:val="00000A"/>
          <w:sz w:val="22"/>
          <w:szCs w:val="22"/>
        </w:rPr>
        <w:t xml:space="preserve">szociális ellátásának minél szélesebb körű kialakítására. </w:t>
      </w:r>
    </w:p>
    <w:p w14:paraId="351255E8" w14:textId="4D17F933"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2002 októberében nyitotta meg kapuit városunkban az első bentlakásos intézmény, a Teréz Anya Gondozási Központ 25 férőhellyel az átalakított, volt templomépületben.</w:t>
      </w:r>
    </w:p>
    <w:p w14:paraId="1B766B31" w14:textId="3631361D"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trike/>
          <w:color w:val="auto"/>
          <w:sz w:val="22"/>
          <w:szCs w:val="22"/>
        </w:rPr>
      </w:pPr>
      <w:r w:rsidRPr="0082180F">
        <w:rPr>
          <w:color w:val="00000A"/>
          <w:sz w:val="22"/>
          <w:szCs w:val="22"/>
        </w:rPr>
        <w:t xml:space="preserve">2005-ben integrálták az intézményhez a családsegítő és gyermekjóléti szolgálatot, új helyen megnyílt 2006-ban az Idősek Klubja. A növekvő igényekhez igazodva, egy, korábban hotelként működő épületben plusz 25 férőhellyel bővült a bentlakásos intézmény. Nevünk Teréz Anya Szociális Integrált Intézmény lett, 2007-ben csatlakozott hozzánk a Védőnői Szolgálat. A két telephelyen lévő bentlakásos intézmény immár összesen 57 férőhellyel működik. 2014. július 1-jétől Bölcsődei szolgáltatással és Központi Orvosi Ügyelettel bővült </w:t>
      </w:r>
      <w:r w:rsidRPr="0082180F">
        <w:rPr>
          <w:color w:val="auto"/>
          <w:sz w:val="22"/>
          <w:szCs w:val="22"/>
        </w:rPr>
        <w:t>intézményünk.</w:t>
      </w:r>
      <w:r w:rsidR="0021309B" w:rsidRPr="0082180F">
        <w:rPr>
          <w:color w:val="auto"/>
          <w:sz w:val="22"/>
          <w:szCs w:val="22"/>
        </w:rPr>
        <w:t xml:space="preserve"> 2023. január 1-től a Központi Orvosi Ügyelet feladat ellátási szerződés</w:t>
      </w:r>
      <w:r w:rsidR="00B1556E" w:rsidRPr="0082180F">
        <w:rPr>
          <w:color w:val="auto"/>
          <w:sz w:val="22"/>
          <w:szCs w:val="22"/>
        </w:rPr>
        <w:t>sel</w:t>
      </w:r>
      <w:r w:rsidR="0021309B" w:rsidRPr="0082180F">
        <w:rPr>
          <w:color w:val="auto"/>
          <w:sz w:val="22"/>
          <w:szCs w:val="22"/>
        </w:rPr>
        <w:t xml:space="preserve"> került ellátásra,</w:t>
      </w:r>
      <w:r w:rsidR="00B1556E" w:rsidRPr="0082180F">
        <w:rPr>
          <w:color w:val="auto"/>
          <w:sz w:val="22"/>
          <w:szCs w:val="22"/>
        </w:rPr>
        <w:t xml:space="preserve"> majd a törvényi változások</w:t>
      </w:r>
      <w:r w:rsidR="001E1577" w:rsidRPr="0082180F">
        <w:rPr>
          <w:color w:val="auto"/>
          <w:sz w:val="22"/>
          <w:szCs w:val="22"/>
        </w:rPr>
        <w:t xml:space="preserve">at lekövetve </w:t>
      </w:r>
      <w:proofErr w:type="spellStart"/>
      <w:r w:rsidR="001E1577" w:rsidRPr="0082180F">
        <w:rPr>
          <w:color w:val="auto"/>
          <w:sz w:val="22"/>
          <w:szCs w:val="22"/>
        </w:rPr>
        <w:t>kikerűlt</w:t>
      </w:r>
      <w:proofErr w:type="spellEnd"/>
      <w:r w:rsidR="001E1577" w:rsidRPr="0082180F">
        <w:rPr>
          <w:color w:val="auto"/>
          <w:sz w:val="22"/>
          <w:szCs w:val="22"/>
        </w:rPr>
        <w:t xml:space="preserve"> az intézmény feladatellátásából.</w:t>
      </w:r>
      <w:r w:rsidR="00C81E64" w:rsidRPr="0082180F">
        <w:rPr>
          <w:color w:val="auto"/>
          <w:sz w:val="22"/>
          <w:szCs w:val="22"/>
        </w:rPr>
        <w:t xml:space="preserve"> A</w:t>
      </w:r>
      <w:r w:rsidR="0021309B" w:rsidRPr="0082180F">
        <w:rPr>
          <w:color w:val="auto"/>
          <w:sz w:val="22"/>
          <w:szCs w:val="22"/>
        </w:rPr>
        <w:t xml:space="preserve"> Védőnői Szolgálat 2023. július 1-től</w:t>
      </w:r>
      <w:r w:rsidR="00C81E64" w:rsidRPr="0082180F">
        <w:rPr>
          <w:color w:val="auto"/>
          <w:sz w:val="22"/>
          <w:szCs w:val="22"/>
        </w:rPr>
        <w:t xml:space="preserve"> szintén</w:t>
      </w:r>
      <w:r w:rsidR="0021309B" w:rsidRPr="0082180F">
        <w:rPr>
          <w:color w:val="auto"/>
          <w:sz w:val="22"/>
          <w:szCs w:val="22"/>
        </w:rPr>
        <w:t xml:space="preserve"> jogszabály változás miatt a </w:t>
      </w:r>
      <w:r w:rsidR="00E60233" w:rsidRPr="0082180F">
        <w:rPr>
          <w:color w:val="auto"/>
          <w:sz w:val="22"/>
          <w:szCs w:val="22"/>
        </w:rPr>
        <w:t xml:space="preserve">Zala vármegyei Szent </w:t>
      </w:r>
      <w:proofErr w:type="spellStart"/>
      <w:r w:rsidR="00E60233" w:rsidRPr="0082180F">
        <w:rPr>
          <w:color w:val="auto"/>
          <w:sz w:val="22"/>
          <w:szCs w:val="22"/>
        </w:rPr>
        <w:t>Raffael</w:t>
      </w:r>
      <w:proofErr w:type="spellEnd"/>
      <w:r w:rsidR="00E60233" w:rsidRPr="0082180F">
        <w:rPr>
          <w:color w:val="auto"/>
          <w:sz w:val="22"/>
          <w:szCs w:val="22"/>
        </w:rPr>
        <w:t xml:space="preserve"> kórházhoz</w:t>
      </w:r>
      <w:r w:rsidR="0021309B" w:rsidRPr="0082180F">
        <w:rPr>
          <w:color w:val="auto"/>
          <w:sz w:val="22"/>
          <w:szCs w:val="22"/>
        </w:rPr>
        <w:t xml:space="preserve"> került </w:t>
      </w:r>
      <w:proofErr w:type="spellStart"/>
      <w:r w:rsidR="0021309B" w:rsidRPr="0082180F">
        <w:rPr>
          <w:color w:val="auto"/>
          <w:sz w:val="22"/>
          <w:szCs w:val="22"/>
        </w:rPr>
        <w:t>csatolsára</w:t>
      </w:r>
      <w:proofErr w:type="spellEnd"/>
    </w:p>
    <w:p w14:paraId="09E015E4" w14:textId="77777777" w:rsidR="0021309B" w:rsidRPr="0082180F" w:rsidRDefault="0021309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p>
    <w:p w14:paraId="511318D9" w14:textId="5D7F10DE" w:rsidR="00EE51AF" w:rsidRPr="001324EB" w:rsidRDefault="001324EB" w:rsidP="005E1D0B">
      <w:pPr>
        <w:pStyle w:val="Cmsor2"/>
        <w:numPr>
          <w:ilvl w:val="1"/>
          <w:numId w:val="76"/>
        </w:numPr>
        <w:ind w:left="426"/>
        <w:rPr>
          <w:b/>
        </w:rPr>
      </w:pPr>
      <w:r>
        <w:rPr>
          <w:b/>
        </w:rPr>
        <w:t xml:space="preserve"> </w:t>
      </w:r>
      <w:bookmarkStart w:id="6" w:name="_Toc198381136"/>
      <w:r w:rsidR="00D46BCC" w:rsidRPr="001324EB">
        <w:rPr>
          <w:b/>
        </w:rPr>
        <w:t>Az intézmény filozófiája</w:t>
      </w:r>
      <w:bookmarkEnd w:id="6"/>
    </w:p>
    <w:p w14:paraId="64AD1818" w14:textId="77777777" w:rsidR="00EE51AF" w:rsidRPr="0082180F" w:rsidRDefault="00EE51A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68A42A7E" w14:textId="1A5B68C8" w:rsidR="0079086B" w:rsidRPr="0082180F" w:rsidRDefault="006D4739"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rPr>
        <w:t>Intézményünk filozófiája</w:t>
      </w:r>
      <w:r w:rsidR="0038609F" w:rsidRPr="0082180F">
        <w:rPr>
          <w:color w:val="auto"/>
          <w:sz w:val="22"/>
          <w:szCs w:val="22"/>
        </w:rPr>
        <w:t xml:space="preserve">, </w:t>
      </w:r>
      <w:r w:rsidR="000D5BF2" w:rsidRPr="0082180F">
        <w:rPr>
          <w:color w:val="auto"/>
          <w:sz w:val="22"/>
          <w:szCs w:val="22"/>
        </w:rPr>
        <w:t>melyet Teréz</w:t>
      </w:r>
      <w:r w:rsidRPr="0082180F">
        <w:rPr>
          <w:color w:val="auto"/>
          <w:sz w:val="22"/>
          <w:szCs w:val="22"/>
        </w:rPr>
        <w:t xml:space="preserve"> Anya </w:t>
      </w:r>
      <w:r w:rsidR="00E73234">
        <w:rPr>
          <w:color w:val="auto"/>
          <w:sz w:val="22"/>
          <w:szCs w:val="22"/>
        </w:rPr>
        <w:t>egyik bölcsessége jellemez</w:t>
      </w:r>
      <w:r w:rsidR="00707488" w:rsidRPr="0082180F">
        <w:rPr>
          <w:color w:val="auto"/>
          <w:sz w:val="22"/>
          <w:szCs w:val="22"/>
        </w:rPr>
        <w:t xml:space="preserve">: </w:t>
      </w:r>
    </w:p>
    <w:p w14:paraId="61E89877" w14:textId="4605B4E9" w:rsidR="00707488" w:rsidRDefault="004F2028"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i/>
          <w:color w:val="auto"/>
          <w:sz w:val="22"/>
          <w:szCs w:val="22"/>
          <w:shd w:val="clear" w:color="auto" w:fill="FFFFFF"/>
        </w:rPr>
      </w:pPr>
      <w:r w:rsidRPr="00E73234">
        <w:rPr>
          <w:i/>
          <w:color w:val="auto"/>
          <w:sz w:val="22"/>
          <w:szCs w:val="22"/>
          <w:shd w:val="clear" w:color="auto" w:fill="FFFFFF"/>
        </w:rPr>
        <w:t>„</w:t>
      </w:r>
      <w:r w:rsidR="00707488" w:rsidRPr="00E73234">
        <w:rPr>
          <w:i/>
          <w:color w:val="auto"/>
          <w:sz w:val="22"/>
          <w:szCs w:val="22"/>
          <w:shd w:val="clear" w:color="auto" w:fill="FFFFFF"/>
        </w:rPr>
        <w:t>A kedves szavak rövidek és könnyen kiejthetőek, de a visszhangjuk végtelen."</w:t>
      </w:r>
    </w:p>
    <w:p w14:paraId="3FCF7C26" w14:textId="77777777" w:rsidR="00E73234" w:rsidRPr="00E73234" w:rsidRDefault="00E73234"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i/>
          <w:color w:val="auto"/>
          <w:sz w:val="22"/>
          <w:szCs w:val="22"/>
          <w:shd w:val="clear" w:color="auto" w:fill="FFFFFF"/>
        </w:rPr>
      </w:pPr>
    </w:p>
    <w:p w14:paraId="7129ABE9" w14:textId="0FDA3880" w:rsidR="00595106" w:rsidRPr="0082180F" w:rsidRDefault="001359F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shd w:val="clear" w:color="auto" w:fill="FFFFFF"/>
        </w:rPr>
        <w:t xml:space="preserve">Arra törekszünk, </w:t>
      </w:r>
      <w:r w:rsidR="00052BA2" w:rsidRPr="0082180F">
        <w:rPr>
          <w:color w:val="auto"/>
          <w:sz w:val="22"/>
          <w:szCs w:val="22"/>
          <w:shd w:val="clear" w:color="auto" w:fill="FFFFFF"/>
        </w:rPr>
        <w:t>hogy emberséggel</w:t>
      </w:r>
      <w:r w:rsidR="004F2028" w:rsidRPr="0082180F">
        <w:rPr>
          <w:color w:val="auto"/>
          <w:sz w:val="22"/>
          <w:szCs w:val="22"/>
          <w:shd w:val="clear" w:color="auto" w:fill="FFFFFF"/>
        </w:rPr>
        <w:t>,</w:t>
      </w:r>
      <w:r w:rsidR="00595106" w:rsidRPr="0082180F">
        <w:rPr>
          <w:color w:val="auto"/>
          <w:sz w:val="22"/>
          <w:szCs w:val="22"/>
          <w:shd w:val="clear" w:color="auto" w:fill="FFFFFF"/>
        </w:rPr>
        <w:t xml:space="preserve"> </w:t>
      </w:r>
      <w:r w:rsidR="009B31DD" w:rsidRPr="0082180F">
        <w:rPr>
          <w:color w:val="auto"/>
          <w:sz w:val="22"/>
          <w:szCs w:val="22"/>
          <w:shd w:val="clear" w:color="auto" w:fill="FFFFFF"/>
        </w:rPr>
        <w:t>szakmai alázattal</w:t>
      </w:r>
      <w:r w:rsidR="0024041C" w:rsidRPr="0082180F">
        <w:rPr>
          <w:color w:val="auto"/>
          <w:sz w:val="22"/>
          <w:szCs w:val="22"/>
          <w:shd w:val="clear" w:color="auto" w:fill="FFFFFF"/>
        </w:rPr>
        <w:t>,</w:t>
      </w:r>
      <w:r w:rsidR="009B31DD" w:rsidRPr="0082180F">
        <w:rPr>
          <w:color w:val="auto"/>
          <w:sz w:val="22"/>
          <w:szCs w:val="22"/>
          <w:shd w:val="clear" w:color="auto" w:fill="FFFFFF"/>
        </w:rPr>
        <w:t xml:space="preserve"> </w:t>
      </w:r>
      <w:r w:rsidR="00A55F9E" w:rsidRPr="0082180F">
        <w:rPr>
          <w:color w:val="auto"/>
          <w:sz w:val="22"/>
          <w:szCs w:val="22"/>
          <w:shd w:val="clear" w:color="auto" w:fill="FFFFFF"/>
        </w:rPr>
        <w:t>minőségi ellátással</w:t>
      </w:r>
      <w:r w:rsidR="002917DB" w:rsidRPr="0082180F">
        <w:rPr>
          <w:color w:val="auto"/>
          <w:sz w:val="22"/>
          <w:szCs w:val="22"/>
        </w:rPr>
        <w:t>, elkötelezettséggel</w:t>
      </w:r>
      <w:r w:rsidR="0024041C" w:rsidRPr="0082180F">
        <w:rPr>
          <w:color w:val="auto"/>
          <w:sz w:val="22"/>
          <w:szCs w:val="22"/>
        </w:rPr>
        <w:t>,</w:t>
      </w:r>
      <w:r w:rsidR="002917DB" w:rsidRPr="0082180F">
        <w:rPr>
          <w:color w:val="auto"/>
          <w:sz w:val="22"/>
          <w:szCs w:val="22"/>
        </w:rPr>
        <w:t xml:space="preserve"> </w:t>
      </w:r>
      <w:proofErr w:type="spellStart"/>
      <w:r w:rsidR="002917DB" w:rsidRPr="0082180F">
        <w:rPr>
          <w:color w:val="auto"/>
          <w:sz w:val="22"/>
          <w:szCs w:val="22"/>
        </w:rPr>
        <w:t>tiszteletetet</w:t>
      </w:r>
      <w:proofErr w:type="spellEnd"/>
      <w:r w:rsidR="002917DB" w:rsidRPr="0082180F">
        <w:rPr>
          <w:color w:val="auto"/>
          <w:sz w:val="22"/>
          <w:szCs w:val="22"/>
        </w:rPr>
        <w:t xml:space="preserve"> </w:t>
      </w:r>
      <w:r w:rsidR="0038609F" w:rsidRPr="0082180F">
        <w:rPr>
          <w:color w:val="auto"/>
          <w:sz w:val="22"/>
          <w:szCs w:val="22"/>
        </w:rPr>
        <w:t>megadva</w:t>
      </w:r>
      <w:r w:rsidR="00E73234">
        <w:rPr>
          <w:color w:val="auto"/>
          <w:sz w:val="22"/>
          <w:szCs w:val="22"/>
        </w:rPr>
        <w:t xml:space="preserve"> segítsük a hozzánk fordulókat, </w:t>
      </w:r>
      <w:r w:rsidR="0038609F" w:rsidRPr="0082180F">
        <w:rPr>
          <w:color w:val="auto"/>
          <w:sz w:val="22"/>
          <w:szCs w:val="22"/>
        </w:rPr>
        <w:t>függetlenül</w:t>
      </w:r>
      <w:r w:rsidR="002917DB" w:rsidRPr="0082180F">
        <w:rPr>
          <w:color w:val="auto"/>
          <w:sz w:val="22"/>
          <w:szCs w:val="22"/>
        </w:rPr>
        <w:t xml:space="preserve"> attól, hogy a másik ember milyen státuszú, milyen nemű, milyen irányultságú vagy </w:t>
      </w:r>
      <w:r w:rsidR="00E73234">
        <w:rPr>
          <w:color w:val="auto"/>
          <w:sz w:val="22"/>
          <w:szCs w:val="22"/>
        </w:rPr>
        <w:t>vallású. M</w:t>
      </w:r>
      <w:r w:rsidR="002917DB" w:rsidRPr="0082180F">
        <w:rPr>
          <w:color w:val="auto"/>
          <w:sz w:val="22"/>
          <w:szCs w:val="22"/>
        </w:rPr>
        <w:t>inden egyént teljes élettapasztalata tükrében</w:t>
      </w:r>
      <w:r w:rsidR="00E73234">
        <w:rPr>
          <w:color w:val="auto"/>
          <w:sz w:val="22"/>
          <w:szCs w:val="22"/>
        </w:rPr>
        <w:t>,</w:t>
      </w:r>
      <w:r w:rsidR="002917DB" w:rsidRPr="0082180F">
        <w:rPr>
          <w:color w:val="auto"/>
          <w:sz w:val="22"/>
          <w:szCs w:val="22"/>
        </w:rPr>
        <w:t xml:space="preserve"> </w:t>
      </w:r>
      <w:r w:rsidR="00E73234">
        <w:rPr>
          <w:color w:val="auto"/>
          <w:sz w:val="22"/>
          <w:szCs w:val="22"/>
        </w:rPr>
        <w:t>elfogadással</w:t>
      </w:r>
      <w:r w:rsidR="00394A46" w:rsidRPr="0082180F">
        <w:rPr>
          <w:color w:val="auto"/>
          <w:sz w:val="22"/>
          <w:szCs w:val="22"/>
        </w:rPr>
        <w:t xml:space="preserve"> végezzük a mindennapi tevékenységünket. </w:t>
      </w:r>
    </w:p>
    <w:p w14:paraId="05B300D1" w14:textId="77777777" w:rsidR="00BD288F" w:rsidRPr="0082180F" w:rsidRDefault="00BD288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p>
    <w:p w14:paraId="3F330122" w14:textId="08E0FA6B" w:rsidR="00EE51AF" w:rsidRPr="001324EB" w:rsidRDefault="00D46BCC" w:rsidP="005E1D0B">
      <w:pPr>
        <w:pStyle w:val="Cmsor2"/>
        <w:numPr>
          <w:ilvl w:val="1"/>
          <w:numId w:val="76"/>
        </w:numPr>
        <w:ind w:left="567" w:hanging="567"/>
        <w:rPr>
          <w:b/>
        </w:rPr>
      </w:pPr>
      <w:bookmarkStart w:id="7" w:name="_Toc198381137"/>
      <w:r w:rsidRPr="001324EB">
        <w:rPr>
          <w:b/>
        </w:rPr>
        <w:t>Az intézmény célja, feladata</w:t>
      </w:r>
      <w:bookmarkEnd w:id="7"/>
    </w:p>
    <w:p w14:paraId="22BF3977" w14:textId="77777777" w:rsidR="00EE51AF" w:rsidRPr="0082180F" w:rsidRDefault="00EE51AF"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p>
    <w:p w14:paraId="1D0C41FB" w14:textId="6FA5BA41" w:rsidR="00EE51AF" w:rsidRPr="0082180F" w:rsidRDefault="00D46BCC" w:rsidP="00E73234">
      <w:pPr>
        <w:pStyle w:val="Norml1"/>
        <w:widowControl w:val="0"/>
        <w:spacing w:line="360" w:lineRule="auto"/>
        <w:jc w:val="both"/>
        <w:rPr>
          <w:color w:val="00000A"/>
          <w:sz w:val="22"/>
          <w:szCs w:val="22"/>
        </w:rPr>
      </w:pPr>
      <w:r w:rsidRPr="0082180F">
        <w:rPr>
          <w:color w:val="00000A"/>
          <w:sz w:val="22"/>
          <w:szCs w:val="22"/>
        </w:rPr>
        <w:t>A szociális igazgatásról és szociális ellátásokról szóló 1993. évi III. törvény 57. §</w:t>
      </w:r>
      <w:proofErr w:type="spellStart"/>
      <w:r w:rsidRPr="0082180F">
        <w:rPr>
          <w:color w:val="00000A"/>
          <w:sz w:val="22"/>
          <w:szCs w:val="22"/>
        </w:rPr>
        <w:t>-ában</w:t>
      </w:r>
      <w:proofErr w:type="spellEnd"/>
      <w:r w:rsidRPr="0082180F">
        <w:rPr>
          <w:color w:val="00000A"/>
          <w:sz w:val="22"/>
          <w:szCs w:val="22"/>
        </w:rPr>
        <w:t xml:space="preserve"> (továbbiakban Szoc.tv.), az 1/2000 (I. 7.) SZCSM </w:t>
      </w:r>
      <w:r w:rsidR="0007253B" w:rsidRPr="0082180F">
        <w:rPr>
          <w:color w:val="00000A"/>
          <w:sz w:val="22"/>
          <w:szCs w:val="22"/>
        </w:rPr>
        <w:t>rendeletben, a</w:t>
      </w:r>
      <w:r w:rsidR="006D5E1D" w:rsidRPr="0082180F">
        <w:rPr>
          <w:color w:val="00000A"/>
          <w:sz w:val="22"/>
          <w:szCs w:val="22"/>
        </w:rPr>
        <w:t xml:space="preserve"> személyes gondoskodást nyújtó gyermekjóléti, gyermekvédelmi </w:t>
      </w:r>
      <w:r w:rsidR="006D5E1D" w:rsidRPr="0082180F">
        <w:rPr>
          <w:color w:val="auto"/>
          <w:sz w:val="22"/>
          <w:szCs w:val="22"/>
        </w:rPr>
        <w:t>intézmények, valamint, személyek szakmai feladatai</w:t>
      </w:r>
      <w:r w:rsidR="00F5068B" w:rsidRPr="0082180F">
        <w:rPr>
          <w:color w:val="auto"/>
          <w:sz w:val="22"/>
          <w:szCs w:val="22"/>
        </w:rPr>
        <w:t>ról és működésük feltételeiről</w:t>
      </w:r>
      <w:r w:rsidR="00D664B3" w:rsidRPr="0082180F">
        <w:rPr>
          <w:color w:val="auto"/>
          <w:sz w:val="22"/>
          <w:szCs w:val="22"/>
        </w:rPr>
        <w:t xml:space="preserve"> </w:t>
      </w:r>
      <w:r w:rsidR="00E73234">
        <w:rPr>
          <w:color w:val="auto"/>
          <w:sz w:val="22"/>
          <w:szCs w:val="22"/>
        </w:rPr>
        <w:t xml:space="preserve">szóló 15/1998 (IV.30.) </w:t>
      </w:r>
      <w:proofErr w:type="gramStart"/>
      <w:r w:rsidR="00F5068B" w:rsidRPr="0082180F">
        <w:rPr>
          <w:color w:val="auto"/>
          <w:sz w:val="22"/>
          <w:szCs w:val="22"/>
        </w:rPr>
        <w:t>NM rendelet</w:t>
      </w:r>
      <w:r w:rsidR="00672883" w:rsidRPr="0082180F">
        <w:rPr>
          <w:color w:val="auto"/>
          <w:sz w:val="22"/>
          <w:szCs w:val="22"/>
        </w:rPr>
        <w:t>ben</w:t>
      </w:r>
      <w:r w:rsidRPr="0082180F">
        <w:rPr>
          <w:color w:val="auto"/>
          <w:sz w:val="22"/>
          <w:szCs w:val="22"/>
        </w:rPr>
        <w:t xml:space="preserve"> a gyerme</w:t>
      </w:r>
      <w:r w:rsidRPr="0082180F">
        <w:rPr>
          <w:color w:val="00000A"/>
          <w:sz w:val="22"/>
          <w:szCs w:val="22"/>
        </w:rPr>
        <w:t>kek védelméről és gyámügyi igazgatásról szóló 1997. évi XXXI. törvényben, az egészségügyről szóló 1997. évi CLIV. törvényben, a 2015. évi CXXIII. törvény az egészségügyi alapellátásról és Hévíz Város Önkormányzat 21/2014 (IV. 29.) számú helyi rendeletében foglaltak alapján a Teréz Anya Szociális Integrált Intézményben látjuk el a személyes gondoskodás nyújtásának alapellátási feladatait és formáit, így az étkeztetést, házi segítségnyújtást, jelzőrendszeres házi segítségnyújtást, család és gyermekjóléti szolgáltatást, nappali ellátást, a bölcsődét, valamint az egészségügyi</w:t>
      </w:r>
      <w:proofErr w:type="gramEnd"/>
      <w:r w:rsidRPr="0082180F">
        <w:rPr>
          <w:color w:val="00000A"/>
          <w:sz w:val="22"/>
          <w:szCs w:val="22"/>
        </w:rPr>
        <w:t xml:space="preserve"> </w:t>
      </w:r>
      <w:proofErr w:type="gramStart"/>
      <w:r w:rsidRPr="0082180F">
        <w:rPr>
          <w:color w:val="00000A"/>
          <w:sz w:val="22"/>
          <w:szCs w:val="22"/>
        </w:rPr>
        <w:t>alapellátást</w:t>
      </w:r>
      <w:proofErr w:type="gramEnd"/>
      <w:r w:rsidRPr="0082180F">
        <w:rPr>
          <w:color w:val="00000A"/>
          <w:sz w:val="22"/>
          <w:szCs w:val="22"/>
        </w:rPr>
        <w:t>.</w:t>
      </w:r>
    </w:p>
    <w:p w14:paraId="7A4BF30D" w14:textId="77777777" w:rsidR="00EE51AF" w:rsidRPr="0082180F" w:rsidRDefault="00D46BCC"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 xml:space="preserve">Hévíz Város Önkormányzata és a feladat-ellátási megállapodásokat kötött önkormányzatok </w:t>
      </w:r>
      <w:proofErr w:type="gramStart"/>
      <w:r w:rsidRPr="0082180F">
        <w:rPr>
          <w:rFonts w:cs="Times New Roman"/>
          <w:color w:val="00000A"/>
          <w:sz w:val="22"/>
          <w:szCs w:val="22"/>
        </w:rPr>
        <w:t>ezen</w:t>
      </w:r>
      <w:proofErr w:type="gramEnd"/>
      <w:r w:rsidRPr="0082180F">
        <w:rPr>
          <w:rFonts w:cs="Times New Roman"/>
          <w:color w:val="00000A"/>
          <w:sz w:val="22"/>
          <w:szCs w:val="22"/>
        </w:rPr>
        <w:t xml:space="preserve"> szolgáltatásokat integrált intézmény formájában nyújtja a lakosság számára.</w:t>
      </w:r>
    </w:p>
    <w:p w14:paraId="3879584F" w14:textId="77777777" w:rsidR="00727B7B" w:rsidRPr="0082180F" w:rsidRDefault="00727B7B"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0" w:themeColor="text1"/>
          <w:sz w:val="22"/>
          <w:szCs w:val="22"/>
        </w:rPr>
      </w:pPr>
    </w:p>
    <w:p w14:paraId="5C3A77DC" w14:textId="2E77D5E9" w:rsidR="00727B7B" w:rsidRPr="0082180F" w:rsidRDefault="0065381B"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E73234">
        <w:rPr>
          <w:rFonts w:cs="Times New Roman"/>
          <w:b/>
          <w:color w:val="auto"/>
          <w:sz w:val="22"/>
          <w:szCs w:val="22"/>
        </w:rPr>
        <w:t>Tevékenységünk célja</w:t>
      </w:r>
      <w:r w:rsidRPr="0082180F">
        <w:rPr>
          <w:rFonts w:cs="Times New Roman"/>
          <w:color w:val="auto"/>
          <w:sz w:val="22"/>
          <w:szCs w:val="22"/>
        </w:rPr>
        <w:t xml:space="preserve"> </w:t>
      </w:r>
      <w:r w:rsidR="00A0777E" w:rsidRPr="0082180F">
        <w:rPr>
          <w:rFonts w:cs="Times New Roman"/>
          <w:color w:val="auto"/>
          <w:sz w:val="22"/>
          <w:szCs w:val="22"/>
        </w:rPr>
        <w:t xml:space="preserve">a szolgáltatásokat igénybe vevők a lakóhelyükhöz lehető legközelebb folyamatosan kapja meg azt az ellátást, </w:t>
      </w:r>
      <w:r w:rsidR="00265A93" w:rsidRPr="0082180F">
        <w:rPr>
          <w:rFonts w:cs="Times New Roman"/>
          <w:color w:val="auto"/>
          <w:sz w:val="22"/>
          <w:szCs w:val="22"/>
        </w:rPr>
        <w:t xml:space="preserve">amelyre igényt nyújtott be és a jogszabály szerint jogosult. </w:t>
      </w:r>
      <w:r w:rsidR="00727B7B" w:rsidRPr="0082180F">
        <w:rPr>
          <w:rFonts w:cs="Times New Roman"/>
          <w:color w:val="auto"/>
          <w:sz w:val="22"/>
          <w:szCs w:val="22"/>
        </w:rPr>
        <w:t>Nagy hangsúlyt fektetünk a</w:t>
      </w:r>
      <w:r w:rsidR="00836841" w:rsidRPr="0082180F">
        <w:rPr>
          <w:rFonts w:cs="Times New Roman"/>
          <w:color w:val="auto"/>
          <w:sz w:val="22"/>
          <w:szCs w:val="22"/>
        </w:rPr>
        <w:t xml:space="preserve">z egyéni </w:t>
      </w:r>
      <w:r w:rsidR="00214F77" w:rsidRPr="0082180F">
        <w:rPr>
          <w:rFonts w:cs="Times New Roman"/>
          <w:color w:val="auto"/>
          <w:sz w:val="22"/>
          <w:szCs w:val="22"/>
        </w:rPr>
        <w:t xml:space="preserve">szükségletekhez igazodó </w:t>
      </w:r>
      <w:r w:rsidR="00727B7B" w:rsidRPr="0082180F">
        <w:rPr>
          <w:rFonts w:cs="Times New Roman"/>
          <w:color w:val="auto"/>
          <w:sz w:val="22"/>
          <w:szCs w:val="22"/>
        </w:rPr>
        <w:t>minőségi, emberközpontú ellátásra</w:t>
      </w:r>
      <w:r w:rsidR="00214F77" w:rsidRPr="0082180F">
        <w:rPr>
          <w:rFonts w:cs="Times New Roman"/>
          <w:color w:val="auto"/>
          <w:sz w:val="22"/>
          <w:szCs w:val="22"/>
        </w:rPr>
        <w:t>.</w:t>
      </w:r>
      <w:r w:rsidR="003A273F" w:rsidRPr="0082180F">
        <w:rPr>
          <w:rFonts w:cs="Times New Roman"/>
          <w:color w:val="auto"/>
          <w:sz w:val="22"/>
          <w:szCs w:val="22"/>
        </w:rPr>
        <w:t xml:space="preserve"> </w:t>
      </w:r>
    </w:p>
    <w:p w14:paraId="24D9838A" w14:textId="77777777" w:rsidR="00727B7B" w:rsidRPr="0082180F" w:rsidRDefault="00727B7B"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0" w:themeColor="text1"/>
          <w:sz w:val="22"/>
          <w:szCs w:val="22"/>
        </w:rPr>
      </w:pPr>
    </w:p>
    <w:p w14:paraId="1E3B479C" w14:textId="0B3417CC" w:rsidR="00EE51AF" w:rsidRPr="0082180F" w:rsidRDefault="00D46BCC"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sz w:val="22"/>
          <w:szCs w:val="22"/>
        </w:rPr>
      </w:pPr>
      <w:r w:rsidRPr="0082180F">
        <w:rPr>
          <w:rFonts w:cs="Times New Roman"/>
          <w:color w:val="00000A"/>
          <w:sz w:val="22"/>
          <w:szCs w:val="22"/>
        </w:rPr>
        <w:t xml:space="preserve">Folyamatosan figyelemmel kísérjük a lakosság körében felmerülő gondozási igényeket, megszervezzük a gondozást, javaslatot teszünk új gondozási módszerek bevezetésére, igény esetén tájékoztatást nyújtunk a szociális ellátások biztosításának feltételeiről. Összehangoljuk az ellátást nyújtó tevékenységeinket, integrált intézmény lévén könnyebb átjárhatóságot biztosítunk az egyes ellátási formák </w:t>
      </w:r>
      <w:r w:rsidR="00A204C1" w:rsidRPr="0082180F">
        <w:rPr>
          <w:rFonts w:cs="Times New Roman"/>
          <w:color w:val="00000A"/>
          <w:sz w:val="22"/>
          <w:szCs w:val="22"/>
        </w:rPr>
        <w:t>igénybevétele</w:t>
      </w:r>
      <w:r w:rsidRPr="0082180F">
        <w:rPr>
          <w:rFonts w:cs="Times New Roman"/>
          <w:color w:val="00000A"/>
          <w:sz w:val="22"/>
          <w:szCs w:val="22"/>
        </w:rPr>
        <w:t xml:space="preserve"> tekintetében.</w:t>
      </w:r>
    </w:p>
    <w:p w14:paraId="54FEE0A1" w14:textId="77777777" w:rsidR="00FD49C1" w:rsidRPr="0082180F" w:rsidRDefault="00FD49C1"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highlight w:val="yellow"/>
        </w:rPr>
      </w:pPr>
    </w:p>
    <w:p w14:paraId="77697EF2" w14:textId="0C46E79A" w:rsidR="00FD49C1" w:rsidRPr="0082180F" w:rsidRDefault="00FD49C1"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E73234">
        <w:rPr>
          <w:b/>
          <w:color w:val="auto"/>
          <w:sz w:val="22"/>
          <w:szCs w:val="22"/>
        </w:rPr>
        <w:lastRenderedPageBreak/>
        <w:t>Szakmai célu</w:t>
      </w:r>
      <w:r w:rsidR="004F3144" w:rsidRPr="00E73234">
        <w:rPr>
          <w:b/>
          <w:color w:val="auto"/>
          <w:sz w:val="22"/>
          <w:szCs w:val="22"/>
        </w:rPr>
        <w:t>nk</w:t>
      </w:r>
      <w:r w:rsidR="004F3144" w:rsidRPr="0082180F">
        <w:rPr>
          <w:color w:val="auto"/>
          <w:sz w:val="22"/>
          <w:szCs w:val="22"/>
        </w:rPr>
        <w:t xml:space="preserve">, hogy az embereknek a szociális biztonsága növekedjék, a saját otthonukban minél teljesebb életet tudjanak élni, ugyanakkor bekapcsolódva maradjanak a helyi </w:t>
      </w:r>
      <w:r w:rsidR="00B22C96" w:rsidRPr="0082180F">
        <w:rPr>
          <w:color w:val="auto"/>
          <w:sz w:val="22"/>
          <w:szCs w:val="22"/>
        </w:rPr>
        <w:t xml:space="preserve">közösség </w:t>
      </w:r>
      <w:r w:rsidR="004F3144" w:rsidRPr="0082180F">
        <w:rPr>
          <w:color w:val="auto"/>
          <w:sz w:val="22"/>
          <w:szCs w:val="22"/>
        </w:rPr>
        <w:t xml:space="preserve">életébe. Az </w:t>
      </w:r>
      <w:r w:rsidR="009C1319" w:rsidRPr="0082180F">
        <w:rPr>
          <w:color w:val="auto"/>
          <w:sz w:val="22"/>
          <w:szCs w:val="22"/>
        </w:rPr>
        <w:t>egyének</w:t>
      </w:r>
      <w:r w:rsidR="004F3144" w:rsidRPr="0082180F">
        <w:rPr>
          <w:color w:val="auto"/>
          <w:sz w:val="22"/>
          <w:szCs w:val="22"/>
        </w:rPr>
        <w:t xml:space="preserve"> a változó társadalomban, a bonyolult jogszabályi környezet között a szolgáltatások igénybevétele és a kapott információk és szakmai segítés révén tájékozódni legyenek </w:t>
      </w:r>
      <w:r w:rsidR="005A7B0C" w:rsidRPr="0082180F">
        <w:rPr>
          <w:color w:val="auto"/>
          <w:sz w:val="22"/>
          <w:szCs w:val="22"/>
        </w:rPr>
        <w:t>képesek, ügyeiket</w:t>
      </w:r>
      <w:r w:rsidR="004F3144" w:rsidRPr="0082180F">
        <w:rPr>
          <w:color w:val="auto"/>
          <w:sz w:val="22"/>
          <w:szCs w:val="22"/>
        </w:rPr>
        <w:t xml:space="preserve"> intézni tudják</w:t>
      </w:r>
      <w:r w:rsidR="002D304B" w:rsidRPr="0082180F">
        <w:rPr>
          <w:color w:val="auto"/>
          <w:sz w:val="22"/>
          <w:szCs w:val="22"/>
        </w:rPr>
        <w:t xml:space="preserve">. </w:t>
      </w:r>
      <w:r w:rsidR="004F3144" w:rsidRPr="0082180F">
        <w:rPr>
          <w:color w:val="auto"/>
          <w:sz w:val="22"/>
          <w:szCs w:val="22"/>
        </w:rPr>
        <w:t xml:space="preserve"> A gyermekek és fiatalok érdekében a szakemberek és a szolgáltatók teljes mértékben együttműködjenek, a fejlődésükhöz szükséges ellátásokat megkapják. A szolgáltatásnyújtásban érvényesítjük az egyenlő hozzáférés, az egyenlő bánásmód, a nyitottság és elfogadás, a tolerancia és a szakmai-etikai alapelveket.</w:t>
      </w:r>
    </w:p>
    <w:p w14:paraId="0BC79F93" w14:textId="77777777" w:rsidR="00EE51AF" w:rsidRPr="0082180F" w:rsidRDefault="00EE51A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trike/>
          <w:color w:val="00000A"/>
          <w:sz w:val="22"/>
          <w:szCs w:val="22"/>
        </w:rPr>
      </w:pPr>
    </w:p>
    <w:p w14:paraId="2C4320BA" w14:textId="6F3E660B" w:rsidR="009A0EDF" w:rsidRPr="00E73234" w:rsidRDefault="00C14145"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color w:val="auto"/>
          <w:sz w:val="22"/>
          <w:szCs w:val="22"/>
        </w:rPr>
      </w:pPr>
      <w:r w:rsidRPr="00E73234">
        <w:rPr>
          <w:b/>
          <w:color w:val="auto"/>
          <w:sz w:val="22"/>
          <w:szCs w:val="22"/>
        </w:rPr>
        <w:t xml:space="preserve">A szakmai program következő elemei az egyes szakfeladatoknál kerülnek </w:t>
      </w:r>
      <w:r w:rsidR="007C52FA" w:rsidRPr="00E73234">
        <w:rPr>
          <w:b/>
          <w:color w:val="auto"/>
          <w:sz w:val="22"/>
          <w:szCs w:val="22"/>
        </w:rPr>
        <w:t>felsorolásra,</w:t>
      </w:r>
      <w:r w:rsidR="009E2E05" w:rsidRPr="00E73234">
        <w:rPr>
          <w:b/>
          <w:color w:val="auto"/>
          <w:sz w:val="22"/>
          <w:szCs w:val="22"/>
        </w:rPr>
        <w:t xml:space="preserve"> melyek a tartalomjegyzék alapján az adott oldal</w:t>
      </w:r>
      <w:r w:rsidR="00BC6C67" w:rsidRPr="00E73234">
        <w:rPr>
          <w:b/>
          <w:color w:val="auto"/>
          <w:sz w:val="22"/>
          <w:szCs w:val="22"/>
        </w:rPr>
        <w:t>akon</w:t>
      </w:r>
      <w:r w:rsidR="009E2E05" w:rsidRPr="00E73234">
        <w:rPr>
          <w:b/>
          <w:color w:val="auto"/>
          <w:sz w:val="22"/>
          <w:szCs w:val="22"/>
        </w:rPr>
        <w:t xml:space="preserve"> megtalálhatók. </w:t>
      </w:r>
    </w:p>
    <w:p w14:paraId="47DDAEA7" w14:textId="5AEF1ED3" w:rsidR="00F40A3A" w:rsidRPr="0082180F" w:rsidRDefault="00F40A3A"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rPr>
        <w:t>Az intézmény által nyújtott szociális, gyermekjóléti és egészségügyi szolgáltatások</w:t>
      </w:r>
    </w:p>
    <w:p w14:paraId="59E5562A" w14:textId="77777777" w:rsidR="000A0C5F" w:rsidRPr="0082180F" w:rsidRDefault="00C06128" w:rsidP="005E1D0B">
      <w:pPr>
        <w:pStyle w:val="Norml1"/>
        <w:numPr>
          <w:ilvl w:val="1"/>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rPr>
        <w:t>A szolgáltatás célja, és feladata</w:t>
      </w:r>
    </w:p>
    <w:p w14:paraId="42C9F322" w14:textId="5C0F816F" w:rsidR="00D96DF4" w:rsidRPr="0082180F" w:rsidRDefault="00D96DF4" w:rsidP="005E1D0B">
      <w:pPr>
        <w:pStyle w:val="Norml1"/>
        <w:numPr>
          <w:ilvl w:val="1"/>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rPr>
        <w:t>Az ellátandó célcsoport megnevezése</w:t>
      </w:r>
    </w:p>
    <w:p w14:paraId="58AEFA64" w14:textId="02E054BC" w:rsidR="006B3167" w:rsidRPr="0082180F" w:rsidRDefault="006B3167" w:rsidP="005E1D0B">
      <w:pPr>
        <w:pStyle w:val="Standard"/>
        <w:numPr>
          <w:ilvl w:val="1"/>
          <w:numId w:val="75"/>
        </w:numPr>
        <w:spacing w:line="360" w:lineRule="auto"/>
        <w:ind w:left="709" w:hanging="349"/>
        <w:jc w:val="both"/>
        <w:rPr>
          <w:sz w:val="22"/>
          <w:szCs w:val="22"/>
        </w:rPr>
      </w:pPr>
      <w:r w:rsidRPr="0082180F">
        <w:rPr>
          <w:sz w:val="22"/>
          <w:szCs w:val="22"/>
        </w:rPr>
        <w:t xml:space="preserve">A </w:t>
      </w:r>
      <w:proofErr w:type="spellStart"/>
      <w:r w:rsidRPr="0082180F">
        <w:rPr>
          <w:sz w:val="22"/>
          <w:szCs w:val="22"/>
        </w:rPr>
        <w:t>megvalósítani</w:t>
      </w:r>
      <w:proofErr w:type="spellEnd"/>
      <w:r w:rsidRPr="0082180F">
        <w:rPr>
          <w:sz w:val="22"/>
          <w:szCs w:val="22"/>
        </w:rPr>
        <w:t xml:space="preserve"> </w:t>
      </w:r>
      <w:proofErr w:type="spellStart"/>
      <w:r w:rsidRPr="0082180F">
        <w:rPr>
          <w:sz w:val="22"/>
          <w:szCs w:val="22"/>
        </w:rPr>
        <w:t>kívánt</w:t>
      </w:r>
      <w:proofErr w:type="spellEnd"/>
      <w:r w:rsidRPr="0082180F">
        <w:rPr>
          <w:sz w:val="22"/>
          <w:szCs w:val="22"/>
        </w:rPr>
        <w:t xml:space="preserve"> program </w:t>
      </w:r>
      <w:proofErr w:type="spellStart"/>
      <w:r w:rsidRPr="0082180F">
        <w:rPr>
          <w:sz w:val="22"/>
          <w:szCs w:val="22"/>
        </w:rPr>
        <w:t>konkrét</w:t>
      </w:r>
      <w:proofErr w:type="spellEnd"/>
      <w:r w:rsidRPr="0082180F">
        <w:rPr>
          <w:sz w:val="22"/>
          <w:szCs w:val="22"/>
        </w:rPr>
        <w:t xml:space="preserve"> </w:t>
      </w:r>
      <w:proofErr w:type="spellStart"/>
      <w:r w:rsidRPr="0082180F">
        <w:rPr>
          <w:sz w:val="22"/>
          <w:szCs w:val="22"/>
        </w:rPr>
        <w:t>bemutatása</w:t>
      </w:r>
      <w:proofErr w:type="spellEnd"/>
      <w:r w:rsidRPr="0082180F">
        <w:rPr>
          <w:sz w:val="22"/>
          <w:szCs w:val="22"/>
        </w:rPr>
        <w:t xml:space="preserve">, a </w:t>
      </w:r>
      <w:proofErr w:type="spellStart"/>
      <w:r w:rsidRPr="0082180F">
        <w:rPr>
          <w:sz w:val="22"/>
          <w:szCs w:val="22"/>
        </w:rPr>
        <w:t>létrejövő</w:t>
      </w:r>
      <w:proofErr w:type="spellEnd"/>
      <w:r w:rsidRPr="0082180F">
        <w:rPr>
          <w:sz w:val="22"/>
          <w:szCs w:val="22"/>
        </w:rPr>
        <w:t xml:space="preserve"> </w:t>
      </w:r>
      <w:proofErr w:type="spellStart"/>
      <w:r w:rsidRPr="0082180F">
        <w:rPr>
          <w:sz w:val="22"/>
          <w:szCs w:val="22"/>
        </w:rPr>
        <w:t>kapacitások</w:t>
      </w:r>
      <w:proofErr w:type="spellEnd"/>
      <w:r w:rsidRPr="0082180F">
        <w:rPr>
          <w:sz w:val="22"/>
          <w:szCs w:val="22"/>
        </w:rPr>
        <w:t xml:space="preserve">, a </w:t>
      </w:r>
      <w:proofErr w:type="spellStart"/>
      <w:r w:rsidRPr="0082180F">
        <w:rPr>
          <w:sz w:val="22"/>
          <w:szCs w:val="22"/>
        </w:rPr>
        <w:t>nyújtott</w:t>
      </w:r>
      <w:proofErr w:type="spellEnd"/>
      <w:r w:rsidRPr="0082180F">
        <w:rPr>
          <w:sz w:val="22"/>
          <w:szCs w:val="22"/>
        </w:rPr>
        <w:t xml:space="preserve"> </w:t>
      </w:r>
      <w:proofErr w:type="spellStart"/>
      <w:r w:rsidRPr="0082180F">
        <w:rPr>
          <w:sz w:val="22"/>
          <w:szCs w:val="22"/>
        </w:rPr>
        <w:t>szolgáltatáselemek</w:t>
      </w:r>
      <w:proofErr w:type="spellEnd"/>
      <w:r w:rsidRPr="0082180F">
        <w:rPr>
          <w:sz w:val="22"/>
          <w:szCs w:val="22"/>
        </w:rPr>
        <w:t xml:space="preserve">, </w:t>
      </w:r>
      <w:proofErr w:type="spellStart"/>
      <w:r w:rsidRPr="0082180F">
        <w:rPr>
          <w:sz w:val="22"/>
          <w:szCs w:val="22"/>
        </w:rPr>
        <w:t>tevékenységek</w:t>
      </w:r>
      <w:proofErr w:type="spellEnd"/>
      <w:r w:rsidRPr="0082180F">
        <w:rPr>
          <w:sz w:val="22"/>
          <w:szCs w:val="22"/>
        </w:rPr>
        <w:t xml:space="preserve"> </w:t>
      </w:r>
      <w:proofErr w:type="spellStart"/>
      <w:r w:rsidRPr="0082180F">
        <w:rPr>
          <w:sz w:val="22"/>
          <w:szCs w:val="22"/>
        </w:rPr>
        <w:t>leírása</w:t>
      </w:r>
      <w:proofErr w:type="spellEnd"/>
      <w:r w:rsidRPr="0082180F">
        <w:rPr>
          <w:sz w:val="22"/>
          <w:szCs w:val="22"/>
        </w:rPr>
        <w:t xml:space="preserve"> </w:t>
      </w:r>
    </w:p>
    <w:p w14:paraId="3AF861FF" w14:textId="33E61494" w:rsidR="00A751A1" w:rsidRPr="0082180F" w:rsidRDefault="00A751A1" w:rsidP="005E1D0B">
      <w:pPr>
        <w:pStyle w:val="Standard"/>
        <w:numPr>
          <w:ilvl w:val="1"/>
          <w:numId w:val="75"/>
        </w:numPr>
        <w:spacing w:line="360" w:lineRule="auto"/>
        <w:ind w:left="709" w:hanging="349"/>
        <w:jc w:val="both"/>
        <w:rPr>
          <w:sz w:val="22"/>
          <w:szCs w:val="22"/>
        </w:rPr>
      </w:pPr>
      <w:proofErr w:type="spellStart"/>
      <w:r w:rsidRPr="0082180F">
        <w:rPr>
          <w:sz w:val="22"/>
          <w:szCs w:val="22"/>
        </w:rPr>
        <w:t>Igénybevétel</w:t>
      </w:r>
      <w:proofErr w:type="spellEnd"/>
      <w:r w:rsidRPr="0082180F">
        <w:rPr>
          <w:sz w:val="22"/>
          <w:szCs w:val="22"/>
        </w:rPr>
        <w:t xml:space="preserve"> </w:t>
      </w:r>
      <w:proofErr w:type="spellStart"/>
      <w:r w:rsidRPr="0082180F">
        <w:rPr>
          <w:sz w:val="22"/>
          <w:szCs w:val="22"/>
        </w:rPr>
        <w:t>módja</w:t>
      </w:r>
      <w:proofErr w:type="spellEnd"/>
      <w:r w:rsidRPr="0082180F">
        <w:rPr>
          <w:sz w:val="22"/>
          <w:szCs w:val="22"/>
        </w:rPr>
        <w:t xml:space="preserve"> </w:t>
      </w:r>
    </w:p>
    <w:p w14:paraId="5C642271" w14:textId="77777777" w:rsidR="00A751A1" w:rsidRPr="0082180F" w:rsidRDefault="00A751A1"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360"/>
        <w:jc w:val="both"/>
        <w:rPr>
          <w:color w:val="auto"/>
          <w:sz w:val="22"/>
          <w:szCs w:val="22"/>
        </w:rPr>
      </w:pPr>
    </w:p>
    <w:p w14:paraId="3231AC67" w14:textId="2A57A011" w:rsidR="00A751A1" w:rsidRPr="0082180F" w:rsidRDefault="007535BA"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rPr>
        <w:t>Az intézmény minden szakterületére az alábbiak vonatkoznak:</w:t>
      </w:r>
    </w:p>
    <w:p w14:paraId="1E291394" w14:textId="77777777" w:rsidR="000A0C5F" w:rsidRPr="0082180F" w:rsidRDefault="00B23CA7" w:rsidP="005E1D0B">
      <w:pPr>
        <w:pStyle w:val="Norml1"/>
        <w:numPr>
          <w:ilvl w:val="1"/>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rPr>
        <w:t>Más intézményekkel való együttműködés</w:t>
      </w:r>
    </w:p>
    <w:p w14:paraId="08881B04" w14:textId="14D72EBF" w:rsidR="00A31210" w:rsidRDefault="00A751A1" w:rsidP="005E1D0B">
      <w:pPr>
        <w:pStyle w:val="Norml1"/>
        <w:numPr>
          <w:ilvl w:val="1"/>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rPr>
        <w:t>A</w:t>
      </w:r>
      <w:r w:rsidR="002419C6" w:rsidRPr="0082180F">
        <w:rPr>
          <w:color w:val="auto"/>
          <w:sz w:val="22"/>
          <w:szCs w:val="22"/>
        </w:rPr>
        <w:t xml:space="preserve"> szolgáltatásról szóló helyi tájékoztatás módja</w:t>
      </w:r>
      <w:r w:rsidR="00B23CA7" w:rsidRPr="0082180F">
        <w:rPr>
          <w:color w:val="auto"/>
          <w:sz w:val="22"/>
          <w:szCs w:val="22"/>
        </w:rPr>
        <w:t xml:space="preserve"> </w:t>
      </w:r>
    </w:p>
    <w:p w14:paraId="0BC19ED4" w14:textId="241B49EE" w:rsidR="00B020C6" w:rsidRPr="0082180F" w:rsidRDefault="00B020C6" w:rsidP="005E1D0B">
      <w:pPr>
        <w:pStyle w:val="Norml1"/>
        <w:numPr>
          <w:ilvl w:val="1"/>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Pr>
          <w:color w:val="auto"/>
          <w:sz w:val="22"/>
          <w:szCs w:val="22"/>
        </w:rPr>
        <w:t xml:space="preserve">A </w:t>
      </w:r>
      <w:proofErr w:type="spellStart"/>
      <w:r>
        <w:rPr>
          <w:color w:val="auto"/>
          <w:sz w:val="22"/>
          <w:szCs w:val="22"/>
        </w:rPr>
        <w:t>szolgálatató</w:t>
      </w:r>
      <w:proofErr w:type="spellEnd"/>
      <w:r>
        <w:rPr>
          <w:color w:val="auto"/>
          <w:sz w:val="22"/>
          <w:szCs w:val="22"/>
        </w:rPr>
        <w:t xml:space="preserve"> és az igénybevevő közötti kapcsolattartás módja</w:t>
      </w:r>
    </w:p>
    <w:p w14:paraId="00150460" w14:textId="5BF5FC60" w:rsidR="00F96CB3" w:rsidRPr="0082180F" w:rsidRDefault="0090469C" w:rsidP="005E1D0B">
      <w:pPr>
        <w:pStyle w:val="Norml1"/>
        <w:numPr>
          <w:ilvl w:val="1"/>
          <w:numId w:val="75"/>
        </w:numPr>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Pr>
          <w:color w:val="00000A"/>
          <w:sz w:val="22"/>
          <w:szCs w:val="22"/>
        </w:rPr>
        <w:t xml:space="preserve">Az ellátottak és </w:t>
      </w:r>
      <w:r w:rsidR="00F96CB3" w:rsidRPr="0082180F">
        <w:rPr>
          <w:color w:val="00000A"/>
          <w:sz w:val="22"/>
          <w:szCs w:val="22"/>
        </w:rPr>
        <w:t>szolgáltatást végzők jogai</w:t>
      </w:r>
      <w:r>
        <w:rPr>
          <w:color w:val="00000A"/>
          <w:sz w:val="22"/>
          <w:szCs w:val="22"/>
        </w:rPr>
        <w:t>nak védelmével kapcsolatos szabályok</w:t>
      </w:r>
    </w:p>
    <w:p w14:paraId="3CD54C83" w14:textId="3613A5DA" w:rsidR="00F96CB3" w:rsidRPr="0082180F" w:rsidRDefault="00B020C6" w:rsidP="005E1D0B">
      <w:pPr>
        <w:pStyle w:val="Norml1"/>
        <w:numPr>
          <w:ilvl w:val="1"/>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Pr>
          <w:color w:val="00000A"/>
          <w:sz w:val="22"/>
          <w:szCs w:val="22"/>
        </w:rPr>
        <w:t>A</w:t>
      </w:r>
      <w:r w:rsidR="00F96CB3" w:rsidRPr="0082180F">
        <w:rPr>
          <w:color w:val="00000A"/>
          <w:sz w:val="22"/>
          <w:szCs w:val="22"/>
        </w:rPr>
        <w:t xml:space="preserve"> szolgáltatások térítési díjáról szóló tájékoztatás</w:t>
      </w:r>
      <w:r w:rsidR="00AA10D1">
        <w:rPr>
          <w:color w:val="00000A"/>
          <w:sz w:val="22"/>
          <w:szCs w:val="22"/>
        </w:rPr>
        <w:t xml:space="preserve">, idősek otthona </w:t>
      </w:r>
      <w:r>
        <w:rPr>
          <w:color w:val="00000A"/>
          <w:sz w:val="22"/>
          <w:szCs w:val="22"/>
        </w:rPr>
        <w:t>belépési hozzájárulás</w:t>
      </w:r>
    </w:p>
    <w:p w14:paraId="5074A20D" w14:textId="21020A1E" w:rsidR="00051C54" w:rsidRDefault="00051C54" w:rsidP="005E1D0B">
      <w:pPr>
        <w:pStyle w:val="Norml1"/>
        <w:numPr>
          <w:ilvl w:val="1"/>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Cs/>
          <w:color w:val="00000A"/>
          <w:sz w:val="22"/>
          <w:szCs w:val="22"/>
        </w:rPr>
      </w:pPr>
      <w:r w:rsidRPr="0082180F">
        <w:rPr>
          <w:bCs/>
          <w:color w:val="00000A"/>
          <w:sz w:val="22"/>
          <w:szCs w:val="22"/>
        </w:rPr>
        <w:t>Szolgáltatást nyújtók folyamatos szakmai felkészültségének formái</w:t>
      </w:r>
    </w:p>
    <w:p w14:paraId="1F719C65" w14:textId="0DDFD46E" w:rsidR="00B020C6" w:rsidRPr="0082180F" w:rsidRDefault="00B020C6" w:rsidP="005E1D0B">
      <w:pPr>
        <w:pStyle w:val="Norml1"/>
        <w:numPr>
          <w:ilvl w:val="1"/>
          <w:numId w:val="7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Cs/>
          <w:color w:val="00000A"/>
          <w:sz w:val="22"/>
          <w:szCs w:val="22"/>
        </w:rPr>
      </w:pPr>
      <w:r>
        <w:rPr>
          <w:bCs/>
          <w:color w:val="00000A"/>
          <w:sz w:val="22"/>
          <w:szCs w:val="22"/>
        </w:rPr>
        <w:t>Jogszabályjegyzék</w:t>
      </w:r>
    </w:p>
    <w:p w14:paraId="6423461C" w14:textId="77777777" w:rsidR="00051C54" w:rsidRPr="0082180F" w:rsidRDefault="00051C54" w:rsidP="00B020C6">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Cs/>
          <w:color w:val="00000A"/>
          <w:sz w:val="22"/>
          <w:szCs w:val="22"/>
        </w:rPr>
      </w:pPr>
    </w:p>
    <w:p w14:paraId="40854F35" w14:textId="39F39FA8" w:rsidR="00EE51AF" w:rsidRPr="001324EB" w:rsidRDefault="001324EB" w:rsidP="005E1D0B">
      <w:pPr>
        <w:pStyle w:val="Cmsor2"/>
        <w:numPr>
          <w:ilvl w:val="1"/>
          <w:numId w:val="76"/>
        </w:numPr>
        <w:ind w:left="284"/>
        <w:rPr>
          <w:b/>
        </w:rPr>
      </w:pPr>
      <w:r>
        <w:rPr>
          <w:b/>
        </w:rPr>
        <w:lastRenderedPageBreak/>
        <w:t xml:space="preserve"> </w:t>
      </w:r>
      <w:bookmarkStart w:id="8" w:name="_Toc198381138"/>
      <w:r w:rsidR="00D46BCC" w:rsidRPr="001324EB">
        <w:rPr>
          <w:b/>
        </w:rPr>
        <w:t>Demográfiai mutatók</w:t>
      </w:r>
      <w:bookmarkEnd w:id="8"/>
    </w:p>
    <w:p w14:paraId="2702C47B" w14:textId="77777777" w:rsidR="0021309B" w:rsidRPr="0082180F" w:rsidRDefault="0021309B" w:rsidP="0082180F">
      <w:pPr>
        <w:pStyle w:val="FreeForm"/>
        <w:spacing w:line="360" w:lineRule="auto"/>
        <w:jc w:val="both"/>
        <w:rPr>
          <w:rFonts w:cs="Times New Roman"/>
          <w:color w:val="00000A"/>
          <w:sz w:val="22"/>
          <w:szCs w:val="22"/>
        </w:rPr>
      </w:pPr>
    </w:p>
    <w:p w14:paraId="553C81C3" w14:textId="53C77C92" w:rsidR="00EE51AF" w:rsidRPr="0082180F" w:rsidRDefault="00D46BCC" w:rsidP="0082180F">
      <w:pPr>
        <w:pStyle w:val="FreeForm"/>
        <w:spacing w:line="360" w:lineRule="auto"/>
        <w:jc w:val="both"/>
        <w:rPr>
          <w:rFonts w:cs="Times New Roman"/>
          <w:color w:val="00000A"/>
          <w:sz w:val="22"/>
          <w:szCs w:val="22"/>
        </w:rPr>
      </w:pPr>
      <w:r w:rsidRPr="0082180F">
        <w:rPr>
          <w:rFonts w:cs="Times New Roman"/>
          <w:color w:val="00000A"/>
          <w:sz w:val="22"/>
          <w:szCs w:val="22"/>
        </w:rPr>
        <w:t>Hévíz lakossága</w:t>
      </w:r>
    </w:p>
    <w:tbl>
      <w:tblPr>
        <w:tblW w:w="9404" w:type="dxa"/>
        <w:tblInd w:w="-80" w:type="dxa"/>
        <w:tblLayout w:type="fixed"/>
        <w:tblCellMar>
          <w:left w:w="10" w:type="dxa"/>
          <w:right w:w="10" w:type="dxa"/>
        </w:tblCellMar>
        <w:tblLook w:val="0000" w:firstRow="0" w:lastRow="0" w:firstColumn="0" w:lastColumn="0" w:noHBand="0" w:noVBand="0"/>
      </w:tblPr>
      <w:tblGrid>
        <w:gridCol w:w="2199"/>
        <w:gridCol w:w="1199"/>
        <w:gridCol w:w="1199"/>
        <w:gridCol w:w="1200"/>
        <w:gridCol w:w="1199"/>
        <w:gridCol w:w="1204"/>
        <w:gridCol w:w="1204"/>
      </w:tblGrid>
      <w:tr w:rsidR="001E1E60" w:rsidRPr="0082180F" w14:paraId="7B9A4D9C" w14:textId="54CC1B4C" w:rsidTr="001E1E60">
        <w:trPr>
          <w:cantSplit/>
          <w:trHeight w:val="315"/>
        </w:trPr>
        <w:tc>
          <w:tcPr>
            <w:tcW w:w="2199" w:type="dxa"/>
            <w:tcBorders>
              <w:top w:val="single" w:sz="8" w:space="0" w:color="000001"/>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0D4B0A0F" w14:textId="77777777" w:rsidR="001E1E60" w:rsidRPr="0082180F" w:rsidRDefault="001E1E60" w:rsidP="0082180F">
            <w:pPr>
              <w:pStyle w:val="Standard"/>
              <w:spacing w:line="360" w:lineRule="auto"/>
              <w:jc w:val="both"/>
              <w:rPr>
                <w:b/>
                <w:bCs/>
                <w:sz w:val="22"/>
                <w:szCs w:val="22"/>
                <w:lang w:val="hu-HU" w:eastAsia="hu-HU"/>
              </w:rPr>
            </w:pPr>
            <w:r w:rsidRPr="0082180F">
              <w:rPr>
                <w:b/>
                <w:bCs/>
                <w:sz w:val="22"/>
                <w:szCs w:val="22"/>
                <w:lang w:val="hu-HU" w:eastAsia="hu-HU"/>
              </w:rPr>
              <w:t>Hévíz</w:t>
            </w:r>
          </w:p>
        </w:tc>
        <w:tc>
          <w:tcPr>
            <w:tcW w:w="1199" w:type="dxa"/>
            <w:tcBorders>
              <w:top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7241CC00" w14:textId="43027DE0" w:rsidR="001E1E60" w:rsidRPr="0082180F" w:rsidRDefault="001E1E60" w:rsidP="0082180F">
            <w:pPr>
              <w:pStyle w:val="Standard"/>
              <w:spacing w:line="360" w:lineRule="auto"/>
              <w:jc w:val="both"/>
              <w:rPr>
                <w:b/>
                <w:bCs/>
                <w:sz w:val="22"/>
                <w:szCs w:val="22"/>
                <w:lang w:val="hu-HU" w:eastAsia="hu-HU"/>
              </w:rPr>
            </w:pPr>
            <w:r w:rsidRPr="0082180F">
              <w:rPr>
                <w:b/>
                <w:bCs/>
                <w:sz w:val="22"/>
                <w:szCs w:val="22"/>
                <w:lang w:val="hu-HU" w:eastAsia="hu-HU"/>
              </w:rPr>
              <w:t>2019.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14:paraId="613C215F" w14:textId="7A0CD415" w:rsidR="001E1E60" w:rsidRPr="0082180F" w:rsidRDefault="001E1E60" w:rsidP="0082180F">
            <w:pPr>
              <w:pStyle w:val="Standard"/>
              <w:spacing w:line="360" w:lineRule="auto"/>
              <w:jc w:val="both"/>
              <w:rPr>
                <w:b/>
                <w:bCs/>
                <w:sz w:val="22"/>
                <w:szCs w:val="22"/>
                <w:lang w:val="hu-HU" w:eastAsia="hu-HU"/>
              </w:rPr>
            </w:pPr>
            <w:r w:rsidRPr="0082180F">
              <w:rPr>
                <w:b/>
                <w:bCs/>
                <w:sz w:val="22"/>
                <w:szCs w:val="22"/>
                <w:lang w:val="hu-HU" w:eastAsia="hu-HU"/>
              </w:rPr>
              <w:t>2020. év</w:t>
            </w:r>
          </w:p>
        </w:tc>
        <w:tc>
          <w:tcPr>
            <w:tcW w:w="1200"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14:paraId="5AD91FA3" w14:textId="49B35CB6" w:rsidR="001E1E60" w:rsidRPr="0082180F" w:rsidRDefault="001E1E60" w:rsidP="0082180F">
            <w:pPr>
              <w:pStyle w:val="Standard"/>
              <w:spacing w:line="360" w:lineRule="auto"/>
              <w:jc w:val="both"/>
              <w:rPr>
                <w:b/>
                <w:bCs/>
                <w:sz w:val="22"/>
                <w:szCs w:val="22"/>
                <w:lang w:val="hu-HU" w:eastAsia="hu-HU"/>
              </w:rPr>
            </w:pPr>
            <w:r w:rsidRPr="0082180F">
              <w:rPr>
                <w:b/>
                <w:bCs/>
                <w:sz w:val="22"/>
                <w:szCs w:val="22"/>
                <w:lang w:val="hu-HU" w:eastAsia="hu-HU"/>
              </w:rPr>
              <w:t>2021. év</w:t>
            </w:r>
          </w:p>
        </w:tc>
        <w:tc>
          <w:tcPr>
            <w:tcW w:w="1199"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14:paraId="569FA028" w14:textId="35354517" w:rsidR="001E1E60" w:rsidRPr="0082180F" w:rsidRDefault="001E1E60" w:rsidP="0082180F">
            <w:pPr>
              <w:pStyle w:val="Standard"/>
              <w:spacing w:line="360" w:lineRule="auto"/>
              <w:jc w:val="both"/>
              <w:rPr>
                <w:b/>
                <w:bCs/>
                <w:sz w:val="22"/>
                <w:szCs w:val="22"/>
                <w:lang w:val="hu-HU" w:eastAsia="hu-HU"/>
              </w:rPr>
            </w:pPr>
            <w:r w:rsidRPr="0082180F">
              <w:rPr>
                <w:b/>
                <w:bCs/>
                <w:sz w:val="22"/>
                <w:szCs w:val="22"/>
                <w:lang w:val="hu-HU" w:eastAsia="hu-HU"/>
              </w:rPr>
              <w:t>2022. év</w:t>
            </w:r>
          </w:p>
        </w:tc>
        <w:tc>
          <w:tcPr>
            <w:tcW w:w="1204" w:type="dxa"/>
            <w:tcBorders>
              <w:top w:val="single" w:sz="8" w:space="0" w:color="000001"/>
              <w:bottom w:val="single" w:sz="8" w:space="0" w:color="000001"/>
              <w:right w:val="single" w:sz="8" w:space="0" w:color="000001"/>
            </w:tcBorders>
            <w:shd w:val="clear" w:color="auto" w:fill="FEFFFF"/>
            <w:tcMar>
              <w:top w:w="0" w:type="dxa"/>
              <w:left w:w="70" w:type="dxa"/>
              <w:bottom w:w="0" w:type="dxa"/>
              <w:right w:w="70" w:type="dxa"/>
            </w:tcMar>
            <w:vAlign w:val="center"/>
          </w:tcPr>
          <w:p w14:paraId="44D0069B" w14:textId="715C9536" w:rsidR="001E1E60" w:rsidRPr="0082180F" w:rsidRDefault="001E1E60" w:rsidP="0082180F">
            <w:pPr>
              <w:pStyle w:val="Standard"/>
              <w:spacing w:line="360" w:lineRule="auto"/>
              <w:jc w:val="both"/>
              <w:rPr>
                <w:b/>
                <w:bCs/>
                <w:sz w:val="22"/>
                <w:szCs w:val="22"/>
                <w:lang w:val="hu-HU" w:eastAsia="hu-HU"/>
              </w:rPr>
            </w:pPr>
            <w:r w:rsidRPr="0082180F">
              <w:rPr>
                <w:b/>
                <w:bCs/>
                <w:sz w:val="22"/>
                <w:szCs w:val="22"/>
                <w:lang w:val="hu-HU" w:eastAsia="hu-HU"/>
              </w:rPr>
              <w:t>2023. év</w:t>
            </w:r>
          </w:p>
        </w:tc>
        <w:tc>
          <w:tcPr>
            <w:tcW w:w="1204" w:type="dxa"/>
            <w:tcBorders>
              <w:top w:val="single" w:sz="8" w:space="0" w:color="000001"/>
              <w:bottom w:val="single" w:sz="8" w:space="0" w:color="000001"/>
              <w:right w:val="single" w:sz="8" w:space="0" w:color="000001"/>
            </w:tcBorders>
            <w:shd w:val="clear" w:color="auto" w:fill="FEFFFF"/>
          </w:tcPr>
          <w:p w14:paraId="354019DD" w14:textId="5AC494C3" w:rsidR="001E1E60" w:rsidRPr="0082180F" w:rsidRDefault="001E1E60" w:rsidP="0082180F">
            <w:pPr>
              <w:pStyle w:val="Standard"/>
              <w:spacing w:line="360" w:lineRule="auto"/>
              <w:jc w:val="both"/>
              <w:rPr>
                <w:b/>
                <w:bCs/>
                <w:sz w:val="22"/>
                <w:szCs w:val="22"/>
                <w:lang w:val="hu-HU" w:eastAsia="hu-HU"/>
              </w:rPr>
            </w:pPr>
            <w:r w:rsidRPr="0082180F">
              <w:rPr>
                <w:b/>
                <w:bCs/>
                <w:sz w:val="22"/>
                <w:szCs w:val="22"/>
                <w:lang w:val="hu-HU" w:eastAsia="hu-HU"/>
              </w:rPr>
              <w:t>2024.év</w:t>
            </w:r>
          </w:p>
        </w:tc>
      </w:tr>
      <w:tr w:rsidR="001E1E60" w:rsidRPr="0082180F" w14:paraId="75B1656A" w14:textId="772CF24C" w:rsidTr="001E1E60">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69A049B0" w14:textId="77777777" w:rsidR="001E1E60" w:rsidRPr="0082180F" w:rsidRDefault="001E1E60" w:rsidP="0082180F">
            <w:pPr>
              <w:pStyle w:val="Standard"/>
              <w:spacing w:line="360" w:lineRule="auto"/>
              <w:jc w:val="both"/>
              <w:rPr>
                <w:b/>
                <w:bCs/>
                <w:i/>
                <w:iCs/>
                <w:sz w:val="22"/>
                <w:szCs w:val="22"/>
                <w:lang w:val="hu-HU" w:eastAsia="hu-HU"/>
              </w:rPr>
            </w:pPr>
            <w:r w:rsidRPr="0082180F">
              <w:rPr>
                <w:b/>
                <w:bCs/>
                <w:i/>
                <w:iCs/>
                <w:sz w:val="22"/>
                <w:szCs w:val="22"/>
                <w:lang w:val="hu-HU" w:eastAsia="hu-HU"/>
              </w:rPr>
              <w:t>60 év felettiek (fő)</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14:paraId="09CF053D" w14:textId="2AE2FF4A" w:rsidR="001E1E60" w:rsidRPr="0082180F" w:rsidRDefault="001E1E60" w:rsidP="0082180F">
            <w:pPr>
              <w:pStyle w:val="Standard"/>
              <w:spacing w:line="360" w:lineRule="auto"/>
              <w:jc w:val="both"/>
              <w:rPr>
                <w:sz w:val="22"/>
                <w:szCs w:val="22"/>
                <w:lang w:val="hu-HU" w:eastAsia="hu-HU"/>
              </w:rPr>
            </w:pPr>
            <w:r w:rsidRPr="0082180F">
              <w:rPr>
                <w:sz w:val="22"/>
                <w:szCs w:val="22"/>
                <w:lang w:val="hu-HU" w:eastAsia="hu-HU"/>
              </w:rPr>
              <w:t>1881</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6608BB11" w14:textId="6D333C85" w:rsidR="001E1E60" w:rsidRPr="0082180F" w:rsidRDefault="001E1E60" w:rsidP="0082180F">
            <w:pPr>
              <w:pStyle w:val="Standard"/>
              <w:spacing w:line="360" w:lineRule="auto"/>
              <w:jc w:val="both"/>
              <w:rPr>
                <w:sz w:val="22"/>
                <w:szCs w:val="22"/>
                <w:lang w:val="hu-HU" w:eastAsia="hu-HU"/>
              </w:rPr>
            </w:pPr>
            <w:r w:rsidRPr="0082180F">
              <w:rPr>
                <w:sz w:val="22"/>
                <w:szCs w:val="22"/>
                <w:lang w:val="hu-HU" w:eastAsia="hu-HU"/>
              </w:rPr>
              <w:t>1902</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77FD6712" w14:textId="3BE270CB" w:rsidR="001E1E60" w:rsidRPr="0082180F" w:rsidRDefault="001E1E60" w:rsidP="0082180F">
            <w:pPr>
              <w:pStyle w:val="Standard"/>
              <w:spacing w:line="360" w:lineRule="auto"/>
              <w:jc w:val="both"/>
              <w:rPr>
                <w:sz w:val="22"/>
                <w:szCs w:val="22"/>
                <w:lang w:val="hu-HU" w:eastAsia="hu-HU"/>
              </w:rPr>
            </w:pPr>
            <w:r w:rsidRPr="0082180F">
              <w:rPr>
                <w:sz w:val="22"/>
                <w:szCs w:val="22"/>
                <w:lang w:val="hu-HU" w:eastAsia="hu-HU"/>
              </w:rPr>
              <w:t>1935</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4F680CF5" w14:textId="2E3AFC86" w:rsidR="001E1E60" w:rsidRPr="0082180F" w:rsidRDefault="001E1E60" w:rsidP="0082180F">
            <w:pPr>
              <w:pStyle w:val="Standard"/>
              <w:spacing w:line="360" w:lineRule="auto"/>
              <w:jc w:val="both"/>
              <w:rPr>
                <w:sz w:val="22"/>
                <w:szCs w:val="22"/>
                <w:lang w:val="hu-HU" w:eastAsia="hu-HU"/>
              </w:rPr>
            </w:pPr>
            <w:r w:rsidRPr="0082180F">
              <w:rPr>
                <w:sz w:val="22"/>
                <w:szCs w:val="22"/>
                <w:lang w:val="hu-HU" w:eastAsia="hu-HU"/>
              </w:rPr>
              <w:t>2013</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65C5F0BD" w14:textId="6963E04F" w:rsidR="001E1E60" w:rsidRPr="0082180F" w:rsidRDefault="001E1E60" w:rsidP="0082180F">
            <w:pPr>
              <w:pStyle w:val="Standard"/>
              <w:spacing w:line="360" w:lineRule="auto"/>
              <w:jc w:val="both"/>
              <w:rPr>
                <w:sz w:val="22"/>
                <w:szCs w:val="22"/>
                <w:lang w:val="hu-HU" w:eastAsia="hu-HU"/>
              </w:rPr>
            </w:pPr>
            <w:r w:rsidRPr="0082180F">
              <w:rPr>
                <w:sz w:val="22"/>
                <w:szCs w:val="22"/>
                <w:lang w:val="hu-HU" w:eastAsia="hu-HU"/>
              </w:rPr>
              <w:t>2052</w:t>
            </w:r>
          </w:p>
        </w:tc>
        <w:tc>
          <w:tcPr>
            <w:tcW w:w="1204" w:type="dxa"/>
            <w:tcBorders>
              <w:bottom w:val="single" w:sz="8" w:space="0" w:color="000001"/>
              <w:right w:val="single" w:sz="8" w:space="0" w:color="000001"/>
            </w:tcBorders>
            <w:shd w:val="clear" w:color="auto" w:fill="FEFFFF"/>
          </w:tcPr>
          <w:p w14:paraId="12584499" w14:textId="2F78C0CE" w:rsidR="001E1E60" w:rsidRPr="0082180F" w:rsidRDefault="009F05EB" w:rsidP="0082180F">
            <w:pPr>
              <w:pStyle w:val="Standard"/>
              <w:spacing w:line="360" w:lineRule="auto"/>
              <w:jc w:val="both"/>
              <w:rPr>
                <w:sz w:val="22"/>
                <w:szCs w:val="22"/>
                <w:lang w:val="hu-HU" w:eastAsia="hu-HU"/>
              </w:rPr>
            </w:pPr>
            <w:r w:rsidRPr="0082180F">
              <w:rPr>
                <w:sz w:val="22"/>
                <w:szCs w:val="22"/>
                <w:lang w:val="hu-HU" w:eastAsia="hu-HU"/>
              </w:rPr>
              <w:t>1702</w:t>
            </w:r>
          </w:p>
        </w:tc>
      </w:tr>
      <w:tr w:rsidR="001E1E60" w:rsidRPr="0082180F" w14:paraId="12B1D33A" w14:textId="5F4C6624" w:rsidTr="001E1E60">
        <w:trPr>
          <w:cantSplit/>
          <w:trHeight w:val="315"/>
        </w:trPr>
        <w:tc>
          <w:tcPr>
            <w:tcW w:w="2199" w:type="dxa"/>
            <w:tcBorders>
              <w:left w:val="single" w:sz="8" w:space="0" w:color="000001"/>
              <w:bottom w:val="single" w:sz="8" w:space="0" w:color="000001"/>
              <w:right w:val="single" w:sz="8" w:space="0" w:color="CACACA"/>
            </w:tcBorders>
            <w:shd w:val="clear" w:color="auto" w:fill="FEFFFF"/>
            <w:tcMar>
              <w:top w:w="0" w:type="dxa"/>
              <w:left w:w="70" w:type="dxa"/>
              <w:bottom w:w="0" w:type="dxa"/>
              <w:right w:w="70" w:type="dxa"/>
            </w:tcMar>
            <w:vAlign w:val="center"/>
          </w:tcPr>
          <w:p w14:paraId="318C7CC9" w14:textId="77777777" w:rsidR="001E1E60" w:rsidRPr="0082180F" w:rsidRDefault="001E1E60" w:rsidP="0082180F">
            <w:pPr>
              <w:pStyle w:val="Standard"/>
              <w:spacing w:line="360" w:lineRule="auto"/>
              <w:jc w:val="both"/>
              <w:rPr>
                <w:b/>
                <w:bCs/>
                <w:sz w:val="22"/>
                <w:szCs w:val="22"/>
                <w:lang w:val="hu-HU" w:eastAsia="hu-HU"/>
              </w:rPr>
            </w:pPr>
            <w:r w:rsidRPr="0082180F">
              <w:rPr>
                <w:b/>
                <w:bCs/>
                <w:sz w:val="22"/>
                <w:szCs w:val="22"/>
                <w:lang w:val="hu-HU" w:eastAsia="hu-HU"/>
              </w:rPr>
              <w:t>Összlakosság (fő)</w:t>
            </w:r>
          </w:p>
        </w:tc>
        <w:tc>
          <w:tcPr>
            <w:tcW w:w="1199" w:type="dxa"/>
            <w:tcBorders>
              <w:bottom w:val="single" w:sz="8" w:space="0" w:color="000001"/>
              <w:right w:val="single" w:sz="8" w:space="0" w:color="CACACA"/>
            </w:tcBorders>
            <w:shd w:val="clear" w:color="auto" w:fill="FEFFFF"/>
            <w:tcMar>
              <w:top w:w="0" w:type="dxa"/>
              <w:left w:w="70" w:type="dxa"/>
              <w:bottom w:w="0" w:type="dxa"/>
              <w:right w:w="70" w:type="dxa"/>
            </w:tcMar>
            <w:vAlign w:val="center"/>
          </w:tcPr>
          <w:p w14:paraId="78E43219" w14:textId="3B3D8A9B" w:rsidR="001E1E60" w:rsidRPr="0082180F" w:rsidRDefault="001E1E60" w:rsidP="0082180F">
            <w:pPr>
              <w:pStyle w:val="Standard"/>
              <w:spacing w:line="360" w:lineRule="auto"/>
              <w:jc w:val="both"/>
              <w:rPr>
                <w:sz w:val="22"/>
                <w:szCs w:val="22"/>
                <w:lang w:val="hu-HU" w:eastAsia="hu-HU"/>
              </w:rPr>
            </w:pPr>
            <w:r w:rsidRPr="0082180F">
              <w:rPr>
                <w:sz w:val="22"/>
                <w:szCs w:val="22"/>
                <w:lang w:val="hu-HU" w:eastAsia="hu-HU"/>
              </w:rPr>
              <w:t>4740</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6562D9FF" w14:textId="268A3AE9" w:rsidR="001E1E60" w:rsidRPr="0082180F" w:rsidRDefault="001E1E60" w:rsidP="0082180F">
            <w:pPr>
              <w:pStyle w:val="Standard"/>
              <w:spacing w:line="360" w:lineRule="auto"/>
              <w:jc w:val="both"/>
              <w:rPr>
                <w:sz w:val="22"/>
                <w:szCs w:val="22"/>
                <w:lang w:val="hu-HU" w:eastAsia="hu-HU"/>
              </w:rPr>
            </w:pPr>
            <w:r w:rsidRPr="0082180F">
              <w:rPr>
                <w:sz w:val="22"/>
                <w:szCs w:val="22"/>
                <w:lang w:val="hu-HU" w:eastAsia="hu-HU"/>
              </w:rPr>
              <w:t>4699</w:t>
            </w:r>
          </w:p>
        </w:tc>
        <w:tc>
          <w:tcPr>
            <w:tcW w:w="1200"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1C5201A7" w14:textId="1FCA5822" w:rsidR="001E1E60" w:rsidRPr="0082180F" w:rsidRDefault="001E1E60" w:rsidP="0082180F">
            <w:pPr>
              <w:pStyle w:val="Standard"/>
              <w:spacing w:line="360" w:lineRule="auto"/>
              <w:jc w:val="both"/>
              <w:rPr>
                <w:sz w:val="22"/>
                <w:szCs w:val="22"/>
                <w:lang w:val="hu-HU" w:eastAsia="hu-HU"/>
              </w:rPr>
            </w:pPr>
            <w:r w:rsidRPr="0082180F">
              <w:rPr>
                <w:sz w:val="22"/>
                <w:szCs w:val="22"/>
                <w:lang w:val="hu-HU" w:eastAsia="hu-HU"/>
              </w:rPr>
              <w:t>4697</w:t>
            </w:r>
          </w:p>
        </w:tc>
        <w:tc>
          <w:tcPr>
            <w:tcW w:w="1199"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11161A5E" w14:textId="10D81E46" w:rsidR="001E1E60" w:rsidRPr="0082180F" w:rsidRDefault="001E1E60" w:rsidP="0082180F">
            <w:pPr>
              <w:pStyle w:val="Standard"/>
              <w:spacing w:line="360" w:lineRule="auto"/>
              <w:jc w:val="both"/>
              <w:rPr>
                <w:sz w:val="22"/>
                <w:szCs w:val="22"/>
                <w:lang w:val="hu-HU" w:eastAsia="hu-HU"/>
              </w:rPr>
            </w:pPr>
            <w:r w:rsidRPr="0082180F">
              <w:rPr>
                <w:sz w:val="22"/>
                <w:szCs w:val="22"/>
                <w:lang w:val="hu-HU" w:eastAsia="hu-HU"/>
              </w:rPr>
              <w:t>4759</w:t>
            </w:r>
          </w:p>
        </w:tc>
        <w:tc>
          <w:tcPr>
            <w:tcW w:w="1204" w:type="dxa"/>
            <w:tcBorders>
              <w:bottom w:val="single" w:sz="8" w:space="0" w:color="000001"/>
              <w:right w:val="single" w:sz="8" w:space="0" w:color="000001"/>
            </w:tcBorders>
            <w:shd w:val="clear" w:color="auto" w:fill="FEFFFF"/>
            <w:tcMar>
              <w:top w:w="0" w:type="dxa"/>
              <w:left w:w="70" w:type="dxa"/>
              <w:bottom w:w="0" w:type="dxa"/>
              <w:right w:w="70" w:type="dxa"/>
            </w:tcMar>
            <w:vAlign w:val="center"/>
          </w:tcPr>
          <w:p w14:paraId="17FE528E" w14:textId="1517A528" w:rsidR="001E1E60" w:rsidRPr="0082180F" w:rsidRDefault="001E1E60" w:rsidP="0082180F">
            <w:pPr>
              <w:pStyle w:val="Standard"/>
              <w:spacing w:line="360" w:lineRule="auto"/>
              <w:jc w:val="both"/>
              <w:rPr>
                <w:sz w:val="22"/>
                <w:szCs w:val="22"/>
                <w:lang w:val="hu-HU" w:eastAsia="hu-HU"/>
              </w:rPr>
            </w:pPr>
            <w:r w:rsidRPr="0082180F">
              <w:rPr>
                <w:sz w:val="22"/>
                <w:szCs w:val="22"/>
                <w:lang w:val="hu-HU" w:eastAsia="hu-HU"/>
              </w:rPr>
              <w:t>4756</w:t>
            </w:r>
          </w:p>
        </w:tc>
        <w:tc>
          <w:tcPr>
            <w:tcW w:w="1204" w:type="dxa"/>
            <w:tcBorders>
              <w:bottom w:val="single" w:sz="8" w:space="0" w:color="000001"/>
              <w:right w:val="single" w:sz="8" w:space="0" w:color="000001"/>
            </w:tcBorders>
            <w:shd w:val="clear" w:color="auto" w:fill="FEFFFF"/>
          </w:tcPr>
          <w:p w14:paraId="10F754A3" w14:textId="0DD28297" w:rsidR="001E1E60" w:rsidRPr="0082180F" w:rsidRDefault="001C5CFA" w:rsidP="0082180F">
            <w:pPr>
              <w:pStyle w:val="Standard"/>
              <w:spacing w:line="360" w:lineRule="auto"/>
              <w:jc w:val="both"/>
              <w:rPr>
                <w:sz w:val="22"/>
                <w:szCs w:val="22"/>
                <w:lang w:val="hu-HU" w:eastAsia="hu-HU"/>
              </w:rPr>
            </w:pPr>
            <w:r w:rsidRPr="0082180F">
              <w:rPr>
                <w:sz w:val="22"/>
                <w:szCs w:val="22"/>
                <w:lang w:val="hu-HU" w:eastAsia="hu-HU"/>
              </w:rPr>
              <w:t>4730</w:t>
            </w:r>
          </w:p>
        </w:tc>
      </w:tr>
    </w:tbl>
    <w:p w14:paraId="4B01100B" w14:textId="77777777" w:rsidR="00EE51AF" w:rsidRPr="0082180F" w:rsidRDefault="00EE51AF" w:rsidP="0082180F">
      <w:pPr>
        <w:pStyle w:val="FreeForm"/>
        <w:spacing w:line="360" w:lineRule="auto"/>
        <w:jc w:val="both"/>
        <w:rPr>
          <w:rFonts w:cs="Times New Roman"/>
          <w:color w:val="00000A"/>
          <w:sz w:val="22"/>
          <w:szCs w:val="22"/>
        </w:rPr>
      </w:pPr>
    </w:p>
    <w:p w14:paraId="02D143C7" w14:textId="77777777" w:rsidR="00EE51AF" w:rsidRPr="0082180F" w:rsidRDefault="00D46BCC" w:rsidP="0082180F">
      <w:pPr>
        <w:pStyle w:val="FreeForm"/>
        <w:spacing w:line="360" w:lineRule="auto"/>
        <w:jc w:val="both"/>
        <w:rPr>
          <w:rFonts w:cs="Times New Roman"/>
          <w:color w:val="000000" w:themeColor="text1"/>
          <w:sz w:val="22"/>
          <w:szCs w:val="22"/>
        </w:rPr>
      </w:pPr>
      <w:r w:rsidRPr="0082180F">
        <w:rPr>
          <w:rFonts w:cs="Times New Roman"/>
          <w:color w:val="000000" w:themeColor="text1"/>
          <w:sz w:val="22"/>
          <w:szCs w:val="22"/>
        </w:rPr>
        <w:t>A település lakosságszámához képes az idősek aránya jelentős mértékben megemelkedett.</w:t>
      </w:r>
    </w:p>
    <w:p w14:paraId="254AEDA2" w14:textId="77777777" w:rsidR="00907525" w:rsidRPr="0082180F" w:rsidRDefault="00907525" w:rsidP="0082180F">
      <w:pPr>
        <w:pStyle w:val="FreeForm"/>
        <w:spacing w:line="360" w:lineRule="auto"/>
        <w:jc w:val="both"/>
        <w:rPr>
          <w:rFonts w:cs="Times New Roman"/>
          <w:color w:val="00000A"/>
          <w:sz w:val="22"/>
          <w:szCs w:val="22"/>
        </w:rPr>
      </w:pPr>
    </w:p>
    <w:p w14:paraId="787EA180" w14:textId="77777777" w:rsidR="00EE51AF" w:rsidRPr="0082180F" w:rsidRDefault="00D46BCC" w:rsidP="0082180F">
      <w:pPr>
        <w:pStyle w:val="FreeForm"/>
        <w:spacing w:line="360" w:lineRule="auto"/>
        <w:jc w:val="both"/>
        <w:rPr>
          <w:rFonts w:cs="Times New Roman"/>
          <w:color w:val="00000A"/>
          <w:sz w:val="22"/>
          <w:szCs w:val="22"/>
        </w:rPr>
      </w:pPr>
      <w:r w:rsidRPr="0082180F">
        <w:rPr>
          <w:rFonts w:cs="Times New Roman"/>
          <w:color w:val="00000A"/>
          <w:sz w:val="22"/>
          <w:szCs w:val="22"/>
        </w:rPr>
        <w:t xml:space="preserve">A környező </w:t>
      </w:r>
      <w:proofErr w:type="spellStart"/>
      <w:r w:rsidRPr="0082180F">
        <w:rPr>
          <w:rFonts w:cs="Times New Roman"/>
          <w:color w:val="00000A"/>
          <w:sz w:val="22"/>
          <w:szCs w:val="22"/>
        </w:rPr>
        <w:t>települé</w:t>
      </w:r>
      <w:proofErr w:type="spellEnd"/>
      <w:r w:rsidRPr="0082180F">
        <w:rPr>
          <w:rFonts w:cs="Times New Roman"/>
          <w:color w:val="00000A"/>
          <w:sz w:val="22"/>
          <w:szCs w:val="22"/>
          <w:lang w:val="de-DE"/>
        </w:rPr>
        <w:t xml:space="preserve">sein </w:t>
      </w:r>
      <w:r w:rsidRPr="0082180F">
        <w:rPr>
          <w:rFonts w:cs="Times New Roman"/>
          <w:color w:val="00000A"/>
          <w:sz w:val="22"/>
          <w:szCs w:val="22"/>
        </w:rPr>
        <w:t>élők száma:</w:t>
      </w:r>
    </w:p>
    <w:tbl>
      <w:tblPr>
        <w:tblW w:w="9217" w:type="dxa"/>
        <w:tblInd w:w="-5" w:type="dxa"/>
        <w:tblCellMar>
          <w:left w:w="70" w:type="dxa"/>
          <w:right w:w="70" w:type="dxa"/>
        </w:tblCellMar>
        <w:tblLook w:val="04A0" w:firstRow="1" w:lastRow="0" w:firstColumn="1" w:lastColumn="0" w:noHBand="0" w:noVBand="1"/>
      </w:tblPr>
      <w:tblGrid>
        <w:gridCol w:w="1883"/>
        <w:gridCol w:w="1978"/>
        <w:gridCol w:w="1695"/>
        <w:gridCol w:w="2116"/>
        <w:gridCol w:w="1545"/>
      </w:tblGrid>
      <w:tr w:rsidR="000408E6" w:rsidRPr="0082180F" w14:paraId="6E53DD74" w14:textId="77777777" w:rsidTr="00A614AF">
        <w:trPr>
          <w:cantSplit/>
          <w:trHeight w:val="300"/>
        </w:trPr>
        <w:tc>
          <w:tcPr>
            <w:tcW w:w="1883" w:type="dxa"/>
            <w:vMerge w:val="restart"/>
            <w:tcBorders>
              <w:top w:val="single" w:sz="4" w:space="0" w:color="00000A"/>
              <w:left w:val="single" w:sz="4" w:space="0" w:color="00000A"/>
              <w:bottom w:val="single" w:sz="4" w:space="0" w:color="00000A"/>
              <w:right w:val="single" w:sz="4" w:space="0" w:color="00000A"/>
            </w:tcBorders>
            <w:shd w:val="clear" w:color="000000" w:fill="FEFFFF"/>
            <w:vAlign w:val="center"/>
            <w:hideMark/>
          </w:tcPr>
          <w:p w14:paraId="2D06A124" w14:textId="77777777" w:rsidR="000408E6" w:rsidRPr="0082180F" w:rsidRDefault="000408E6" w:rsidP="0082180F">
            <w:pPr>
              <w:spacing w:line="360" w:lineRule="auto"/>
              <w:jc w:val="both"/>
              <w:rPr>
                <w:color w:val="000000"/>
                <w:sz w:val="22"/>
                <w:szCs w:val="22"/>
              </w:rPr>
            </w:pPr>
            <w:proofErr w:type="spellStart"/>
            <w:r w:rsidRPr="0082180F">
              <w:rPr>
                <w:color w:val="000000"/>
                <w:sz w:val="22"/>
                <w:szCs w:val="22"/>
                <w:lang w:val="en-US"/>
              </w:rPr>
              <w:t>Település</w:t>
            </w:r>
            <w:proofErr w:type="spellEnd"/>
          </w:p>
        </w:tc>
        <w:tc>
          <w:tcPr>
            <w:tcW w:w="3673" w:type="dxa"/>
            <w:gridSpan w:val="2"/>
            <w:tcBorders>
              <w:top w:val="single" w:sz="4" w:space="0" w:color="00000A"/>
              <w:left w:val="nil"/>
              <w:bottom w:val="single" w:sz="4" w:space="0" w:color="00000A"/>
              <w:right w:val="single" w:sz="4" w:space="0" w:color="00000A"/>
            </w:tcBorders>
            <w:shd w:val="clear" w:color="000000" w:fill="FEFFFF"/>
            <w:vAlign w:val="center"/>
            <w:hideMark/>
          </w:tcPr>
          <w:p w14:paraId="72609C72" w14:textId="17B45A55" w:rsidR="000408E6" w:rsidRPr="0082180F" w:rsidRDefault="000408E6" w:rsidP="0082180F">
            <w:pPr>
              <w:spacing w:line="360" w:lineRule="auto"/>
              <w:jc w:val="both"/>
              <w:rPr>
                <w:color w:val="00000A"/>
                <w:sz w:val="22"/>
                <w:szCs w:val="22"/>
              </w:rPr>
            </w:pPr>
            <w:r w:rsidRPr="0082180F">
              <w:rPr>
                <w:color w:val="00000A"/>
                <w:sz w:val="22"/>
                <w:szCs w:val="22"/>
              </w:rPr>
              <w:t>20</w:t>
            </w:r>
            <w:r w:rsidR="00156BF8" w:rsidRPr="0082180F">
              <w:rPr>
                <w:color w:val="00000A"/>
                <w:sz w:val="22"/>
                <w:szCs w:val="22"/>
              </w:rPr>
              <w:t>18</w:t>
            </w:r>
            <w:r w:rsidRPr="0082180F">
              <w:rPr>
                <w:color w:val="00000A"/>
                <w:sz w:val="22"/>
                <w:szCs w:val="22"/>
              </w:rPr>
              <w:t>. január 1-i adatok</w:t>
            </w:r>
          </w:p>
        </w:tc>
        <w:tc>
          <w:tcPr>
            <w:tcW w:w="3661" w:type="dxa"/>
            <w:gridSpan w:val="2"/>
            <w:tcBorders>
              <w:top w:val="single" w:sz="4" w:space="0" w:color="00000A"/>
              <w:left w:val="nil"/>
              <w:bottom w:val="single" w:sz="4" w:space="0" w:color="00000A"/>
              <w:right w:val="single" w:sz="4" w:space="0" w:color="00000A"/>
            </w:tcBorders>
            <w:shd w:val="clear" w:color="000000" w:fill="FEFFFF"/>
            <w:vAlign w:val="center"/>
            <w:hideMark/>
          </w:tcPr>
          <w:p w14:paraId="7F5EAE5B" w14:textId="1B22E8AA" w:rsidR="000408E6" w:rsidRPr="0082180F" w:rsidRDefault="000408E6" w:rsidP="0082180F">
            <w:pPr>
              <w:spacing w:line="360" w:lineRule="auto"/>
              <w:jc w:val="both"/>
              <w:rPr>
                <w:color w:val="000000"/>
                <w:sz w:val="22"/>
                <w:szCs w:val="22"/>
                <w:lang w:val="en-US"/>
              </w:rPr>
            </w:pPr>
            <w:r w:rsidRPr="0082180F">
              <w:rPr>
                <w:color w:val="000000"/>
                <w:sz w:val="22"/>
                <w:szCs w:val="22"/>
                <w:lang w:val="en-US"/>
              </w:rPr>
              <w:t>20</w:t>
            </w:r>
            <w:r w:rsidR="00156BF8" w:rsidRPr="0082180F">
              <w:rPr>
                <w:color w:val="000000"/>
                <w:sz w:val="22"/>
                <w:szCs w:val="22"/>
                <w:lang w:val="en-US"/>
              </w:rPr>
              <w:t>2</w:t>
            </w:r>
            <w:r w:rsidR="00AB598B" w:rsidRPr="0082180F">
              <w:rPr>
                <w:color w:val="000000"/>
                <w:sz w:val="22"/>
                <w:szCs w:val="22"/>
                <w:lang w:val="en-US"/>
              </w:rPr>
              <w:t>4</w:t>
            </w:r>
            <w:r w:rsidRPr="0082180F">
              <w:rPr>
                <w:color w:val="000000"/>
                <w:sz w:val="22"/>
                <w:szCs w:val="22"/>
                <w:lang w:val="en-US"/>
              </w:rPr>
              <w:t xml:space="preserve">. </w:t>
            </w:r>
            <w:proofErr w:type="spellStart"/>
            <w:r w:rsidRPr="0082180F">
              <w:rPr>
                <w:color w:val="000000"/>
                <w:sz w:val="22"/>
                <w:szCs w:val="22"/>
                <w:lang w:val="en-US"/>
              </w:rPr>
              <w:t>január</w:t>
            </w:r>
            <w:proofErr w:type="spellEnd"/>
            <w:r w:rsidRPr="0082180F">
              <w:rPr>
                <w:color w:val="000000"/>
                <w:sz w:val="22"/>
                <w:szCs w:val="22"/>
                <w:lang w:val="en-US"/>
              </w:rPr>
              <w:t xml:space="preserve"> 1-i </w:t>
            </w:r>
            <w:proofErr w:type="spellStart"/>
            <w:r w:rsidRPr="0082180F">
              <w:rPr>
                <w:color w:val="000000"/>
                <w:sz w:val="22"/>
                <w:szCs w:val="22"/>
                <w:lang w:val="en-US"/>
              </w:rPr>
              <w:t>adatok</w:t>
            </w:r>
            <w:proofErr w:type="spellEnd"/>
          </w:p>
        </w:tc>
      </w:tr>
      <w:tr w:rsidR="00661F30" w:rsidRPr="0082180F" w14:paraId="11E9D2B7" w14:textId="77777777" w:rsidTr="00661F30">
        <w:trPr>
          <w:trHeight w:val="600"/>
        </w:trPr>
        <w:tc>
          <w:tcPr>
            <w:tcW w:w="1883" w:type="dxa"/>
            <w:vMerge/>
            <w:tcBorders>
              <w:top w:val="single" w:sz="4" w:space="0" w:color="00000A"/>
              <w:left w:val="single" w:sz="4" w:space="0" w:color="00000A"/>
              <w:bottom w:val="single" w:sz="4" w:space="0" w:color="00000A"/>
              <w:right w:val="single" w:sz="4" w:space="0" w:color="00000A"/>
            </w:tcBorders>
            <w:vAlign w:val="center"/>
            <w:hideMark/>
          </w:tcPr>
          <w:p w14:paraId="2263A9D9" w14:textId="77777777" w:rsidR="00661F30" w:rsidRPr="0082180F" w:rsidRDefault="00661F30" w:rsidP="0082180F">
            <w:pPr>
              <w:spacing w:line="360" w:lineRule="auto"/>
              <w:jc w:val="both"/>
              <w:rPr>
                <w:color w:val="000000"/>
                <w:sz w:val="22"/>
                <w:szCs w:val="22"/>
              </w:rPr>
            </w:pPr>
          </w:p>
        </w:tc>
        <w:tc>
          <w:tcPr>
            <w:tcW w:w="1978" w:type="dxa"/>
            <w:tcBorders>
              <w:top w:val="nil"/>
              <w:left w:val="nil"/>
              <w:bottom w:val="nil"/>
              <w:right w:val="single" w:sz="4" w:space="0" w:color="00000A"/>
            </w:tcBorders>
            <w:shd w:val="clear" w:color="000000" w:fill="FEFFFF"/>
            <w:vAlign w:val="center"/>
            <w:hideMark/>
          </w:tcPr>
          <w:p w14:paraId="6477A34D" w14:textId="77777777" w:rsidR="00661F30" w:rsidRPr="0082180F" w:rsidRDefault="00661F30" w:rsidP="0082180F">
            <w:pPr>
              <w:spacing w:line="360" w:lineRule="auto"/>
              <w:jc w:val="both"/>
              <w:rPr>
                <w:color w:val="00000A"/>
                <w:sz w:val="22"/>
                <w:szCs w:val="22"/>
              </w:rPr>
            </w:pPr>
            <w:proofErr w:type="spellStart"/>
            <w:r w:rsidRPr="0082180F">
              <w:rPr>
                <w:color w:val="00000A"/>
                <w:sz w:val="22"/>
                <w:szCs w:val="22"/>
                <w:lang w:val="de-DE"/>
              </w:rPr>
              <w:t>Összlakosság</w:t>
            </w:r>
            <w:proofErr w:type="spellEnd"/>
            <w:r w:rsidRPr="0082180F">
              <w:rPr>
                <w:color w:val="00000A"/>
                <w:sz w:val="22"/>
                <w:szCs w:val="22"/>
                <w:lang w:val="de-DE"/>
              </w:rPr>
              <w:t xml:space="preserve"> (</w:t>
            </w:r>
            <w:proofErr w:type="spellStart"/>
            <w:r w:rsidRPr="0082180F">
              <w:rPr>
                <w:color w:val="00000A"/>
                <w:sz w:val="22"/>
                <w:szCs w:val="22"/>
                <w:lang w:val="de-DE"/>
              </w:rPr>
              <w:t>fő</w:t>
            </w:r>
            <w:proofErr w:type="spellEnd"/>
            <w:r w:rsidRPr="0082180F">
              <w:rPr>
                <w:color w:val="00000A"/>
                <w:sz w:val="22"/>
                <w:szCs w:val="22"/>
                <w:lang w:val="de-DE"/>
              </w:rPr>
              <w:t>)</w:t>
            </w:r>
          </w:p>
        </w:tc>
        <w:tc>
          <w:tcPr>
            <w:tcW w:w="1695" w:type="dxa"/>
            <w:tcBorders>
              <w:top w:val="nil"/>
              <w:left w:val="nil"/>
              <w:bottom w:val="single" w:sz="4" w:space="0" w:color="00000A"/>
              <w:right w:val="single" w:sz="4" w:space="0" w:color="00000A"/>
            </w:tcBorders>
            <w:shd w:val="clear" w:color="000000" w:fill="FEFFFF"/>
            <w:vAlign w:val="center"/>
            <w:hideMark/>
          </w:tcPr>
          <w:p w14:paraId="5CC0A706" w14:textId="77777777" w:rsidR="00661F30" w:rsidRPr="0082180F" w:rsidRDefault="00661F30" w:rsidP="0082180F">
            <w:pPr>
              <w:spacing w:line="360" w:lineRule="auto"/>
              <w:jc w:val="both"/>
              <w:rPr>
                <w:color w:val="00000A"/>
                <w:sz w:val="22"/>
                <w:szCs w:val="22"/>
              </w:rPr>
            </w:pPr>
            <w:r w:rsidRPr="0082180F">
              <w:rPr>
                <w:color w:val="00000A"/>
                <w:sz w:val="22"/>
                <w:szCs w:val="22"/>
              </w:rPr>
              <w:t>60 év felettiek száma (fő)</w:t>
            </w:r>
          </w:p>
        </w:tc>
        <w:tc>
          <w:tcPr>
            <w:tcW w:w="2116" w:type="dxa"/>
            <w:tcBorders>
              <w:top w:val="nil"/>
              <w:left w:val="nil"/>
              <w:bottom w:val="nil"/>
              <w:right w:val="single" w:sz="4" w:space="0" w:color="00000A"/>
            </w:tcBorders>
            <w:shd w:val="clear" w:color="000000" w:fill="FEFFFF"/>
            <w:vAlign w:val="center"/>
            <w:hideMark/>
          </w:tcPr>
          <w:p w14:paraId="65D47A27" w14:textId="77777777" w:rsidR="00661F30" w:rsidRPr="0082180F" w:rsidRDefault="00661F30" w:rsidP="0082180F">
            <w:pPr>
              <w:spacing w:line="360" w:lineRule="auto"/>
              <w:jc w:val="both"/>
              <w:rPr>
                <w:color w:val="00000A"/>
                <w:sz w:val="22"/>
                <w:szCs w:val="22"/>
              </w:rPr>
            </w:pPr>
            <w:proofErr w:type="spellStart"/>
            <w:r w:rsidRPr="0082180F">
              <w:rPr>
                <w:color w:val="00000A"/>
                <w:sz w:val="22"/>
                <w:szCs w:val="22"/>
                <w:lang w:val="de-DE"/>
              </w:rPr>
              <w:t>Összlakosság</w:t>
            </w:r>
            <w:proofErr w:type="spellEnd"/>
            <w:r w:rsidRPr="0082180F">
              <w:rPr>
                <w:color w:val="00000A"/>
                <w:sz w:val="22"/>
                <w:szCs w:val="22"/>
                <w:lang w:val="de-DE"/>
              </w:rPr>
              <w:t xml:space="preserve"> (</w:t>
            </w:r>
            <w:proofErr w:type="spellStart"/>
            <w:r w:rsidRPr="0082180F">
              <w:rPr>
                <w:color w:val="00000A"/>
                <w:sz w:val="22"/>
                <w:szCs w:val="22"/>
                <w:lang w:val="de-DE"/>
              </w:rPr>
              <w:t>fő</w:t>
            </w:r>
            <w:proofErr w:type="spellEnd"/>
            <w:r w:rsidRPr="0082180F">
              <w:rPr>
                <w:color w:val="00000A"/>
                <w:sz w:val="22"/>
                <w:szCs w:val="22"/>
                <w:lang w:val="de-DE"/>
              </w:rPr>
              <w:t>)</w:t>
            </w:r>
          </w:p>
        </w:tc>
        <w:tc>
          <w:tcPr>
            <w:tcW w:w="1545" w:type="dxa"/>
            <w:tcBorders>
              <w:top w:val="nil"/>
              <w:left w:val="nil"/>
              <w:bottom w:val="nil"/>
              <w:right w:val="single" w:sz="4" w:space="0" w:color="00000A"/>
            </w:tcBorders>
            <w:shd w:val="clear" w:color="000000" w:fill="FEFFFF"/>
          </w:tcPr>
          <w:p w14:paraId="235F165E" w14:textId="77777777" w:rsidR="00661F30" w:rsidRPr="0082180F" w:rsidRDefault="00661F30" w:rsidP="0082180F">
            <w:pPr>
              <w:spacing w:line="360" w:lineRule="auto"/>
              <w:jc w:val="both"/>
              <w:rPr>
                <w:color w:val="00000A"/>
                <w:sz w:val="22"/>
                <w:szCs w:val="22"/>
                <w:lang w:val="de-DE"/>
              </w:rPr>
            </w:pPr>
            <w:r w:rsidRPr="0082180F">
              <w:rPr>
                <w:color w:val="00000A"/>
                <w:sz w:val="22"/>
                <w:szCs w:val="22"/>
              </w:rPr>
              <w:t>60 év felettiek száma (fő)</w:t>
            </w:r>
          </w:p>
        </w:tc>
      </w:tr>
      <w:tr w:rsidR="00661F30" w:rsidRPr="0082180F" w14:paraId="3BF89DBB" w14:textId="77777777" w:rsidTr="00661F30">
        <w:trPr>
          <w:cantSplit/>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14:paraId="524583A8" w14:textId="77777777" w:rsidR="00661F30" w:rsidRPr="0082180F" w:rsidRDefault="00661F30" w:rsidP="0082180F">
            <w:pPr>
              <w:spacing w:line="360" w:lineRule="auto"/>
              <w:jc w:val="both"/>
              <w:rPr>
                <w:color w:val="00000A"/>
                <w:sz w:val="22"/>
                <w:szCs w:val="22"/>
              </w:rPr>
            </w:pPr>
            <w:r w:rsidRPr="0082180F">
              <w:rPr>
                <w:color w:val="00000A"/>
                <w:sz w:val="22"/>
                <w:szCs w:val="22"/>
              </w:rPr>
              <w:t>Hévíz</w:t>
            </w:r>
          </w:p>
        </w:tc>
        <w:tc>
          <w:tcPr>
            <w:tcW w:w="1978" w:type="dxa"/>
            <w:tcBorders>
              <w:top w:val="single" w:sz="4" w:space="0" w:color="00000A"/>
              <w:left w:val="nil"/>
              <w:bottom w:val="single" w:sz="4" w:space="0" w:color="00000A"/>
              <w:right w:val="single" w:sz="4" w:space="0" w:color="00000A"/>
            </w:tcBorders>
            <w:shd w:val="clear" w:color="000000" w:fill="FEFFFF"/>
            <w:vAlign w:val="center"/>
            <w:hideMark/>
          </w:tcPr>
          <w:p w14:paraId="4FD8A151" w14:textId="75A4A04D" w:rsidR="00661F30" w:rsidRPr="0082180F" w:rsidRDefault="00156BF8" w:rsidP="0082180F">
            <w:pPr>
              <w:spacing w:line="360" w:lineRule="auto"/>
              <w:jc w:val="both"/>
              <w:rPr>
                <w:color w:val="00000A"/>
                <w:sz w:val="22"/>
                <w:szCs w:val="22"/>
              </w:rPr>
            </w:pPr>
            <w:r w:rsidRPr="0082180F">
              <w:rPr>
                <w:color w:val="00000A"/>
                <w:sz w:val="22"/>
                <w:szCs w:val="22"/>
              </w:rPr>
              <w:t>4747</w:t>
            </w:r>
          </w:p>
        </w:tc>
        <w:tc>
          <w:tcPr>
            <w:tcW w:w="1695" w:type="dxa"/>
            <w:tcBorders>
              <w:top w:val="nil"/>
              <w:left w:val="nil"/>
              <w:bottom w:val="single" w:sz="4" w:space="0" w:color="00000A"/>
              <w:right w:val="single" w:sz="4" w:space="0" w:color="00000A"/>
            </w:tcBorders>
            <w:shd w:val="clear" w:color="000000" w:fill="FEFFFF"/>
            <w:vAlign w:val="center"/>
            <w:hideMark/>
          </w:tcPr>
          <w:p w14:paraId="44B17FBC" w14:textId="7C4ABDE0" w:rsidR="00661F30" w:rsidRPr="0082180F" w:rsidRDefault="00156BF8" w:rsidP="0082180F">
            <w:pPr>
              <w:spacing w:line="360" w:lineRule="auto"/>
              <w:jc w:val="both"/>
              <w:rPr>
                <w:color w:val="00000A"/>
                <w:sz w:val="22"/>
                <w:szCs w:val="22"/>
              </w:rPr>
            </w:pPr>
            <w:r w:rsidRPr="0082180F">
              <w:rPr>
                <w:color w:val="00000A"/>
                <w:sz w:val="22"/>
                <w:szCs w:val="22"/>
              </w:rPr>
              <w:t>1820</w:t>
            </w:r>
          </w:p>
        </w:tc>
        <w:tc>
          <w:tcPr>
            <w:tcW w:w="2116" w:type="dxa"/>
            <w:tcBorders>
              <w:top w:val="single" w:sz="4" w:space="0" w:color="00000A"/>
              <w:left w:val="nil"/>
              <w:bottom w:val="single" w:sz="4" w:space="0" w:color="00000A"/>
              <w:right w:val="single" w:sz="4" w:space="0" w:color="00000A"/>
            </w:tcBorders>
            <w:shd w:val="clear" w:color="000000" w:fill="FEFFFF"/>
            <w:vAlign w:val="center"/>
            <w:hideMark/>
          </w:tcPr>
          <w:p w14:paraId="687E2AEF" w14:textId="1AE7558D" w:rsidR="00661F30" w:rsidRPr="0082180F" w:rsidRDefault="00AB598B" w:rsidP="0082180F">
            <w:pPr>
              <w:spacing w:line="360" w:lineRule="auto"/>
              <w:jc w:val="both"/>
              <w:rPr>
                <w:color w:val="00000A"/>
                <w:sz w:val="22"/>
                <w:szCs w:val="22"/>
              </w:rPr>
            </w:pPr>
            <w:r w:rsidRPr="0082180F">
              <w:rPr>
                <w:color w:val="00000A"/>
                <w:sz w:val="22"/>
                <w:szCs w:val="22"/>
              </w:rPr>
              <w:t>4730</w:t>
            </w:r>
          </w:p>
        </w:tc>
        <w:tc>
          <w:tcPr>
            <w:tcW w:w="1545" w:type="dxa"/>
            <w:tcBorders>
              <w:top w:val="single" w:sz="4" w:space="0" w:color="00000A"/>
              <w:left w:val="nil"/>
              <w:bottom w:val="single" w:sz="4" w:space="0" w:color="00000A"/>
              <w:right w:val="single" w:sz="4" w:space="0" w:color="00000A"/>
            </w:tcBorders>
            <w:shd w:val="clear" w:color="000000" w:fill="FEFFFF"/>
          </w:tcPr>
          <w:p w14:paraId="4B41F248" w14:textId="47FD9351" w:rsidR="00661F30" w:rsidRPr="0082180F" w:rsidRDefault="00620668" w:rsidP="0082180F">
            <w:pPr>
              <w:spacing w:line="360" w:lineRule="auto"/>
              <w:jc w:val="both"/>
              <w:rPr>
                <w:color w:val="00000A"/>
                <w:sz w:val="22"/>
                <w:szCs w:val="22"/>
                <w:highlight w:val="yellow"/>
              </w:rPr>
            </w:pPr>
            <w:r w:rsidRPr="0082180F">
              <w:rPr>
                <w:color w:val="00000A"/>
                <w:sz w:val="22"/>
                <w:szCs w:val="22"/>
              </w:rPr>
              <w:t>1702</w:t>
            </w:r>
          </w:p>
        </w:tc>
      </w:tr>
      <w:tr w:rsidR="00661F30" w:rsidRPr="0082180F" w14:paraId="6AF8B695" w14:textId="77777777" w:rsidTr="00661F30">
        <w:trPr>
          <w:cantSplit/>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14:paraId="4BC7E626" w14:textId="77777777" w:rsidR="00661F30" w:rsidRPr="0082180F" w:rsidRDefault="00661F30" w:rsidP="0082180F">
            <w:pPr>
              <w:spacing w:line="360" w:lineRule="auto"/>
              <w:jc w:val="both"/>
              <w:rPr>
                <w:color w:val="00000A"/>
                <w:sz w:val="22"/>
                <w:szCs w:val="22"/>
              </w:rPr>
            </w:pPr>
            <w:r w:rsidRPr="0082180F">
              <w:rPr>
                <w:color w:val="00000A"/>
                <w:sz w:val="22"/>
                <w:szCs w:val="22"/>
              </w:rPr>
              <w:t>Cserszegtomaj</w:t>
            </w:r>
          </w:p>
        </w:tc>
        <w:tc>
          <w:tcPr>
            <w:tcW w:w="1978" w:type="dxa"/>
            <w:tcBorders>
              <w:top w:val="nil"/>
              <w:left w:val="nil"/>
              <w:bottom w:val="single" w:sz="4" w:space="0" w:color="00000A"/>
              <w:right w:val="single" w:sz="4" w:space="0" w:color="00000A"/>
            </w:tcBorders>
            <w:shd w:val="clear" w:color="000000" w:fill="FEFFFF"/>
            <w:vAlign w:val="center"/>
            <w:hideMark/>
          </w:tcPr>
          <w:p w14:paraId="4ED52A21" w14:textId="51A5A805" w:rsidR="00661F30" w:rsidRPr="0082180F" w:rsidRDefault="00156BF8" w:rsidP="0082180F">
            <w:pPr>
              <w:spacing w:line="360" w:lineRule="auto"/>
              <w:jc w:val="both"/>
              <w:rPr>
                <w:color w:val="00000A"/>
                <w:sz w:val="22"/>
                <w:szCs w:val="22"/>
              </w:rPr>
            </w:pPr>
            <w:r w:rsidRPr="0082180F">
              <w:rPr>
                <w:color w:val="00000A"/>
                <w:sz w:val="22"/>
                <w:szCs w:val="22"/>
              </w:rPr>
              <w:t>3202</w:t>
            </w:r>
          </w:p>
        </w:tc>
        <w:tc>
          <w:tcPr>
            <w:tcW w:w="1695" w:type="dxa"/>
            <w:tcBorders>
              <w:top w:val="nil"/>
              <w:left w:val="nil"/>
              <w:bottom w:val="single" w:sz="4" w:space="0" w:color="00000A"/>
              <w:right w:val="single" w:sz="4" w:space="0" w:color="00000A"/>
            </w:tcBorders>
            <w:shd w:val="clear" w:color="000000" w:fill="FEFFFF"/>
            <w:vAlign w:val="center"/>
            <w:hideMark/>
          </w:tcPr>
          <w:p w14:paraId="62BE0429" w14:textId="1948DED9" w:rsidR="00661F30" w:rsidRPr="0082180F" w:rsidRDefault="00156BF8" w:rsidP="0082180F">
            <w:pPr>
              <w:spacing w:line="360" w:lineRule="auto"/>
              <w:jc w:val="both"/>
              <w:rPr>
                <w:color w:val="00000A"/>
                <w:sz w:val="22"/>
                <w:szCs w:val="22"/>
              </w:rPr>
            </w:pPr>
            <w:r w:rsidRPr="0082180F">
              <w:rPr>
                <w:color w:val="00000A"/>
                <w:sz w:val="22"/>
                <w:szCs w:val="22"/>
              </w:rPr>
              <w:t>907</w:t>
            </w:r>
          </w:p>
        </w:tc>
        <w:tc>
          <w:tcPr>
            <w:tcW w:w="2116" w:type="dxa"/>
            <w:tcBorders>
              <w:top w:val="nil"/>
              <w:left w:val="nil"/>
              <w:bottom w:val="single" w:sz="4" w:space="0" w:color="00000A"/>
              <w:right w:val="single" w:sz="4" w:space="0" w:color="00000A"/>
            </w:tcBorders>
            <w:shd w:val="clear" w:color="000000" w:fill="FEFFFF"/>
            <w:vAlign w:val="center"/>
            <w:hideMark/>
          </w:tcPr>
          <w:p w14:paraId="2EB2805F" w14:textId="6D101773" w:rsidR="00661F30" w:rsidRPr="0082180F" w:rsidRDefault="00AB598B" w:rsidP="0082180F">
            <w:pPr>
              <w:spacing w:line="360" w:lineRule="auto"/>
              <w:jc w:val="both"/>
              <w:rPr>
                <w:color w:val="00000A"/>
                <w:sz w:val="22"/>
                <w:szCs w:val="22"/>
              </w:rPr>
            </w:pPr>
            <w:r w:rsidRPr="0082180F">
              <w:rPr>
                <w:color w:val="00000A"/>
                <w:sz w:val="22"/>
                <w:szCs w:val="22"/>
              </w:rPr>
              <w:t>3880</w:t>
            </w:r>
          </w:p>
        </w:tc>
        <w:tc>
          <w:tcPr>
            <w:tcW w:w="1545" w:type="dxa"/>
            <w:tcBorders>
              <w:top w:val="nil"/>
              <w:left w:val="nil"/>
              <w:bottom w:val="single" w:sz="4" w:space="0" w:color="00000A"/>
              <w:right w:val="single" w:sz="4" w:space="0" w:color="00000A"/>
            </w:tcBorders>
            <w:shd w:val="clear" w:color="000000" w:fill="FEFFFF"/>
          </w:tcPr>
          <w:p w14:paraId="10F3906F" w14:textId="1EF8A361" w:rsidR="00661F30" w:rsidRPr="0082180F" w:rsidRDefault="005F0F48" w:rsidP="0082180F">
            <w:pPr>
              <w:spacing w:line="360" w:lineRule="auto"/>
              <w:jc w:val="both"/>
              <w:rPr>
                <w:color w:val="00000A"/>
                <w:sz w:val="22"/>
                <w:szCs w:val="22"/>
                <w:highlight w:val="yellow"/>
              </w:rPr>
            </w:pPr>
            <w:r w:rsidRPr="0082180F">
              <w:rPr>
                <w:color w:val="00000A"/>
                <w:sz w:val="22"/>
                <w:szCs w:val="22"/>
              </w:rPr>
              <w:t>931</w:t>
            </w:r>
          </w:p>
        </w:tc>
      </w:tr>
      <w:tr w:rsidR="00661F30" w:rsidRPr="0082180F" w14:paraId="63BC9A9A" w14:textId="77777777" w:rsidTr="00156BF8">
        <w:trPr>
          <w:trHeight w:val="300"/>
        </w:trPr>
        <w:tc>
          <w:tcPr>
            <w:tcW w:w="1883" w:type="dxa"/>
            <w:tcBorders>
              <w:top w:val="nil"/>
              <w:left w:val="single" w:sz="4" w:space="0" w:color="00000A"/>
              <w:bottom w:val="single" w:sz="4" w:space="0" w:color="00000A"/>
              <w:right w:val="single" w:sz="4" w:space="0" w:color="00000A"/>
            </w:tcBorders>
            <w:shd w:val="clear" w:color="000000" w:fill="FEFFFF"/>
            <w:vAlign w:val="center"/>
            <w:hideMark/>
          </w:tcPr>
          <w:p w14:paraId="62815E2C" w14:textId="77777777" w:rsidR="00661F30" w:rsidRPr="0082180F" w:rsidRDefault="00661F30" w:rsidP="0082180F">
            <w:pPr>
              <w:spacing w:line="360" w:lineRule="auto"/>
              <w:jc w:val="both"/>
              <w:rPr>
                <w:b/>
                <w:bCs/>
                <w:color w:val="00000A"/>
                <w:sz w:val="22"/>
                <w:szCs w:val="22"/>
              </w:rPr>
            </w:pPr>
            <w:r w:rsidRPr="0082180F">
              <w:rPr>
                <w:b/>
                <w:bCs/>
                <w:color w:val="00000A"/>
                <w:sz w:val="22"/>
                <w:szCs w:val="22"/>
              </w:rPr>
              <w:t>Összesen:</w:t>
            </w:r>
          </w:p>
        </w:tc>
        <w:tc>
          <w:tcPr>
            <w:tcW w:w="1978" w:type="dxa"/>
            <w:tcBorders>
              <w:top w:val="nil"/>
              <w:left w:val="nil"/>
              <w:bottom w:val="single" w:sz="4" w:space="0" w:color="00000A"/>
              <w:right w:val="single" w:sz="4" w:space="0" w:color="00000A"/>
            </w:tcBorders>
            <w:shd w:val="clear" w:color="000000" w:fill="FEFFFF"/>
            <w:vAlign w:val="center"/>
          </w:tcPr>
          <w:p w14:paraId="1806BB7E" w14:textId="4C1C167D" w:rsidR="00661F30" w:rsidRPr="0082180F" w:rsidRDefault="008B011F" w:rsidP="0082180F">
            <w:pPr>
              <w:spacing w:line="360" w:lineRule="auto"/>
              <w:jc w:val="both"/>
              <w:rPr>
                <w:b/>
                <w:bCs/>
                <w:color w:val="00000A"/>
                <w:sz w:val="22"/>
                <w:szCs w:val="22"/>
              </w:rPr>
            </w:pPr>
            <w:r w:rsidRPr="0082180F">
              <w:rPr>
                <w:b/>
                <w:bCs/>
                <w:color w:val="00000A"/>
                <w:sz w:val="22"/>
                <w:szCs w:val="22"/>
              </w:rPr>
              <w:t>7949</w:t>
            </w:r>
          </w:p>
        </w:tc>
        <w:tc>
          <w:tcPr>
            <w:tcW w:w="1695" w:type="dxa"/>
            <w:tcBorders>
              <w:top w:val="nil"/>
              <w:left w:val="nil"/>
              <w:bottom w:val="single" w:sz="4" w:space="0" w:color="00000A"/>
              <w:right w:val="single" w:sz="4" w:space="0" w:color="00000A"/>
            </w:tcBorders>
            <w:shd w:val="clear" w:color="000000" w:fill="FEFFFF"/>
            <w:vAlign w:val="center"/>
          </w:tcPr>
          <w:p w14:paraId="55538DC4" w14:textId="5AD63CD8" w:rsidR="00661F30" w:rsidRPr="0082180F" w:rsidRDefault="008B011F" w:rsidP="0082180F">
            <w:pPr>
              <w:spacing w:line="360" w:lineRule="auto"/>
              <w:jc w:val="both"/>
              <w:rPr>
                <w:b/>
                <w:bCs/>
                <w:color w:val="00000A"/>
                <w:sz w:val="22"/>
                <w:szCs w:val="22"/>
              </w:rPr>
            </w:pPr>
            <w:r w:rsidRPr="0082180F">
              <w:rPr>
                <w:b/>
                <w:bCs/>
                <w:color w:val="00000A"/>
                <w:sz w:val="22"/>
                <w:szCs w:val="22"/>
              </w:rPr>
              <w:t>2727</w:t>
            </w:r>
          </w:p>
        </w:tc>
        <w:tc>
          <w:tcPr>
            <w:tcW w:w="2116" w:type="dxa"/>
            <w:tcBorders>
              <w:top w:val="nil"/>
              <w:left w:val="nil"/>
              <w:bottom w:val="single" w:sz="4" w:space="0" w:color="00000A"/>
              <w:right w:val="single" w:sz="4" w:space="0" w:color="00000A"/>
            </w:tcBorders>
            <w:shd w:val="clear" w:color="000000" w:fill="FEFFFF"/>
            <w:vAlign w:val="center"/>
          </w:tcPr>
          <w:p w14:paraId="01726C80" w14:textId="7CD5BF6C" w:rsidR="00661F30" w:rsidRPr="0082180F" w:rsidRDefault="002D255C" w:rsidP="0082180F">
            <w:pPr>
              <w:spacing w:line="360" w:lineRule="auto"/>
              <w:jc w:val="both"/>
              <w:rPr>
                <w:b/>
                <w:bCs/>
                <w:color w:val="00000A"/>
                <w:sz w:val="22"/>
                <w:szCs w:val="22"/>
              </w:rPr>
            </w:pPr>
            <w:r w:rsidRPr="0082180F">
              <w:rPr>
                <w:b/>
                <w:bCs/>
                <w:color w:val="00000A"/>
                <w:sz w:val="22"/>
                <w:szCs w:val="22"/>
              </w:rPr>
              <w:t>8610</w:t>
            </w:r>
          </w:p>
        </w:tc>
        <w:tc>
          <w:tcPr>
            <w:tcW w:w="1545" w:type="dxa"/>
            <w:tcBorders>
              <w:top w:val="nil"/>
              <w:left w:val="nil"/>
              <w:bottom w:val="single" w:sz="4" w:space="0" w:color="00000A"/>
              <w:right w:val="single" w:sz="4" w:space="0" w:color="00000A"/>
            </w:tcBorders>
            <w:shd w:val="clear" w:color="000000" w:fill="FEFFFF"/>
          </w:tcPr>
          <w:p w14:paraId="1DB92B3E" w14:textId="684CDCB3" w:rsidR="00661F30" w:rsidRPr="0082180F" w:rsidRDefault="00B95013" w:rsidP="0082180F">
            <w:pPr>
              <w:spacing w:line="360" w:lineRule="auto"/>
              <w:jc w:val="both"/>
              <w:rPr>
                <w:b/>
                <w:bCs/>
                <w:color w:val="00000A"/>
                <w:sz w:val="22"/>
                <w:szCs w:val="22"/>
              </w:rPr>
            </w:pPr>
            <w:r w:rsidRPr="0082180F">
              <w:rPr>
                <w:b/>
                <w:bCs/>
                <w:color w:val="00000A"/>
                <w:sz w:val="22"/>
                <w:szCs w:val="22"/>
              </w:rPr>
              <w:t>2633</w:t>
            </w:r>
          </w:p>
        </w:tc>
      </w:tr>
    </w:tbl>
    <w:p w14:paraId="5583EA50" w14:textId="77777777" w:rsidR="001B5141" w:rsidRPr="0082180F" w:rsidRDefault="001B5141" w:rsidP="0082180F">
      <w:pPr>
        <w:pStyle w:val="FreeForm"/>
        <w:spacing w:line="360" w:lineRule="auto"/>
        <w:jc w:val="both"/>
        <w:rPr>
          <w:rFonts w:cs="Times New Roman"/>
          <w:color w:val="00000A"/>
          <w:sz w:val="22"/>
          <w:szCs w:val="22"/>
        </w:rPr>
      </w:pPr>
    </w:p>
    <w:p w14:paraId="40C0D17C" w14:textId="77777777" w:rsidR="00EE51AF" w:rsidRPr="0082180F" w:rsidRDefault="00EE51AF" w:rsidP="0082180F">
      <w:pPr>
        <w:pStyle w:val="FreeForm"/>
        <w:spacing w:line="360" w:lineRule="auto"/>
        <w:jc w:val="both"/>
        <w:rPr>
          <w:rFonts w:cs="Times New Roman"/>
          <w:color w:val="00000A"/>
          <w:sz w:val="22"/>
          <w:szCs w:val="22"/>
        </w:rPr>
      </w:pPr>
    </w:p>
    <w:p w14:paraId="40315465" w14:textId="77777777" w:rsidR="00EE51AF" w:rsidRPr="0082180F" w:rsidRDefault="00D46BCC" w:rsidP="0082180F">
      <w:pPr>
        <w:pStyle w:val="FreeForm"/>
        <w:spacing w:line="360" w:lineRule="auto"/>
        <w:jc w:val="both"/>
        <w:rPr>
          <w:rFonts w:cs="Times New Roman"/>
          <w:color w:val="000000" w:themeColor="text1"/>
          <w:sz w:val="22"/>
          <w:szCs w:val="22"/>
        </w:rPr>
      </w:pPr>
      <w:r w:rsidRPr="0082180F">
        <w:rPr>
          <w:rFonts w:cs="Times New Roman"/>
          <w:color w:val="000000" w:themeColor="text1"/>
          <w:sz w:val="22"/>
          <w:szCs w:val="22"/>
        </w:rPr>
        <w:t>Ahogy a fenti táblázatokból is kitűnik, a lakosság elöregedése vitathatatlan, sok a támasz és felügyelet nélkül maradt idős, kiszolgáltatott ember.</w:t>
      </w:r>
    </w:p>
    <w:p w14:paraId="0D604177" w14:textId="77777777" w:rsidR="0082180F" w:rsidRDefault="00D46BCC" w:rsidP="0082180F">
      <w:pPr>
        <w:pStyle w:val="FreeForm"/>
        <w:spacing w:line="360" w:lineRule="auto"/>
        <w:jc w:val="both"/>
        <w:rPr>
          <w:rFonts w:cs="Times New Roman"/>
          <w:color w:val="000000" w:themeColor="text1"/>
          <w:sz w:val="22"/>
          <w:szCs w:val="22"/>
        </w:rPr>
      </w:pPr>
      <w:r w:rsidRPr="0082180F">
        <w:rPr>
          <w:rFonts w:cs="Times New Roman"/>
          <w:color w:val="000000" w:themeColor="text1"/>
          <w:sz w:val="22"/>
          <w:szCs w:val="22"/>
        </w:rPr>
        <w:t>Fontos célkitűzés lehet a fiatalok városban tartása, letelepedés elősegítése, a születé</w:t>
      </w:r>
      <w:r w:rsidR="0082180F">
        <w:rPr>
          <w:rFonts w:cs="Times New Roman"/>
          <w:color w:val="000000" w:themeColor="text1"/>
          <w:sz w:val="22"/>
          <w:szCs w:val="22"/>
        </w:rPr>
        <w:t>sszámban való emelkedés elérése.</w:t>
      </w:r>
    </w:p>
    <w:p w14:paraId="441AEE1B" w14:textId="77777777" w:rsidR="00857CBB" w:rsidRDefault="00857CBB" w:rsidP="0082180F">
      <w:pPr>
        <w:pStyle w:val="FreeForm"/>
        <w:spacing w:line="360" w:lineRule="auto"/>
        <w:jc w:val="both"/>
        <w:rPr>
          <w:rFonts w:cs="Times New Roman"/>
          <w:color w:val="000000" w:themeColor="text1"/>
          <w:sz w:val="22"/>
          <w:szCs w:val="22"/>
        </w:rPr>
      </w:pPr>
    </w:p>
    <w:p w14:paraId="32E55A35" w14:textId="518C3464" w:rsidR="00B971EF" w:rsidRPr="001324EB" w:rsidRDefault="00B971EF" w:rsidP="005E1D0B">
      <w:pPr>
        <w:pStyle w:val="Cmsor1"/>
        <w:numPr>
          <w:ilvl w:val="0"/>
          <w:numId w:val="76"/>
        </w:numPr>
        <w:jc w:val="center"/>
        <w:rPr>
          <w:b/>
          <w:color w:val="auto"/>
        </w:rPr>
      </w:pPr>
      <w:bookmarkStart w:id="9" w:name="_Toc198381139"/>
      <w:r w:rsidRPr="001324EB">
        <w:rPr>
          <w:b/>
          <w:color w:val="auto"/>
        </w:rPr>
        <w:lastRenderedPageBreak/>
        <w:t>Az intézmény által nyújtott szociális, gyermekjóléti és egészségügyi szolgáltatások</w:t>
      </w:r>
      <w:bookmarkEnd w:id="9"/>
    </w:p>
    <w:p w14:paraId="53F87112" w14:textId="77777777" w:rsidR="0090469C" w:rsidRDefault="0090469C"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u w:val="single"/>
        </w:rPr>
      </w:pPr>
    </w:p>
    <w:p w14:paraId="03A48720" w14:textId="2C997887" w:rsidR="00EE51AF" w:rsidRPr="0082180F" w:rsidRDefault="00C80DE2"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u w:val="single"/>
        </w:rPr>
      </w:pPr>
      <w:r w:rsidRPr="0082180F">
        <w:rPr>
          <w:rFonts w:cs="Times New Roman"/>
          <w:color w:val="00000A"/>
          <w:sz w:val="22"/>
          <w:szCs w:val="22"/>
          <w:u w:val="single"/>
        </w:rPr>
        <w:t>Szociális</w:t>
      </w:r>
      <w:r w:rsidR="007C491C" w:rsidRPr="0082180F">
        <w:rPr>
          <w:rFonts w:cs="Times New Roman"/>
          <w:color w:val="00000A"/>
          <w:sz w:val="22"/>
          <w:szCs w:val="22"/>
          <w:u w:val="single"/>
        </w:rPr>
        <w:t xml:space="preserve"> és </w:t>
      </w:r>
      <w:r w:rsidR="00362436" w:rsidRPr="0082180F">
        <w:rPr>
          <w:rFonts w:cs="Times New Roman"/>
          <w:color w:val="00000A"/>
          <w:sz w:val="22"/>
          <w:szCs w:val="22"/>
          <w:u w:val="single"/>
        </w:rPr>
        <w:t>gyermekjóléti alapszolgáltatások</w:t>
      </w:r>
      <w:r w:rsidRPr="0082180F">
        <w:rPr>
          <w:rFonts w:cs="Times New Roman"/>
          <w:color w:val="00000A"/>
          <w:sz w:val="22"/>
          <w:szCs w:val="22"/>
          <w:u w:val="single"/>
        </w:rPr>
        <w:t>:</w:t>
      </w:r>
    </w:p>
    <w:p w14:paraId="182161F8" w14:textId="4EB70DAA" w:rsidR="00EE51AF" w:rsidRPr="0082180F" w:rsidRDefault="00B35169" w:rsidP="00B35169">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cs="Times New Roman"/>
          <w:color w:val="00000A"/>
          <w:sz w:val="22"/>
          <w:szCs w:val="22"/>
        </w:rPr>
      </w:pPr>
      <w:r>
        <w:rPr>
          <w:rFonts w:cs="Times New Roman"/>
          <w:color w:val="00000A"/>
          <w:sz w:val="22"/>
          <w:szCs w:val="22"/>
        </w:rPr>
        <w:t xml:space="preserve"> </w:t>
      </w:r>
      <w:r w:rsidR="00D46BCC" w:rsidRPr="0082180F">
        <w:rPr>
          <w:rFonts w:cs="Times New Roman"/>
          <w:color w:val="00000A"/>
          <w:sz w:val="22"/>
          <w:szCs w:val="22"/>
        </w:rPr>
        <w:t>Étkeztetés</w:t>
      </w:r>
    </w:p>
    <w:p w14:paraId="53B837B7" w14:textId="77777777" w:rsidR="00EE51AF" w:rsidRPr="0082180F" w:rsidRDefault="00D46BCC" w:rsidP="00B35169">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cs="Times New Roman"/>
          <w:color w:val="00000A"/>
          <w:sz w:val="22"/>
          <w:szCs w:val="22"/>
        </w:rPr>
      </w:pPr>
      <w:r w:rsidRPr="0082180F">
        <w:rPr>
          <w:rFonts w:cs="Times New Roman"/>
          <w:color w:val="00000A"/>
          <w:sz w:val="22"/>
          <w:szCs w:val="22"/>
        </w:rPr>
        <w:t xml:space="preserve"> Házi segítségnyújtás</w:t>
      </w:r>
    </w:p>
    <w:p w14:paraId="5D3E5267" w14:textId="77777777" w:rsidR="00EE51AF" w:rsidRPr="0082180F" w:rsidRDefault="00D46BCC" w:rsidP="00B35169">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cs="Times New Roman"/>
          <w:color w:val="00000A"/>
          <w:sz w:val="22"/>
          <w:szCs w:val="22"/>
        </w:rPr>
      </w:pPr>
      <w:r w:rsidRPr="0082180F">
        <w:rPr>
          <w:rFonts w:cs="Times New Roman"/>
          <w:color w:val="00000A"/>
          <w:sz w:val="22"/>
          <w:szCs w:val="22"/>
        </w:rPr>
        <w:t xml:space="preserve"> Jelzőrendszeres házi segítségnyújtás</w:t>
      </w:r>
    </w:p>
    <w:p w14:paraId="117FFA5D" w14:textId="235356E0" w:rsidR="00A9773D" w:rsidRPr="0082180F" w:rsidRDefault="00D46BCC" w:rsidP="00B35169">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360"/>
        <w:rPr>
          <w:rFonts w:cs="Times New Roman"/>
          <w:color w:val="00000A"/>
          <w:sz w:val="22"/>
          <w:szCs w:val="22"/>
        </w:rPr>
      </w:pPr>
      <w:r w:rsidRPr="0082180F">
        <w:rPr>
          <w:rFonts w:cs="Times New Roman"/>
          <w:color w:val="00000A"/>
          <w:sz w:val="22"/>
          <w:szCs w:val="22"/>
        </w:rPr>
        <w:t xml:space="preserve"> Család</w:t>
      </w:r>
      <w:r w:rsidR="007C491C" w:rsidRPr="0082180F">
        <w:rPr>
          <w:rFonts w:cs="Times New Roman"/>
          <w:color w:val="00000A"/>
          <w:sz w:val="22"/>
          <w:szCs w:val="22"/>
        </w:rPr>
        <w:t>-és gyermekjóléti szolgáltatás</w:t>
      </w:r>
    </w:p>
    <w:p w14:paraId="69FA006E" w14:textId="77777777"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       Nappali ellátás (Idősek Klubja)</w:t>
      </w:r>
    </w:p>
    <w:p w14:paraId="5001AB65" w14:textId="77777777" w:rsidR="00B35169" w:rsidRDefault="00B35169"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0" w:themeColor="text1"/>
          <w:sz w:val="22"/>
          <w:szCs w:val="22"/>
          <w:u w:val="single"/>
        </w:rPr>
      </w:pPr>
      <w:r>
        <w:rPr>
          <w:rFonts w:cs="Times New Roman"/>
          <w:color w:val="000000" w:themeColor="text1"/>
          <w:sz w:val="22"/>
          <w:szCs w:val="22"/>
          <w:u w:val="single"/>
        </w:rPr>
        <w:t>Gyermekek napközben ellátása:</w:t>
      </w:r>
    </w:p>
    <w:p w14:paraId="186D3F46" w14:textId="29EE252F" w:rsidR="00A9773D" w:rsidRPr="00B35169" w:rsidRDefault="00B35169" w:rsidP="00B35169">
      <w:pPr>
        <w:pStyle w:val="Szvegtrzs21"/>
        <w:tabs>
          <w:tab w:val="left" w:pos="426"/>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0" w:themeColor="text1"/>
          <w:sz w:val="22"/>
          <w:szCs w:val="22"/>
          <w:u w:val="single"/>
        </w:rPr>
      </w:pPr>
      <w:r>
        <w:rPr>
          <w:rFonts w:cs="Times New Roman"/>
          <w:color w:val="000000" w:themeColor="text1"/>
          <w:sz w:val="22"/>
          <w:szCs w:val="22"/>
        </w:rPr>
        <w:t xml:space="preserve">      </w:t>
      </w:r>
      <w:proofErr w:type="spellStart"/>
      <w:r w:rsidR="00A9773D" w:rsidRPr="0082180F">
        <w:rPr>
          <w:rFonts w:cs="Times New Roman"/>
          <w:color w:val="000000" w:themeColor="text1"/>
          <w:sz w:val="22"/>
          <w:szCs w:val="22"/>
        </w:rPr>
        <w:t>Bölcsöde</w:t>
      </w:r>
      <w:r w:rsidR="004D6C2E" w:rsidRPr="0082180F">
        <w:rPr>
          <w:rFonts w:cs="Times New Roman"/>
          <w:color w:val="000000" w:themeColor="text1"/>
          <w:sz w:val="22"/>
          <w:szCs w:val="22"/>
        </w:rPr>
        <w:t>i</w:t>
      </w:r>
      <w:proofErr w:type="spellEnd"/>
      <w:r w:rsidR="004D6C2E" w:rsidRPr="0082180F">
        <w:rPr>
          <w:rFonts w:cs="Times New Roman"/>
          <w:color w:val="000000" w:themeColor="text1"/>
          <w:sz w:val="22"/>
          <w:szCs w:val="22"/>
        </w:rPr>
        <w:t xml:space="preserve"> ellátás</w:t>
      </w:r>
    </w:p>
    <w:p w14:paraId="544BF326" w14:textId="77777777" w:rsidR="005E394E" w:rsidRPr="0082180F" w:rsidRDefault="005E394E"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0" w:themeColor="text1"/>
          <w:sz w:val="22"/>
          <w:szCs w:val="22"/>
          <w:u w:val="single"/>
        </w:rPr>
      </w:pPr>
      <w:r w:rsidRPr="0082180F">
        <w:rPr>
          <w:rFonts w:cs="Times New Roman"/>
          <w:color w:val="000000" w:themeColor="text1"/>
          <w:sz w:val="22"/>
          <w:szCs w:val="22"/>
          <w:u w:val="single"/>
        </w:rPr>
        <w:t>Személyes gondoskodás keretében tartozó szakosított ellátás:</w:t>
      </w:r>
    </w:p>
    <w:p w14:paraId="00BBE947" w14:textId="30154D13" w:rsidR="005E394E" w:rsidRPr="0082180F" w:rsidRDefault="005E394E" w:rsidP="0082180F">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sz w:val="22"/>
          <w:szCs w:val="22"/>
        </w:rPr>
      </w:pPr>
      <w:r w:rsidRPr="0082180F">
        <w:rPr>
          <w:color w:val="00000A"/>
          <w:sz w:val="22"/>
          <w:szCs w:val="22"/>
        </w:rPr>
        <w:t xml:space="preserve"> </w:t>
      </w:r>
      <w:r w:rsidR="00B35169">
        <w:rPr>
          <w:color w:val="00000A"/>
          <w:sz w:val="22"/>
          <w:szCs w:val="22"/>
        </w:rPr>
        <w:t xml:space="preserve">     </w:t>
      </w:r>
      <w:r w:rsidRPr="0082180F">
        <w:rPr>
          <w:color w:val="00000A"/>
          <w:sz w:val="22"/>
          <w:szCs w:val="22"/>
        </w:rPr>
        <w:t>Ápolást-gondozást nyújtó intézmény, tartós bentlakásos intézmény: Teréz Anya Idősek</w:t>
      </w:r>
      <w:r w:rsidR="00015BCC" w:rsidRPr="0082180F">
        <w:rPr>
          <w:color w:val="00000A"/>
          <w:sz w:val="22"/>
          <w:szCs w:val="22"/>
        </w:rPr>
        <w:t xml:space="preserve"> Otthona</w:t>
      </w:r>
    </w:p>
    <w:p w14:paraId="1AC63C97" w14:textId="77777777" w:rsidR="00EE51AF" w:rsidRPr="0082180F" w:rsidRDefault="00D46BCC"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0" w:themeColor="text1"/>
          <w:sz w:val="22"/>
          <w:szCs w:val="22"/>
          <w:u w:val="single"/>
        </w:rPr>
      </w:pPr>
      <w:r w:rsidRPr="0082180F">
        <w:rPr>
          <w:rFonts w:cs="Times New Roman"/>
          <w:color w:val="000000" w:themeColor="text1"/>
          <w:sz w:val="22"/>
          <w:szCs w:val="22"/>
          <w:u w:val="single"/>
        </w:rPr>
        <w:t>Egészségügyi alapellátás:</w:t>
      </w:r>
    </w:p>
    <w:p w14:paraId="5B29D999" w14:textId="257E3051" w:rsidR="00595968" w:rsidRPr="0082180F" w:rsidRDefault="00B35169" w:rsidP="0082180F">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sz w:val="22"/>
          <w:szCs w:val="22"/>
        </w:rPr>
      </w:pPr>
      <w:r>
        <w:rPr>
          <w:color w:val="000000" w:themeColor="text1"/>
          <w:sz w:val="22"/>
          <w:szCs w:val="22"/>
        </w:rPr>
        <w:t xml:space="preserve">      </w:t>
      </w:r>
      <w:r w:rsidR="00595968" w:rsidRPr="0082180F">
        <w:rPr>
          <w:color w:val="000000" w:themeColor="text1"/>
          <w:sz w:val="22"/>
          <w:szCs w:val="22"/>
        </w:rPr>
        <w:t>Háziorvosi alapellátás</w:t>
      </w:r>
    </w:p>
    <w:p w14:paraId="6F8DB2E6" w14:textId="649319D3" w:rsidR="00595968" w:rsidRPr="0082180F" w:rsidRDefault="00B35169" w:rsidP="0082180F">
      <w:pPr>
        <w:pStyle w:val="Norml1"/>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sz w:val="22"/>
          <w:szCs w:val="22"/>
        </w:rPr>
      </w:pPr>
      <w:r>
        <w:rPr>
          <w:color w:val="000000" w:themeColor="text1"/>
          <w:sz w:val="22"/>
          <w:szCs w:val="22"/>
        </w:rPr>
        <w:t xml:space="preserve">      </w:t>
      </w:r>
      <w:r w:rsidR="00595968" w:rsidRPr="0082180F">
        <w:rPr>
          <w:color w:val="000000" w:themeColor="text1"/>
          <w:sz w:val="22"/>
          <w:szCs w:val="22"/>
        </w:rPr>
        <w:t>Fogorvosi alapellátás</w:t>
      </w:r>
    </w:p>
    <w:p w14:paraId="39FB6035" w14:textId="77777777" w:rsidR="007A5B6A" w:rsidRDefault="007A5B6A"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rPr>
          <w:rFonts w:cs="Times New Roman"/>
          <w:b/>
          <w:bCs/>
          <w:color w:val="00000A"/>
          <w:sz w:val="22"/>
          <w:szCs w:val="22"/>
          <w:u w:val="single"/>
        </w:rPr>
      </w:pPr>
    </w:p>
    <w:p w14:paraId="49EA16CD" w14:textId="77777777" w:rsidR="00B71E87" w:rsidRDefault="00B71E87"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rPr>
          <w:rFonts w:cs="Times New Roman"/>
          <w:b/>
          <w:bCs/>
          <w:color w:val="00000A"/>
          <w:sz w:val="22"/>
          <w:szCs w:val="22"/>
          <w:u w:val="single"/>
        </w:rPr>
      </w:pPr>
    </w:p>
    <w:p w14:paraId="161C64B1" w14:textId="77777777" w:rsidR="00B71E87" w:rsidRDefault="00B71E87"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rPr>
          <w:rFonts w:cs="Times New Roman"/>
          <w:b/>
          <w:bCs/>
          <w:color w:val="00000A"/>
          <w:sz w:val="22"/>
          <w:szCs w:val="22"/>
          <w:u w:val="single"/>
        </w:rPr>
      </w:pPr>
    </w:p>
    <w:p w14:paraId="5A4F9A23" w14:textId="77777777" w:rsidR="00B71E87" w:rsidRDefault="00B71E87"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rPr>
          <w:rFonts w:cs="Times New Roman"/>
          <w:b/>
          <w:bCs/>
          <w:color w:val="00000A"/>
          <w:sz w:val="22"/>
          <w:szCs w:val="22"/>
          <w:u w:val="single"/>
        </w:rPr>
      </w:pPr>
    </w:p>
    <w:p w14:paraId="3AD927A0" w14:textId="77777777" w:rsidR="00B71E87" w:rsidRDefault="00B71E87"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rPr>
          <w:rFonts w:cs="Times New Roman"/>
          <w:b/>
          <w:bCs/>
          <w:color w:val="00000A"/>
          <w:sz w:val="22"/>
          <w:szCs w:val="22"/>
          <w:u w:val="single"/>
        </w:rPr>
      </w:pPr>
    </w:p>
    <w:p w14:paraId="37D20915" w14:textId="77777777" w:rsidR="00B71E87" w:rsidRDefault="00B71E87"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rPr>
          <w:rFonts w:cs="Times New Roman"/>
          <w:b/>
          <w:bCs/>
          <w:color w:val="00000A"/>
          <w:sz w:val="22"/>
          <w:szCs w:val="22"/>
          <w:u w:val="single"/>
        </w:rPr>
      </w:pPr>
    </w:p>
    <w:p w14:paraId="0FB329F2" w14:textId="77777777" w:rsidR="00B71E87" w:rsidRDefault="00B71E87"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rPr>
          <w:rFonts w:cs="Times New Roman"/>
          <w:b/>
          <w:bCs/>
          <w:color w:val="00000A"/>
          <w:sz w:val="22"/>
          <w:szCs w:val="22"/>
          <w:u w:val="single"/>
        </w:rPr>
      </w:pPr>
    </w:p>
    <w:p w14:paraId="675CEF0B" w14:textId="77777777" w:rsidR="00B71E87" w:rsidRDefault="00B71E87"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rPr>
          <w:rFonts w:cs="Times New Roman"/>
          <w:b/>
          <w:bCs/>
          <w:color w:val="00000A"/>
          <w:sz w:val="22"/>
          <w:szCs w:val="22"/>
          <w:u w:val="single"/>
        </w:rPr>
      </w:pPr>
    </w:p>
    <w:p w14:paraId="734B79CC" w14:textId="77777777" w:rsidR="00B71E87" w:rsidRDefault="00B71E87"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rPr>
          <w:rFonts w:cs="Times New Roman"/>
          <w:b/>
          <w:bCs/>
          <w:color w:val="00000A"/>
          <w:sz w:val="22"/>
          <w:szCs w:val="22"/>
          <w:u w:val="single"/>
        </w:rPr>
      </w:pPr>
    </w:p>
    <w:p w14:paraId="3D6DF75F" w14:textId="32E63636" w:rsidR="00EE51AF" w:rsidRPr="001324EB" w:rsidRDefault="00D46BCC" w:rsidP="005E1D0B">
      <w:pPr>
        <w:pStyle w:val="Cmsor2"/>
        <w:numPr>
          <w:ilvl w:val="1"/>
          <w:numId w:val="76"/>
        </w:numPr>
        <w:ind w:left="567" w:hanging="567"/>
        <w:jc w:val="center"/>
        <w:rPr>
          <w:b/>
        </w:rPr>
      </w:pPr>
      <w:bookmarkStart w:id="10" w:name="_Toc198381140"/>
      <w:r w:rsidRPr="001324EB">
        <w:rPr>
          <w:b/>
        </w:rPr>
        <w:lastRenderedPageBreak/>
        <w:t>Étkeztetés</w:t>
      </w:r>
      <w:bookmarkEnd w:id="10"/>
    </w:p>
    <w:p w14:paraId="5F9B2AFA" w14:textId="77777777" w:rsidR="00B35169" w:rsidRDefault="00B35169" w:rsidP="00B35169"/>
    <w:p w14:paraId="398D1AA0" w14:textId="77777777" w:rsidR="001324EB" w:rsidRPr="00B35169" w:rsidRDefault="001324EB" w:rsidP="00B35169"/>
    <w:p w14:paraId="343042D4" w14:textId="5A3C7159" w:rsidR="002300F0" w:rsidRPr="0082180F" w:rsidRDefault="002300F0" w:rsidP="0082180F">
      <w:pPr>
        <w:shd w:val="clear" w:color="auto" w:fill="FFFFFF"/>
        <w:spacing w:line="360" w:lineRule="auto"/>
        <w:jc w:val="both"/>
        <w:rPr>
          <w:color w:val="000000"/>
          <w:sz w:val="22"/>
          <w:szCs w:val="22"/>
        </w:rPr>
      </w:pPr>
      <w:r w:rsidRPr="0082180F">
        <w:rPr>
          <w:b/>
          <w:bCs/>
          <w:color w:val="00000A"/>
          <w:sz w:val="22"/>
          <w:szCs w:val="22"/>
          <w:u w:val="single"/>
        </w:rPr>
        <w:t xml:space="preserve">Az intézmény </w:t>
      </w:r>
      <w:r w:rsidR="00DD4D15" w:rsidRPr="0082180F">
        <w:rPr>
          <w:b/>
          <w:bCs/>
          <w:color w:val="00000A"/>
          <w:sz w:val="22"/>
          <w:szCs w:val="22"/>
          <w:u w:val="single"/>
        </w:rPr>
        <w:t>neve</w:t>
      </w:r>
      <w:r w:rsidR="00DD4D15" w:rsidRPr="0082180F">
        <w:rPr>
          <w:b/>
          <w:bCs/>
          <w:color w:val="00000A"/>
          <w:sz w:val="22"/>
          <w:szCs w:val="22"/>
        </w:rPr>
        <w:t>:  </w:t>
      </w:r>
      <w:r w:rsidRPr="0082180F">
        <w:rPr>
          <w:b/>
          <w:bCs/>
          <w:color w:val="00000A"/>
          <w:sz w:val="22"/>
          <w:szCs w:val="22"/>
        </w:rPr>
        <w:t>                    </w:t>
      </w:r>
      <w:proofErr w:type="gramStart"/>
      <w:r w:rsidRPr="0082180F">
        <w:rPr>
          <w:b/>
          <w:bCs/>
          <w:color w:val="00000A"/>
          <w:sz w:val="22"/>
          <w:szCs w:val="22"/>
        </w:rPr>
        <w:t> </w:t>
      </w:r>
      <w:r w:rsidR="00DD4D15" w:rsidRPr="0082180F">
        <w:rPr>
          <w:b/>
          <w:bCs/>
          <w:color w:val="00000A"/>
          <w:sz w:val="22"/>
          <w:szCs w:val="22"/>
        </w:rPr>
        <w:t xml:space="preserve">   </w:t>
      </w:r>
      <w:r w:rsidRPr="0082180F">
        <w:rPr>
          <w:color w:val="00000A"/>
          <w:sz w:val="22"/>
          <w:szCs w:val="22"/>
        </w:rPr>
        <w:t>Teréz</w:t>
      </w:r>
      <w:proofErr w:type="gramEnd"/>
      <w:r w:rsidRPr="0082180F">
        <w:rPr>
          <w:color w:val="00000A"/>
          <w:sz w:val="22"/>
          <w:szCs w:val="22"/>
        </w:rPr>
        <w:t xml:space="preserve"> Anya Szociális Integrált Intézmény </w:t>
      </w:r>
    </w:p>
    <w:p w14:paraId="3A809A0E" w14:textId="7918D921" w:rsidR="002300F0" w:rsidRPr="0082180F" w:rsidRDefault="002300F0" w:rsidP="0082180F">
      <w:pPr>
        <w:shd w:val="clear" w:color="auto" w:fill="FFFFFF"/>
        <w:spacing w:line="360" w:lineRule="auto"/>
        <w:jc w:val="both"/>
        <w:rPr>
          <w:color w:val="000000"/>
          <w:sz w:val="22"/>
          <w:szCs w:val="22"/>
        </w:rPr>
      </w:pPr>
      <w:r w:rsidRPr="0082180F">
        <w:rPr>
          <w:b/>
          <w:bCs/>
          <w:color w:val="00000A"/>
          <w:sz w:val="22"/>
          <w:szCs w:val="22"/>
        </w:rPr>
        <w:t>Címe:                                                 </w:t>
      </w:r>
      <w:r w:rsidRPr="0082180F">
        <w:rPr>
          <w:color w:val="00000A"/>
          <w:sz w:val="22"/>
          <w:szCs w:val="22"/>
        </w:rPr>
        <w:t xml:space="preserve">8380 Hévíz, </w:t>
      </w:r>
      <w:r w:rsidR="000714E2" w:rsidRPr="0082180F">
        <w:rPr>
          <w:color w:val="00000A"/>
          <w:sz w:val="22"/>
          <w:szCs w:val="22"/>
        </w:rPr>
        <w:t>Szent András utca 11/</w:t>
      </w:r>
      <w:proofErr w:type="gramStart"/>
      <w:r w:rsidR="000714E2" w:rsidRPr="0082180F">
        <w:rPr>
          <w:color w:val="00000A"/>
          <w:sz w:val="22"/>
          <w:szCs w:val="22"/>
        </w:rPr>
        <w:t>a</w:t>
      </w:r>
      <w:proofErr w:type="gramEnd"/>
    </w:p>
    <w:p w14:paraId="72A2D929" w14:textId="59C30A4B" w:rsidR="002300F0" w:rsidRPr="0082180F" w:rsidRDefault="002300F0" w:rsidP="0082180F">
      <w:pPr>
        <w:shd w:val="clear" w:color="auto" w:fill="FFFFFF"/>
        <w:spacing w:line="360" w:lineRule="auto"/>
        <w:jc w:val="both"/>
        <w:rPr>
          <w:color w:val="000000"/>
          <w:sz w:val="22"/>
          <w:szCs w:val="22"/>
        </w:rPr>
      </w:pPr>
      <w:r w:rsidRPr="0082180F">
        <w:rPr>
          <w:b/>
          <w:bCs/>
          <w:color w:val="00000A"/>
          <w:sz w:val="22"/>
          <w:szCs w:val="22"/>
        </w:rPr>
        <w:t>Az intézmény típusa:                      </w:t>
      </w:r>
      <w:r w:rsidR="00801218" w:rsidRPr="0082180F">
        <w:rPr>
          <w:b/>
          <w:bCs/>
          <w:color w:val="00000A"/>
          <w:sz w:val="22"/>
          <w:szCs w:val="22"/>
        </w:rPr>
        <w:t xml:space="preserve"> </w:t>
      </w:r>
      <w:r w:rsidR="008535B0" w:rsidRPr="0082180F">
        <w:rPr>
          <w:color w:val="00000A"/>
          <w:sz w:val="22"/>
          <w:szCs w:val="22"/>
        </w:rPr>
        <w:t>szociális alapszolgáltatás</w:t>
      </w:r>
    </w:p>
    <w:p w14:paraId="6C71DE12" w14:textId="69FAE8D4" w:rsidR="002300F0" w:rsidRPr="0082180F" w:rsidRDefault="000714E2" w:rsidP="0082180F">
      <w:pPr>
        <w:shd w:val="clear" w:color="auto" w:fill="FFFFFF"/>
        <w:spacing w:line="360" w:lineRule="auto"/>
        <w:jc w:val="both"/>
        <w:rPr>
          <w:color w:val="00000A"/>
          <w:sz w:val="22"/>
          <w:szCs w:val="22"/>
        </w:rPr>
      </w:pPr>
      <w:r w:rsidRPr="0082180F">
        <w:rPr>
          <w:b/>
          <w:bCs/>
          <w:color w:val="00000A"/>
          <w:sz w:val="22"/>
          <w:szCs w:val="22"/>
        </w:rPr>
        <w:t>E</w:t>
      </w:r>
      <w:r w:rsidR="002300F0" w:rsidRPr="0082180F">
        <w:rPr>
          <w:b/>
          <w:bCs/>
          <w:color w:val="00000A"/>
          <w:sz w:val="22"/>
          <w:szCs w:val="22"/>
        </w:rPr>
        <w:t>llátási területe:          </w:t>
      </w:r>
      <w:r w:rsidRPr="0082180F">
        <w:rPr>
          <w:b/>
          <w:bCs/>
          <w:color w:val="00000A"/>
          <w:sz w:val="22"/>
          <w:szCs w:val="22"/>
        </w:rPr>
        <w:t xml:space="preserve"> </w:t>
      </w:r>
      <w:proofErr w:type="gramStart"/>
      <w:r w:rsidR="002300F0" w:rsidRPr="0082180F">
        <w:rPr>
          <w:b/>
          <w:bCs/>
          <w:color w:val="00000A"/>
          <w:sz w:val="22"/>
          <w:szCs w:val="22"/>
        </w:rPr>
        <w:t> </w:t>
      </w:r>
      <w:r w:rsidRPr="0082180F">
        <w:rPr>
          <w:b/>
          <w:bCs/>
          <w:color w:val="00000A"/>
          <w:sz w:val="22"/>
          <w:szCs w:val="22"/>
        </w:rPr>
        <w:t xml:space="preserve">           </w:t>
      </w:r>
      <w:r w:rsidR="00801218" w:rsidRPr="0082180F">
        <w:rPr>
          <w:b/>
          <w:bCs/>
          <w:color w:val="00000A"/>
          <w:sz w:val="22"/>
          <w:szCs w:val="22"/>
        </w:rPr>
        <w:t xml:space="preserve">        </w:t>
      </w:r>
      <w:r w:rsidR="002300F0" w:rsidRPr="0082180F">
        <w:rPr>
          <w:color w:val="00000A"/>
          <w:sz w:val="22"/>
          <w:szCs w:val="22"/>
        </w:rPr>
        <w:t>Hévíz</w:t>
      </w:r>
      <w:proofErr w:type="gramEnd"/>
      <w:r w:rsidR="002300F0" w:rsidRPr="0082180F">
        <w:rPr>
          <w:color w:val="00000A"/>
          <w:sz w:val="22"/>
          <w:szCs w:val="22"/>
        </w:rPr>
        <w:t xml:space="preserve"> város közigazgatási területe </w:t>
      </w:r>
    </w:p>
    <w:p w14:paraId="75FD844E" w14:textId="6176738F" w:rsidR="00691DBB" w:rsidRPr="0082180F" w:rsidRDefault="00691DBB" w:rsidP="0082180F">
      <w:pPr>
        <w:shd w:val="clear" w:color="auto" w:fill="FFFFFF"/>
        <w:spacing w:line="360" w:lineRule="auto"/>
        <w:jc w:val="both"/>
        <w:rPr>
          <w:color w:val="000000"/>
          <w:sz w:val="22"/>
          <w:szCs w:val="22"/>
        </w:rPr>
      </w:pPr>
      <w:r w:rsidRPr="0082180F">
        <w:rPr>
          <w:b/>
          <w:bCs/>
          <w:color w:val="00000A"/>
          <w:sz w:val="22"/>
          <w:szCs w:val="22"/>
        </w:rPr>
        <w:t>Ügyfélfogadási idő:</w:t>
      </w:r>
      <w:r w:rsidRPr="0082180F">
        <w:rPr>
          <w:color w:val="00000A"/>
          <w:sz w:val="22"/>
          <w:szCs w:val="22"/>
        </w:rPr>
        <w:tab/>
      </w:r>
      <w:r w:rsidRPr="0082180F">
        <w:rPr>
          <w:color w:val="00000A"/>
          <w:sz w:val="22"/>
          <w:szCs w:val="22"/>
        </w:rPr>
        <w:tab/>
      </w:r>
      <w:r w:rsidRPr="0082180F">
        <w:rPr>
          <w:color w:val="00000A"/>
          <w:sz w:val="22"/>
          <w:szCs w:val="22"/>
        </w:rPr>
        <w:tab/>
      </w:r>
      <w:r w:rsidR="001F5B85" w:rsidRPr="0082180F">
        <w:rPr>
          <w:color w:val="00000A"/>
          <w:sz w:val="22"/>
          <w:szCs w:val="22"/>
        </w:rPr>
        <w:t>hétfőtől-</w:t>
      </w:r>
      <w:r w:rsidR="00917F1A" w:rsidRPr="0082180F">
        <w:rPr>
          <w:color w:val="00000A"/>
          <w:sz w:val="22"/>
          <w:szCs w:val="22"/>
        </w:rPr>
        <w:t xml:space="preserve"> péntekig</w:t>
      </w:r>
      <w:r w:rsidR="009D0AF2" w:rsidRPr="0082180F">
        <w:rPr>
          <w:color w:val="00000A"/>
          <w:sz w:val="22"/>
          <w:szCs w:val="22"/>
        </w:rPr>
        <w:t xml:space="preserve">: 8.00- </w:t>
      </w:r>
      <w:r w:rsidR="00917F1A" w:rsidRPr="0082180F">
        <w:rPr>
          <w:color w:val="00000A"/>
          <w:sz w:val="22"/>
          <w:szCs w:val="22"/>
        </w:rPr>
        <w:t xml:space="preserve">12.00 </w:t>
      </w:r>
      <w:proofErr w:type="spellStart"/>
      <w:r w:rsidR="00917F1A" w:rsidRPr="0082180F">
        <w:rPr>
          <w:color w:val="00000A"/>
          <w:sz w:val="22"/>
          <w:szCs w:val="22"/>
        </w:rPr>
        <w:t>ig</w:t>
      </w:r>
      <w:proofErr w:type="spellEnd"/>
    </w:p>
    <w:p w14:paraId="6B31C403" w14:textId="036F48F8" w:rsidR="002300F0" w:rsidRPr="0082180F" w:rsidRDefault="002300F0" w:rsidP="0082180F">
      <w:pPr>
        <w:shd w:val="clear" w:color="auto" w:fill="FFFFFF"/>
        <w:spacing w:line="360" w:lineRule="auto"/>
        <w:jc w:val="both"/>
        <w:rPr>
          <w:color w:val="000000"/>
          <w:sz w:val="22"/>
          <w:szCs w:val="22"/>
        </w:rPr>
      </w:pPr>
      <w:r w:rsidRPr="0082180F">
        <w:rPr>
          <w:b/>
          <w:bCs/>
          <w:color w:val="00000A"/>
          <w:sz w:val="22"/>
          <w:szCs w:val="22"/>
        </w:rPr>
        <w:t>Telefon:                                             </w:t>
      </w:r>
      <w:r w:rsidRPr="0082180F">
        <w:rPr>
          <w:color w:val="00000A"/>
          <w:sz w:val="22"/>
          <w:szCs w:val="22"/>
        </w:rPr>
        <w:t>06/ 83</w:t>
      </w:r>
      <w:r w:rsidR="000714E2" w:rsidRPr="0082180F">
        <w:rPr>
          <w:color w:val="00000A"/>
          <w:sz w:val="22"/>
          <w:szCs w:val="22"/>
        </w:rPr>
        <w:t> 343-451</w:t>
      </w:r>
    </w:p>
    <w:p w14:paraId="6F39A232" w14:textId="5C8340EA" w:rsidR="002300F0" w:rsidRPr="0082180F" w:rsidRDefault="002300F0" w:rsidP="0082180F">
      <w:pPr>
        <w:shd w:val="clear" w:color="auto" w:fill="FFFFFF"/>
        <w:spacing w:line="360" w:lineRule="auto"/>
        <w:jc w:val="both"/>
        <w:rPr>
          <w:color w:val="000000"/>
          <w:sz w:val="22"/>
          <w:szCs w:val="22"/>
        </w:rPr>
      </w:pPr>
      <w:r w:rsidRPr="0082180F">
        <w:rPr>
          <w:b/>
          <w:bCs/>
          <w:color w:val="00000A"/>
          <w:sz w:val="22"/>
          <w:szCs w:val="22"/>
        </w:rPr>
        <w:t>E-mail:                                               </w:t>
      </w:r>
      <w:hyperlink r:id="rId11" w:history="1">
        <w:r w:rsidR="00801218" w:rsidRPr="0082180F">
          <w:rPr>
            <w:rStyle w:val="Hiperhivatkozs"/>
            <w:sz w:val="22"/>
            <w:szCs w:val="22"/>
          </w:rPr>
          <w:t>info@hevizterezanya.hu</w:t>
        </w:r>
      </w:hyperlink>
    </w:p>
    <w:p w14:paraId="111042CA" w14:textId="77777777" w:rsidR="002300F0" w:rsidRPr="0082180F" w:rsidRDefault="002300F0" w:rsidP="0082180F">
      <w:pPr>
        <w:shd w:val="clear" w:color="auto" w:fill="FFFFFF"/>
        <w:spacing w:line="360" w:lineRule="auto"/>
        <w:jc w:val="both"/>
        <w:rPr>
          <w:sz w:val="22"/>
          <w:szCs w:val="22"/>
        </w:rPr>
      </w:pPr>
      <w:r w:rsidRPr="0082180F">
        <w:rPr>
          <w:b/>
          <w:bCs/>
          <w:color w:val="00000A"/>
          <w:sz w:val="22"/>
          <w:szCs w:val="22"/>
        </w:rPr>
        <w:t>Honlap:                                             </w:t>
      </w:r>
      <w:hyperlink r:id="rId12" w:tgtFrame="_blank" w:history="1">
        <w:r w:rsidRPr="0082180F">
          <w:rPr>
            <w:color w:val="1155CC"/>
            <w:sz w:val="22"/>
            <w:szCs w:val="22"/>
            <w:u w:val="single"/>
          </w:rPr>
          <w:t>www.hevizterezanya.hu</w:t>
        </w:r>
      </w:hyperlink>
    </w:p>
    <w:p w14:paraId="420A5FE5" w14:textId="77777777" w:rsidR="007A5B6A" w:rsidRPr="0082180F" w:rsidRDefault="007A5B6A" w:rsidP="0082180F">
      <w:pPr>
        <w:shd w:val="clear" w:color="auto" w:fill="FFFFFF"/>
        <w:spacing w:line="360" w:lineRule="auto"/>
        <w:jc w:val="both"/>
        <w:rPr>
          <w:sz w:val="22"/>
          <w:szCs w:val="22"/>
        </w:rPr>
      </w:pPr>
    </w:p>
    <w:p w14:paraId="7DFE9A6B" w14:textId="4B9375B6" w:rsidR="005A7B0C" w:rsidRPr="001324EB" w:rsidRDefault="005A7B0C" w:rsidP="005E1D0B">
      <w:pPr>
        <w:pStyle w:val="Cmsor3"/>
        <w:numPr>
          <w:ilvl w:val="2"/>
          <w:numId w:val="76"/>
        </w:numPr>
        <w:ind w:left="709" w:firstLine="11"/>
        <w:rPr>
          <w:b/>
          <w:strike/>
          <w:color w:val="auto"/>
        </w:rPr>
      </w:pPr>
      <w:bookmarkStart w:id="11" w:name="_Toc198381141"/>
      <w:r w:rsidRPr="001324EB">
        <w:rPr>
          <w:b/>
          <w:color w:val="auto"/>
        </w:rPr>
        <w:t>A szolgáltatás célja és feladata</w:t>
      </w:r>
      <w:bookmarkEnd w:id="11"/>
      <w:r w:rsidRPr="001324EB">
        <w:rPr>
          <w:b/>
          <w:color w:val="auto"/>
        </w:rPr>
        <w:t xml:space="preserve"> </w:t>
      </w:r>
    </w:p>
    <w:p w14:paraId="3EB7BD32" w14:textId="77777777" w:rsidR="00EE51AF" w:rsidRPr="0082180F" w:rsidRDefault="00EE51AF"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FF0000"/>
          <w:sz w:val="22"/>
          <w:szCs w:val="22"/>
        </w:rPr>
      </w:pPr>
    </w:p>
    <w:p w14:paraId="4EDF8502" w14:textId="77777777" w:rsidR="005F0DE0" w:rsidRPr="0082180F" w:rsidRDefault="005F0DE0"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Az étkeztetés keretein belül gondoskodunk azoknak a szociálisan rászorulóknak legalább</w:t>
      </w:r>
    </w:p>
    <w:p w14:paraId="6FFE7CF5" w14:textId="77777777" w:rsidR="005F0DE0" w:rsidRPr="0082180F" w:rsidRDefault="005F0DE0"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proofErr w:type="gramStart"/>
      <w:r w:rsidRPr="0082180F">
        <w:rPr>
          <w:rFonts w:cs="Times New Roman"/>
          <w:color w:val="auto"/>
          <w:sz w:val="22"/>
          <w:szCs w:val="22"/>
        </w:rPr>
        <w:t>napi</w:t>
      </w:r>
      <w:proofErr w:type="gramEnd"/>
      <w:r w:rsidRPr="0082180F">
        <w:rPr>
          <w:rFonts w:cs="Times New Roman"/>
          <w:color w:val="auto"/>
          <w:sz w:val="22"/>
          <w:szCs w:val="22"/>
        </w:rPr>
        <w:t xml:space="preserve"> egyszeri meleg étkeztetéséről hétfőtől péntekig, akik azt önmaguk, illetve eltartottjaik</w:t>
      </w:r>
    </w:p>
    <w:p w14:paraId="110CBE0A" w14:textId="77777777" w:rsidR="005F0DE0" w:rsidRPr="0082180F" w:rsidRDefault="005F0DE0"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proofErr w:type="gramStart"/>
      <w:r w:rsidRPr="0082180F">
        <w:rPr>
          <w:rFonts w:cs="Times New Roman"/>
          <w:color w:val="auto"/>
          <w:sz w:val="22"/>
          <w:szCs w:val="22"/>
        </w:rPr>
        <w:t>részére</w:t>
      </w:r>
      <w:proofErr w:type="gramEnd"/>
      <w:r w:rsidRPr="0082180F">
        <w:rPr>
          <w:rFonts w:cs="Times New Roman"/>
          <w:color w:val="auto"/>
          <w:sz w:val="22"/>
          <w:szCs w:val="22"/>
        </w:rPr>
        <w:t xml:space="preserve"> tartósan, vagy átmeneti jelleggel nem képesek biztosítani, különösen</w:t>
      </w:r>
    </w:p>
    <w:p w14:paraId="30E34300" w14:textId="77777777" w:rsidR="005F0DE0" w:rsidRPr="0082180F" w:rsidRDefault="005F0DE0"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proofErr w:type="gramStart"/>
      <w:r w:rsidRPr="0082180F">
        <w:rPr>
          <w:rFonts w:cs="Times New Roman"/>
          <w:color w:val="auto"/>
          <w:sz w:val="22"/>
          <w:szCs w:val="22"/>
        </w:rPr>
        <w:t>a</w:t>
      </w:r>
      <w:proofErr w:type="gramEnd"/>
      <w:r w:rsidRPr="0082180F">
        <w:rPr>
          <w:rFonts w:cs="Times New Roman"/>
          <w:color w:val="auto"/>
          <w:sz w:val="22"/>
          <w:szCs w:val="22"/>
        </w:rPr>
        <w:t>) koruk,</w:t>
      </w:r>
    </w:p>
    <w:p w14:paraId="198E27C6" w14:textId="77777777" w:rsidR="005F0DE0" w:rsidRPr="0082180F" w:rsidRDefault="005F0DE0"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b) egészségi állapotuk,</w:t>
      </w:r>
    </w:p>
    <w:p w14:paraId="7D98A96C" w14:textId="77777777" w:rsidR="005F0DE0" w:rsidRPr="0082180F" w:rsidRDefault="005F0DE0"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c) fogyatékosságuk, pszichiátriai betegségük,</w:t>
      </w:r>
    </w:p>
    <w:p w14:paraId="64A893E9" w14:textId="77777777" w:rsidR="005F0DE0" w:rsidRPr="0082180F" w:rsidRDefault="005F0DE0"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d) szenvedélybetegségük, vagy</w:t>
      </w:r>
    </w:p>
    <w:p w14:paraId="323F3F44" w14:textId="7A504469" w:rsidR="005F0DE0" w:rsidRPr="0082180F" w:rsidRDefault="005F0DE0"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proofErr w:type="gramStart"/>
      <w:r w:rsidRPr="0082180F">
        <w:rPr>
          <w:rFonts w:cs="Times New Roman"/>
          <w:color w:val="auto"/>
          <w:sz w:val="22"/>
          <w:szCs w:val="22"/>
        </w:rPr>
        <w:t>e</w:t>
      </w:r>
      <w:proofErr w:type="gramEnd"/>
      <w:r w:rsidRPr="0082180F">
        <w:rPr>
          <w:rFonts w:cs="Times New Roman"/>
          <w:color w:val="auto"/>
          <w:sz w:val="22"/>
          <w:szCs w:val="22"/>
        </w:rPr>
        <w:t>) hajléktalanságuk miatt.</w:t>
      </w:r>
    </w:p>
    <w:p w14:paraId="745D5DFD" w14:textId="77777777" w:rsidR="00860470" w:rsidRPr="0082180F" w:rsidRDefault="00860470"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p>
    <w:p w14:paraId="78BCD5CC" w14:textId="0A6FC639" w:rsidR="00626122" w:rsidRDefault="003445DC" w:rsidP="005E1D0B">
      <w:pPr>
        <w:pStyle w:val="Cmsor3"/>
        <w:numPr>
          <w:ilvl w:val="2"/>
          <w:numId w:val="76"/>
        </w:numPr>
        <w:ind w:left="1276" w:hanging="709"/>
        <w:rPr>
          <w:b/>
          <w:color w:val="auto"/>
        </w:rPr>
      </w:pPr>
      <w:bookmarkStart w:id="12" w:name="_Toc198381142"/>
      <w:r w:rsidRPr="001324EB">
        <w:rPr>
          <w:b/>
          <w:color w:val="auto"/>
        </w:rPr>
        <w:t xml:space="preserve">Az </w:t>
      </w:r>
      <w:r w:rsidR="00626122" w:rsidRPr="001324EB">
        <w:rPr>
          <w:b/>
          <w:color w:val="auto"/>
        </w:rPr>
        <w:t>ellátandó célcsoport megnevezése</w:t>
      </w:r>
      <w:bookmarkEnd w:id="12"/>
      <w:r w:rsidR="00626122" w:rsidRPr="001324EB">
        <w:rPr>
          <w:b/>
          <w:color w:val="auto"/>
        </w:rPr>
        <w:t xml:space="preserve"> </w:t>
      </w:r>
    </w:p>
    <w:p w14:paraId="75433387" w14:textId="77777777" w:rsidR="001324EB" w:rsidRPr="001324EB" w:rsidRDefault="001324EB" w:rsidP="001324EB"/>
    <w:p w14:paraId="72F14B58" w14:textId="77777777" w:rsidR="001324EB" w:rsidRPr="001324EB" w:rsidRDefault="001324EB" w:rsidP="001324EB"/>
    <w:p w14:paraId="7F62E4EC" w14:textId="36048A75" w:rsidR="00626122" w:rsidRPr="0082180F" w:rsidRDefault="00626122"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Az </w:t>
      </w:r>
      <w:r w:rsidRPr="0082180F">
        <w:rPr>
          <w:rFonts w:cs="Times New Roman"/>
          <w:bCs/>
          <w:color w:val="auto"/>
          <w:sz w:val="22"/>
          <w:szCs w:val="22"/>
        </w:rPr>
        <w:t>étkeztetés</w:t>
      </w:r>
      <w:r w:rsidRPr="0082180F">
        <w:rPr>
          <w:rFonts w:cs="Times New Roman"/>
          <w:color w:val="auto"/>
          <w:sz w:val="22"/>
          <w:szCs w:val="22"/>
        </w:rPr>
        <w:t xml:space="preserve"> igénybevételére lehetőséget biztosítunk a </w:t>
      </w:r>
      <w:proofErr w:type="spellStart"/>
      <w:r w:rsidRPr="0082180F">
        <w:rPr>
          <w:rFonts w:cs="Times New Roman"/>
          <w:color w:val="auto"/>
          <w:sz w:val="22"/>
          <w:szCs w:val="22"/>
        </w:rPr>
        <w:t>Hévizi</w:t>
      </w:r>
      <w:proofErr w:type="spellEnd"/>
      <w:r w:rsidRPr="0082180F">
        <w:rPr>
          <w:rFonts w:cs="Times New Roman"/>
          <w:color w:val="auto"/>
          <w:sz w:val="22"/>
          <w:szCs w:val="22"/>
        </w:rPr>
        <w:t xml:space="preserve"> lakcímmel rendelkező idősek, fogyatékos személyek, pszichiátriai betegek, hajléktalan személyek és szenvedélybetegek, </w:t>
      </w:r>
      <w:r w:rsidR="002F15F8" w:rsidRPr="0082180F">
        <w:rPr>
          <w:rFonts w:cs="Times New Roman"/>
          <w:color w:val="auto"/>
          <w:sz w:val="22"/>
          <w:szCs w:val="22"/>
        </w:rPr>
        <w:t xml:space="preserve">valamint </w:t>
      </w:r>
      <w:r w:rsidRPr="0082180F">
        <w:rPr>
          <w:rFonts w:cs="Times New Roman"/>
          <w:color w:val="auto"/>
          <w:sz w:val="22"/>
          <w:szCs w:val="22"/>
        </w:rPr>
        <w:t>szociálisan rászorult</w:t>
      </w:r>
      <w:r w:rsidR="002F15F8" w:rsidRPr="0082180F">
        <w:rPr>
          <w:rFonts w:cs="Times New Roman"/>
          <w:color w:val="auto"/>
          <w:sz w:val="22"/>
          <w:szCs w:val="22"/>
        </w:rPr>
        <w:t xml:space="preserve"> személyek részére.</w:t>
      </w:r>
    </w:p>
    <w:p w14:paraId="0FF52EA5" w14:textId="77777777" w:rsidR="00626122" w:rsidRPr="0082180F" w:rsidRDefault="00626122"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Jellemző, hogy az igénybe vevők jelentős része vagy a nappali ellátásban, vagy a házi segítségnyújtásban is részesül.</w:t>
      </w:r>
    </w:p>
    <w:p w14:paraId="4AA92CDE" w14:textId="77777777" w:rsidR="001C365F" w:rsidRPr="0082180F" w:rsidRDefault="001C365F"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bCs/>
          <w:color w:val="auto"/>
          <w:sz w:val="22"/>
          <w:szCs w:val="22"/>
        </w:rPr>
      </w:pPr>
    </w:p>
    <w:p w14:paraId="4945BA3D" w14:textId="1D7082BE" w:rsidR="00565340" w:rsidRPr="001324EB" w:rsidRDefault="001C365F" w:rsidP="005E1D0B">
      <w:pPr>
        <w:pStyle w:val="Cmsor3"/>
        <w:numPr>
          <w:ilvl w:val="2"/>
          <w:numId w:val="76"/>
        </w:numPr>
        <w:ind w:left="1276" w:hanging="709"/>
        <w:rPr>
          <w:b/>
          <w:color w:val="auto"/>
        </w:rPr>
      </w:pPr>
      <w:bookmarkStart w:id="13" w:name="_Toc198381143"/>
      <w:r w:rsidRPr="001324EB">
        <w:rPr>
          <w:b/>
          <w:color w:val="auto"/>
        </w:rPr>
        <w:t xml:space="preserve">A megvalósítani kívánt program bemutatások a léterjövő kapacitások, </w:t>
      </w:r>
      <w:proofErr w:type="gramStart"/>
      <w:r w:rsidRPr="001324EB">
        <w:rPr>
          <w:b/>
          <w:color w:val="auto"/>
        </w:rPr>
        <w:t xml:space="preserve">a </w:t>
      </w:r>
      <w:r w:rsidR="001324EB" w:rsidRPr="001324EB">
        <w:rPr>
          <w:b/>
          <w:color w:val="auto"/>
        </w:rPr>
        <w:t xml:space="preserve">   </w:t>
      </w:r>
      <w:r w:rsidRPr="001324EB">
        <w:rPr>
          <w:b/>
          <w:color w:val="auto"/>
        </w:rPr>
        <w:t>nyújtott</w:t>
      </w:r>
      <w:proofErr w:type="gramEnd"/>
      <w:r w:rsidRPr="001324EB">
        <w:rPr>
          <w:b/>
          <w:color w:val="auto"/>
        </w:rPr>
        <w:t xml:space="preserve"> szolgáltatási elemek, tevékenységek leírása</w:t>
      </w:r>
      <w:bookmarkEnd w:id="13"/>
    </w:p>
    <w:p w14:paraId="3734DD5D" w14:textId="77777777" w:rsidR="001324EB" w:rsidRDefault="001324EB" w:rsidP="001324EB"/>
    <w:p w14:paraId="2E1CC638" w14:textId="77777777" w:rsidR="001324EB" w:rsidRPr="001324EB" w:rsidRDefault="001324EB" w:rsidP="001324EB"/>
    <w:p w14:paraId="3C67BCC8" w14:textId="253ED4B8" w:rsidR="00045B97" w:rsidRPr="0082180F" w:rsidRDefault="00251981"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Az étkeztetés</w:t>
      </w:r>
      <w:r w:rsidR="00AD29DF" w:rsidRPr="0082180F">
        <w:rPr>
          <w:rFonts w:cs="Times New Roman"/>
          <w:color w:val="auto"/>
          <w:sz w:val="22"/>
          <w:szCs w:val="22"/>
        </w:rPr>
        <w:t xml:space="preserve"> igénybevételi napjait </w:t>
      </w:r>
      <w:r w:rsidRPr="0082180F">
        <w:rPr>
          <w:rFonts w:cs="Times New Roman"/>
          <w:color w:val="auto"/>
          <w:sz w:val="22"/>
          <w:szCs w:val="22"/>
        </w:rPr>
        <w:t xml:space="preserve">a jogszabályok szerint, az egyéni </w:t>
      </w:r>
      <w:r w:rsidR="00AD29DF" w:rsidRPr="0082180F">
        <w:rPr>
          <w:rFonts w:cs="Times New Roman"/>
          <w:color w:val="auto"/>
          <w:sz w:val="22"/>
          <w:szCs w:val="22"/>
        </w:rPr>
        <w:t>kérelmekhez</w:t>
      </w:r>
      <w:r w:rsidRPr="0082180F">
        <w:rPr>
          <w:rFonts w:cs="Times New Roman"/>
          <w:color w:val="auto"/>
          <w:sz w:val="22"/>
          <w:szCs w:val="22"/>
        </w:rPr>
        <w:t xml:space="preserve"> igazodva biztosítjuk. </w:t>
      </w:r>
      <w:r w:rsidR="005F0DE0" w:rsidRPr="0082180F">
        <w:rPr>
          <w:rFonts w:cs="Times New Roman"/>
          <w:color w:val="auto"/>
          <w:sz w:val="22"/>
          <w:szCs w:val="22"/>
        </w:rPr>
        <w:t>Az étel</w:t>
      </w:r>
      <w:r w:rsidR="000C26AA" w:rsidRPr="0082180F">
        <w:rPr>
          <w:rFonts w:cs="Times New Roman"/>
          <w:color w:val="auto"/>
          <w:sz w:val="22"/>
          <w:szCs w:val="22"/>
        </w:rPr>
        <w:t>t</w:t>
      </w:r>
      <w:r w:rsidR="00565340" w:rsidRPr="0082180F">
        <w:rPr>
          <w:rFonts w:cs="Times New Roman"/>
          <w:color w:val="auto"/>
          <w:sz w:val="22"/>
          <w:szCs w:val="22"/>
        </w:rPr>
        <w:t xml:space="preserve"> vásárolt szolgáltatással,</w:t>
      </w:r>
      <w:r w:rsidR="00EE3745" w:rsidRPr="0082180F">
        <w:rPr>
          <w:rFonts w:cs="Times New Roman"/>
          <w:color w:val="auto"/>
          <w:sz w:val="22"/>
          <w:szCs w:val="22"/>
        </w:rPr>
        <w:t xml:space="preserve"> az élelmiszerbiztonsági </w:t>
      </w:r>
      <w:r w:rsidR="00546C2C" w:rsidRPr="0082180F">
        <w:rPr>
          <w:rFonts w:cs="Times New Roman"/>
          <w:color w:val="auto"/>
          <w:sz w:val="22"/>
          <w:szCs w:val="22"/>
        </w:rPr>
        <w:t>jog</w:t>
      </w:r>
      <w:r w:rsidR="00EE3745" w:rsidRPr="0082180F">
        <w:rPr>
          <w:rFonts w:cs="Times New Roman"/>
          <w:color w:val="auto"/>
          <w:sz w:val="22"/>
          <w:szCs w:val="22"/>
        </w:rPr>
        <w:t>szabályok betartásával</w:t>
      </w:r>
      <w:r w:rsidR="00565340" w:rsidRPr="0082180F">
        <w:rPr>
          <w:rFonts w:cs="Times New Roman"/>
          <w:color w:val="auto"/>
          <w:sz w:val="22"/>
          <w:szCs w:val="22"/>
        </w:rPr>
        <w:t xml:space="preserve"> Hévíz</w:t>
      </w:r>
      <w:r w:rsidR="00224F84" w:rsidRPr="0082180F">
        <w:rPr>
          <w:rFonts w:cs="Times New Roman"/>
          <w:color w:val="auto"/>
          <w:sz w:val="22"/>
          <w:szCs w:val="22"/>
        </w:rPr>
        <w:t xml:space="preserve"> város Önkormányzat</w:t>
      </w:r>
      <w:r w:rsidR="000C26AA" w:rsidRPr="0082180F">
        <w:rPr>
          <w:rFonts w:cs="Times New Roman"/>
          <w:color w:val="auto"/>
          <w:sz w:val="22"/>
          <w:szCs w:val="22"/>
        </w:rPr>
        <w:t xml:space="preserve"> </w:t>
      </w:r>
      <w:r w:rsidR="005F0DE0" w:rsidRPr="0082180F">
        <w:rPr>
          <w:rFonts w:cs="Times New Roman"/>
          <w:color w:val="auto"/>
          <w:sz w:val="22"/>
          <w:szCs w:val="22"/>
        </w:rPr>
        <w:t>Gazdasági</w:t>
      </w:r>
      <w:r w:rsidR="000C26AA" w:rsidRPr="0082180F">
        <w:rPr>
          <w:rFonts w:cs="Times New Roman"/>
          <w:color w:val="auto"/>
          <w:sz w:val="22"/>
          <w:szCs w:val="22"/>
        </w:rPr>
        <w:t xml:space="preserve"> </w:t>
      </w:r>
      <w:r w:rsidR="005F0DE0" w:rsidRPr="0082180F">
        <w:rPr>
          <w:rFonts w:cs="Times New Roman"/>
          <w:color w:val="auto"/>
          <w:sz w:val="22"/>
          <w:szCs w:val="22"/>
        </w:rPr>
        <w:t>Műszaki Ellátó Szervezet (GAMESZ)</w:t>
      </w:r>
      <w:r w:rsidR="0031722D" w:rsidRPr="0082180F">
        <w:rPr>
          <w:rFonts w:cs="Times New Roman"/>
          <w:color w:val="auto"/>
          <w:sz w:val="22"/>
          <w:szCs w:val="22"/>
        </w:rPr>
        <w:t xml:space="preserve"> főző</w:t>
      </w:r>
      <w:r w:rsidR="005F0DE0" w:rsidRPr="0082180F">
        <w:rPr>
          <w:rFonts w:cs="Times New Roman"/>
          <w:color w:val="auto"/>
          <w:sz w:val="22"/>
          <w:szCs w:val="22"/>
        </w:rPr>
        <w:t>konyháj</w:t>
      </w:r>
      <w:r w:rsidR="0031722D" w:rsidRPr="0082180F">
        <w:rPr>
          <w:rFonts w:cs="Times New Roman"/>
          <w:color w:val="auto"/>
          <w:sz w:val="22"/>
          <w:szCs w:val="22"/>
        </w:rPr>
        <w:t>a szolgáltatja.</w:t>
      </w:r>
      <w:r w:rsidR="001F713C" w:rsidRPr="0082180F">
        <w:rPr>
          <w:rFonts w:cs="Times New Roman"/>
          <w:color w:val="auto"/>
          <w:sz w:val="22"/>
          <w:szCs w:val="22"/>
        </w:rPr>
        <w:t xml:space="preserve"> </w:t>
      </w:r>
      <w:r w:rsidR="00325904" w:rsidRPr="0082180F">
        <w:rPr>
          <w:rFonts w:cs="Times New Roman"/>
          <w:color w:val="auto"/>
          <w:sz w:val="22"/>
          <w:szCs w:val="22"/>
        </w:rPr>
        <w:t xml:space="preserve"> </w:t>
      </w:r>
      <w:r w:rsidR="00C0385F" w:rsidRPr="0082180F">
        <w:rPr>
          <w:rFonts w:cs="Times New Roman"/>
          <w:color w:val="auto"/>
          <w:sz w:val="22"/>
          <w:szCs w:val="22"/>
        </w:rPr>
        <w:t>Az étel</w:t>
      </w:r>
      <w:r w:rsidR="00F37484" w:rsidRPr="0082180F">
        <w:rPr>
          <w:rFonts w:cs="Times New Roman"/>
          <w:color w:val="auto"/>
          <w:sz w:val="22"/>
          <w:szCs w:val="22"/>
        </w:rPr>
        <w:t xml:space="preserve"> </w:t>
      </w:r>
      <w:r w:rsidR="00B16212" w:rsidRPr="0082180F">
        <w:rPr>
          <w:rFonts w:cs="Times New Roman"/>
          <w:color w:val="auto"/>
          <w:sz w:val="22"/>
          <w:szCs w:val="22"/>
        </w:rPr>
        <w:t>éthordóba történő kiadagolás</w:t>
      </w:r>
      <w:r w:rsidR="00F37484" w:rsidRPr="0082180F">
        <w:rPr>
          <w:rFonts w:cs="Times New Roman"/>
          <w:color w:val="auto"/>
          <w:sz w:val="22"/>
          <w:szCs w:val="22"/>
        </w:rPr>
        <w:t>a</w:t>
      </w:r>
      <w:r w:rsidR="00B16212" w:rsidRPr="0082180F">
        <w:rPr>
          <w:rFonts w:cs="Times New Roman"/>
          <w:color w:val="auto"/>
          <w:sz w:val="22"/>
          <w:szCs w:val="22"/>
        </w:rPr>
        <w:t xml:space="preserve"> </w:t>
      </w:r>
      <w:r w:rsidR="006E2171" w:rsidRPr="0082180F">
        <w:rPr>
          <w:rFonts w:cs="Times New Roman"/>
          <w:color w:val="auto"/>
          <w:sz w:val="22"/>
          <w:szCs w:val="22"/>
        </w:rPr>
        <w:t xml:space="preserve">és napi szintű fertőtlenítése </w:t>
      </w:r>
      <w:r w:rsidR="00C0385F" w:rsidRPr="0082180F">
        <w:rPr>
          <w:rFonts w:cs="Times New Roman"/>
          <w:color w:val="auto"/>
          <w:sz w:val="22"/>
          <w:szCs w:val="22"/>
        </w:rPr>
        <w:t xml:space="preserve">intézményünk feladata, mely a székhelyen lévő tálalókonyhán történik. </w:t>
      </w:r>
    </w:p>
    <w:p w14:paraId="041E8A1D" w14:textId="6C84B710" w:rsidR="00907992" w:rsidRPr="0082180F" w:rsidRDefault="00907992"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Az étel a lakosság szükségleteinek megfelelően </w:t>
      </w:r>
    </w:p>
    <w:p w14:paraId="6D15F671" w14:textId="4CDE8355" w:rsidR="00907992" w:rsidRPr="0082180F" w:rsidRDefault="00907992" w:rsidP="005E1D0B">
      <w:pPr>
        <w:pStyle w:val="Szvegtrzs21"/>
        <w:numPr>
          <w:ilvl w:val="0"/>
          <w:numId w:val="7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9" w:hanging="283"/>
        <w:rPr>
          <w:rFonts w:cs="Times New Roman"/>
          <w:color w:val="auto"/>
          <w:sz w:val="22"/>
          <w:szCs w:val="22"/>
        </w:rPr>
      </w:pPr>
      <w:r w:rsidRPr="0082180F">
        <w:rPr>
          <w:rFonts w:cs="Times New Roman"/>
          <w:color w:val="auto"/>
          <w:sz w:val="22"/>
          <w:szCs w:val="22"/>
        </w:rPr>
        <w:t xml:space="preserve">kiszállítással </w:t>
      </w:r>
      <w:r w:rsidR="00DE6F03" w:rsidRPr="0082180F">
        <w:rPr>
          <w:rFonts w:cs="Times New Roman"/>
          <w:color w:val="auto"/>
          <w:sz w:val="22"/>
          <w:szCs w:val="22"/>
        </w:rPr>
        <w:t>(melyet intézményünk biztosít)</w:t>
      </w:r>
    </w:p>
    <w:p w14:paraId="16D4272A" w14:textId="448EF5A9" w:rsidR="00907992" w:rsidRPr="0082180F" w:rsidRDefault="00907992" w:rsidP="005E1D0B">
      <w:pPr>
        <w:pStyle w:val="Szvegtrzs21"/>
        <w:numPr>
          <w:ilvl w:val="0"/>
          <w:numId w:val="7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9" w:hanging="283"/>
        <w:rPr>
          <w:rFonts w:cs="Times New Roman"/>
          <w:color w:val="auto"/>
          <w:sz w:val="22"/>
          <w:szCs w:val="22"/>
        </w:rPr>
      </w:pPr>
      <w:r w:rsidRPr="0082180F">
        <w:rPr>
          <w:rFonts w:cs="Times New Roman"/>
          <w:color w:val="auto"/>
          <w:sz w:val="22"/>
          <w:szCs w:val="22"/>
        </w:rPr>
        <w:t xml:space="preserve">helyben fogyasztással </w:t>
      </w:r>
    </w:p>
    <w:p w14:paraId="4D2900D0" w14:textId="55A03342" w:rsidR="00907992" w:rsidRPr="0082180F" w:rsidRDefault="00907992" w:rsidP="005E1D0B">
      <w:pPr>
        <w:pStyle w:val="Szvegtrzs21"/>
        <w:numPr>
          <w:ilvl w:val="0"/>
          <w:numId w:val="7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09" w:hanging="283"/>
        <w:rPr>
          <w:rFonts w:cs="Times New Roman"/>
          <w:color w:val="auto"/>
          <w:sz w:val="22"/>
          <w:szCs w:val="22"/>
        </w:rPr>
      </w:pPr>
      <w:r w:rsidRPr="0082180F">
        <w:rPr>
          <w:rFonts w:cs="Times New Roman"/>
          <w:color w:val="auto"/>
          <w:sz w:val="22"/>
          <w:szCs w:val="22"/>
        </w:rPr>
        <w:t xml:space="preserve">tálalókonyháról történő elvitellel </w:t>
      </w:r>
      <w:r w:rsidR="00DE6F03" w:rsidRPr="0082180F">
        <w:rPr>
          <w:rFonts w:cs="Times New Roman"/>
          <w:color w:val="auto"/>
          <w:sz w:val="22"/>
          <w:szCs w:val="22"/>
        </w:rPr>
        <w:t>lehetséges</w:t>
      </w:r>
    </w:p>
    <w:p w14:paraId="1D607111" w14:textId="77777777" w:rsidR="00045B97" w:rsidRPr="0082180F" w:rsidRDefault="00045B97"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p>
    <w:p w14:paraId="34C5D342" w14:textId="5F033FA4" w:rsidR="00D43277" w:rsidRPr="0082180F" w:rsidRDefault="005A6A28"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A</w:t>
      </w:r>
      <w:r w:rsidR="00504B86" w:rsidRPr="0082180F">
        <w:rPr>
          <w:rFonts w:cs="Times New Roman"/>
          <w:color w:val="auto"/>
          <w:sz w:val="22"/>
          <w:szCs w:val="22"/>
        </w:rPr>
        <w:t xml:space="preserve"> kiszállítást </w:t>
      </w:r>
      <w:r w:rsidR="009B5673" w:rsidRPr="0082180F">
        <w:rPr>
          <w:rFonts w:cs="Times New Roman"/>
          <w:color w:val="auto"/>
          <w:sz w:val="22"/>
          <w:szCs w:val="22"/>
        </w:rPr>
        <w:t xml:space="preserve">az ellátott </w:t>
      </w:r>
      <w:r w:rsidR="00504B86" w:rsidRPr="0082180F">
        <w:rPr>
          <w:rFonts w:cs="Times New Roman"/>
          <w:color w:val="auto"/>
          <w:sz w:val="22"/>
          <w:szCs w:val="22"/>
        </w:rPr>
        <w:t>lakására intézményünk</w:t>
      </w:r>
      <w:r w:rsidRPr="0082180F">
        <w:rPr>
          <w:rFonts w:cs="Times New Roman"/>
          <w:color w:val="auto"/>
          <w:sz w:val="22"/>
          <w:szCs w:val="22"/>
        </w:rPr>
        <w:t xml:space="preserve"> gépkocsivezetői </w:t>
      </w:r>
      <w:r w:rsidR="00504B86" w:rsidRPr="0082180F">
        <w:rPr>
          <w:rFonts w:cs="Times New Roman"/>
          <w:color w:val="auto"/>
          <w:sz w:val="22"/>
          <w:szCs w:val="22"/>
        </w:rPr>
        <w:t>végzik</w:t>
      </w:r>
      <w:r w:rsidR="009C0AAB" w:rsidRPr="0082180F">
        <w:rPr>
          <w:rFonts w:cs="Times New Roman"/>
          <w:color w:val="auto"/>
          <w:sz w:val="22"/>
          <w:szCs w:val="22"/>
        </w:rPr>
        <w:t xml:space="preserve"> az ellátott által biztosított csereéthord</w:t>
      </w:r>
      <w:r w:rsidR="006C2F56" w:rsidRPr="0082180F">
        <w:rPr>
          <w:rFonts w:cs="Times New Roman"/>
          <w:color w:val="auto"/>
          <w:sz w:val="22"/>
          <w:szCs w:val="22"/>
        </w:rPr>
        <w:t>óban</w:t>
      </w:r>
      <w:r w:rsidR="00E11702" w:rsidRPr="0082180F">
        <w:rPr>
          <w:rFonts w:cs="Times New Roman"/>
          <w:color w:val="auto"/>
          <w:sz w:val="22"/>
          <w:szCs w:val="22"/>
        </w:rPr>
        <w:t>,</w:t>
      </w:r>
      <w:r w:rsidR="006C2F56" w:rsidRPr="0082180F">
        <w:rPr>
          <w:rFonts w:cs="Times New Roman"/>
          <w:color w:val="auto"/>
          <w:sz w:val="22"/>
          <w:szCs w:val="22"/>
        </w:rPr>
        <w:t xml:space="preserve"> naponta 12.00 -13.00 óra között. </w:t>
      </w:r>
    </w:p>
    <w:p w14:paraId="67B5FAB7" w14:textId="3DA7BB98" w:rsidR="005755BE" w:rsidRPr="0082180F" w:rsidRDefault="005755BE"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Tálaló konyháról történő elvitel esetén</w:t>
      </w:r>
      <w:r w:rsidR="00AA6F5B" w:rsidRPr="0082180F">
        <w:rPr>
          <w:rFonts w:cs="Times New Roman"/>
          <w:color w:val="auto"/>
          <w:sz w:val="22"/>
          <w:szCs w:val="22"/>
        </w:rPr>
        <w:t xml:space="preserve"> is</w:t>
      </w:r>
      <w:r w:rsidRPr="0082180F">
        <w:rPr>
          <w:rFonts w:cs="Times New Roman"/>
          <w:color w:val="auto"/>
          <w:sz w:val="22"/>
          <w:szCs w:val="22"/>
        </w:rPr>
        <w:t xml:space="preserve"> 12.00-13.00 óra között van lehetőség</w:t>
      </w:r>
      <w:r w:rsidR="00EC7AEC" w:rsidRPr="0082180F">
        <w:rPr>
          <w:rFonts w:cs="Times New Roman"/>
          <w:color w:val="auto"/>
          <w:sz w:val="22"/>
          <w:szCs w:val="22"/>
        </w:rPr>
        <w:t>.</w:t>
      </w:r>
    </w:p>
    <w:p w14:paraId="74A8CCD5" w14:textId="0374AB32" w:rsidR="00EC7AEC" w:rsidRPr="0082180F" w:rsidRDefault="00EC7AEC"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Amennyiben a helyben fogyasztásra igény </w:t>
      </w:r>
      <w:proofErr w:type="spellStart"/>
      <w:r w:rsidRPr="0082180F">
        <w:rPr>
          <w:rFonts w:cs="Times New Roman"/>
          <w:color w:val="auto"/>
          <w:sz w:val="22"/>
          <w:szCs w:val="22"/>
        </w:rPr>
        <w:t>merűl</w:t>
      </w:r>
      <w:proofErr w:type="spellEnd"/>
      <w:r w:rsidRPr="0082180F">
        <w:rPr>
          <w:rFonts w:cs="Times New Roman"/>
          <w:color w:val="auto"/>
          <w:sz w:val="22"/>
          <w:szCs w:val="22"/>
        </w:rPr>
        <w:t xml:space="preserve"> fel, az intézmény székhelyén lévő idősek otthon</w:t>
      </w:r>
      <w:r w:rsidR="00D220E6" w:rsidRPr="0082180F">
        <w:rPr>
          <w:rFonts w:cs="Times New Roman"/>
          <w:color w:val="auto"/>
          <w:sz w:val="22"/>
          <w:szCs w:val="22"/>
        </w:rPr>
        <w:t>a étkezdéjében</w:t>
      </w:r>
      <w:r w:rsidRPr="0082180F">
        <w:rPr>
          <w:rFonts w:cs="Times New Roman"/>
          <w:color w:val="auto"/>
          <w:sz w:val="22"/>
          <w:szCs w:val="22"/>
        </w:rPr>
        <w:t xml:space="preserve"> van lehetőség. </w:t>
      </w:r>
      <w:r w:rsidR="00D220E6" w:rsidRPr="0082180F">
        <w:rPr>
          <w:rFonts w:cs="Times New Roman"/>
          <w:color w:val="auto"/>
          <w:sz w:val="22"/>
          <w:szCs w:val="22"/>
        </w:rPr>
        <w:t xml:space="preserve">Az étkezéshez szükséges eszközök </w:t>
      </w:r>
      <w:r w:rsidR="00260168" w:rsidRPr="0082180F">
        <w:rPr>
          <w:rFonts w:cs="Times New Roman"/>
          <w:color w:val="auto"/>
          <w:sz w:val="22"/>
          <w:szCs w:val="22"/>
        </w:rPr>
        <w:t xml:space="preserve">az intézmény által </w:t>
      </w:r>
      <w:r w:rsidR="00D220E6" w:rsidRPr="0082180F">
        <w:rPr>
          <w:rFonts w:cs="Times New Roman"/>
          <w:color w:val="auto"/>
          <w:sz w:val="22"/>
          <w:szCs w:val="22"/>
        </w:rPr>
        <w:t>rendelkezésre állnak</w:t>
      </w:r>
      <w:r w:rsidR="00260168" w:rsidRPr="0082180F">
        <w:rPr>
          <w:rFonts w:cs="Times New Roman"/>
          <w:color w:val="auto"/>
          <w:sz w:val="22"/>
          <w:szCs w:val="22"/>
        </w:rPr>
        <w:t>.</w:t>
      </w:r>
      <w:r w:rsidR="00D220E6" w:rsidRPr="0082180F">
        <w:rPr>
          <w:rFonts w:cs="Times New Roman"/>
          <w:color w:val="auto"/>
          <w:sz w:val="22"/>
          <w:szCs w:val="22"/>
        </w:rPr>
        <w:t xml:space="preserve"> </w:t>
      </w:r>
    </w:p>
    <w:p w14:paraId="00C256B9" w14:textId="408191E2" w:rsidR="00760996" w:rsidRPr="0082180F" w:rsidRDefault="005A7E74"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Az egészségi állapotnak megfelelően</w:t>
      </w:r>
      <w:r w:rsidR="00427A41" w:rsidRPr="0082180F">
        <w:rPr>
          <w:rFonts w:cs="Times New Roman"/>
          <w:color w:val="auto"/>
          <w:sz w:val="22"/>
          <w:szCs w:val="22"/>
        </w:rPr>
        <w:t xml:space="preserve"> </w:t>
      </w:r>
      <w:r w:rsidR="00DB63FA" w:rsidRPr="0082180F">
        <w:rPr>
          <w:rFonts w:cs="Times New Roman"/>
          <w:color w:val="auto"/>
          <w:sz w:val="22"/>
          <w:szCs w:val="22"/>
        </w:rPr>
        <w:t>háziorvosi,</w:t>
      </w:r>
      <w:r w:rsidR="00760996" w:rsidRPr="0082180F">
        <w:rPr>
          <w:rFonts w:cs="Times New Roman"/>
          <w:color w:val="auto"/>
          <w:sz w:val="22"/>
          <w:szCs w:val="22"/>
        </w:rPr>
        <w:t xml:space="preserve"> illetve</w:t>
      </w:r>
      <w:r w:rsidRPr="0082180F">
        <w:rPr>
          <w:rFonts w:cs="Times New Roman"/>
          <w:color w:val="auto"/>
          <w:sz w:val="22"/>
          <w:szCs w:val="22"/>
        </w:rPr>
        <w:t xml:space="preserve"> szakorvosi javaslat</w:t>
      </w:r>
      <w:r w:rsidR="00427A41" w:rsidRPr="0082180F">
        <w:rPr>
          <w:rFonts w:cs="Times New Roman"/>
          <w:color w:val="auto"/>
          <w:sz w:val="22"/>
          <w:szCs w:val="22"/>
        </w:rPr>
        <w:t xml:space="preserve">ra </w:t>
      </w:r>
      <w:r w:rsidR="004761A2" w:rsidRPr="0082180F">
        <w:rPr>
          <w:rFonts w:cs="Times New Roman"/>
          <w:color w:val="auto"/>
          <w:sz w:val="22"/>
          <w:szCs w:val="22"/>
        </w:rPr>
        <w:t>a</w:t>
      </w:r>
      <w:r w:rsidR="00760996" w:rsidRPr="0082180F">
        <w:rPr>
          <w:rFonts w:cs="Times New Roman"/>
          <w:color w:val="auto"/>
          <w:sz w:val="22"/>
          <w:szCs w:val="22"/>
        </w:rPr>
        <w:t>mennyiben az ellátott egészségi állapota indokolja, részére diétás étkeztetést kell biztosítani, melyet a GAMESZ dietetikusa állít össze az orvosi javaslat</w:t>
      </w:r>
      <w:r w:rsidR="004761A2" w:rsidRPr="0082180F">
        <w:rPr>
          <w:rFonts w:cs="Times New Roman"/>
          <w:color w:val="auto"/>
          <w:sz w:val="22"/>
          <w:szCs w:val="22"/>
        </w:rPr>
        <w:t xml:space="preserve">nak megfelelően. </w:t>
      </w:r>
    </w:p>
    <w:p w14:paraId="58082848" w14:textId="77777777" w:rsidR="007969CA" w:rsidRPr="0082180F" w:rsidRDefault="007969CA"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p>
    <w:p w14:paraId="4A7C5F74" w14:textId="14BBA93E" w:rsidR="004F1789" w:rsidRDefault="004F1789" w:rsidP="005E1D0B">
      <w:pPr>
        <w:pStyle w:val="Cmsor3"/>
        <w:numPr>
          <w:ilvl w:val="2"/>
          <w:numId w:val="76"/>
        </w:numPr>
        <w:ind w:left="1418" w:hanging="851"/>
        <w:rPr>
          <w:b/>
          <w:color w:val="auto"/>
        </w:rPr>
      </w:pPr>
      <w:bookmarkStart w:id="14" w:name="_Toc198381144"/>
      <w:r w:rsidRPr="00005861">
        <w:rPr>
          <w:b/>
          <w:color w:val="auto"/>
        </w:rPr>
        <w:t>Az</w:t>
      </w:r>
      <w:r w:rsidR="00005861" w:rsidRPr="00005861">
        <w:rPr>
          <w:b/>
          <w:color w:val="auto"/>
        </w:rPr>
        <w:t xml:space="preserve"> ellátás igénybevételének módja</w:t>
      </w:r>
      <w:bookmarkEnd w:id="14"/>
    </w:p>
    <w:p w14:paraId="5FE02602" w14:textId="77777777" w:rsidR="00005861" w:rsidRPr="00005861" w:rsidRDefault="00005861" w:rsidP="00005861"/>
    <w:p w14:paraId="6270F0AE" w14:textId="77777777" w:rsidR="00005861" w:rsidRPr="00005861" w:rsidRDefault="00005861" w:rsidP="00005861"/>
    <w:p w14:paraId="28437E67" w14:textId="77777777" w:rsidR="00230AC0" w:rsidRPr="0082180F" w:rsidRDefault="000A673E" w:rsidP="0082180F">
      <w:pPr>
        <w:pStyle w:val="FreeForm"/>
        <w:spacing w:line="360" w:lineRule="auto"/>
        <w:jc w:val="both"/>
        <w:rPr>
          <w:rFonts w:cs="Times New Roman"/>
          <w:sz w:val="22"/>
          <w:szCs w:val="22"/>
        </w:rPr>
      </w:pPr>
      <w:r w:rsidRPr="0082180F">
        <w:rPr>
          <w:rFonts w:cs="Times New Roman"/>
          <w:color w:val="auto"/>
          <w:sz w:val="22"/>
          <w:szCs w:val="22"/>
        </w:rPr>
        <w:t xml:space="preserve">A szolgáltatás igénybevétele önkéntes. </w:t>
      </w:r>
      <w:r w:rsidR="00D94A11" w:rsidRPr="0082180F">
        <w:rPr>
          <w:rFonts w:cs="Times New Roman"/>
          <w:color w:val="auto"/>
          <w:sz w:val="22"/>
          <w:szCs w:val="22"/>
        </w:rPr>
        <w:t>Az ellátás</w:t>
      </w:r>
      <w:r w:rsidR="0078545C" w:rsidRPr="0082180F">
        <w:rPr>
          <w:rFonts w:cs="Times New Roman"/>
          <w:color w:val="auto"/>
          <w:sz w:val="22"/>
          <w:szCs w:val="22"/>
        </w:rPr>
        <w:t xml:space="preserve"> igénylése </w:t>
      </w:r>
      <w:r w:rsidR="009674A2" w:rsidRPr="0082180F">
        <w:rPr>
          <w:rFonts w:cs="Times New Roman"/>
          <w:color w:val="auto"/>
          <w:sz w:val="22"/>
          <w:szCs w:val="22"/>
        </w:rPr>
        <w:t>az igénybevevő,</w:t>
      </w:r>
      <w:r w:rsidR="00D94A11" w:rsidRPr="0082180F">
        <w:rPr>
          <w:rFonts w:cs="Times New Roman"/>
          <w:color w:val="auto"/>
          <w:sz w:val="22"/>
          <w:szCs w:val="22"/>
        </w:rPr>
        <w:t xml:space="preserve"> illetve törvényes képviselőj</w:t>
      </w:r>
      <w:r w:rsidR="00C40A83" w:rsidRPr="0082180F">
        <w:rPr>
          <w:rFonts w:cs="Times New Roman"/>
          <w:color w:val="auto"/>
          <w:sz w:val="22"/>
          <w:szCs w:val="22"/>
        </w:rPr>
        <w:t>e</w:t>
      </w:r>
      <w:r w:rsidR="0078545C" w:rsidRPr="0082180F">
        <w:rPr>
          <w:rFonts w:cs="Times New Roman"/>
          <w:color w:val="auto"/>
          <w:sz w:val="22"/>
          <w:szCs w:val="22"/>
        </w:rPr>
        <w:t xml:space="preserve"> kérelmére</w:t>
      </w:r>
      <w:r w:rsidR="00C40A83" w:rsidRPr="0082180F">
        <w:rPr>
          <w:rFonts w:cs="Times New Roman"/>
          <w:color w:val="auto"/>
          <w:sz w:val="22"/>
          <w:szCs w:val="22"/>
        </w:rPr>
        <w:t xml:space="preserve"> a jogszabály által előírt </w:t>
      </w:r>
      <w:r w:rsidR="00602141" w:rsidRPr="0082180F">
        <w:rPr>
          <w:rFonts w:cs="Times New Roman"/>
          <w:color w:val="auto"/>
          <w:sz w:val="22"/>
          <w:szCs w:val="22"/>
        </w:rPr>
        <w:t>forma</w:t>
      </w:r>
      <w:r w:rsidR="00C40A83" w:rsidRPr="0082180F">
        <w:rPr>
          <w:rFonts w:cs="Times New Roman"/>
          <w:color w:val="auto"/>
          <w:sz w:val="22"/>
          <w:szCs w:val="22"/>
        </w:rPr>
        <w:t>nyomtatványon</w:t>
      </w:r>
      <w:r w:rsidR="0078545C" w:rsidRPr="0082180F">
        <w:rPr>
          <w:rFonts w:cs="Times New Roman"/>
          <w:color w:val="auto"/>
          <w:sz w:val="22"/>
          <w:szCs w:val="22"/>
        </w:rPr>
        <w:t xml:space="preserve"> történik. </w:t>
      </w:r>
      <w:r w:rsidR="00230AC0" w:rsidRPr="0082180F">
        <w:rPr>
          <w:rFonts w:cs="Times New Roman"/>
          <w:color w:val="00000A"/>
          <w:sz w:val="22"/>
          <w:szCs w:val="22"/>
        </w:rPr>
        <w:t>A korlátozottan cselekvőképes személy kérelmét a törvényes képviselőjének beleegyezésével, vagy –ha e tekintetben a bíróság a cselekvőké</w:t>
      </w:r>
      <w:r w:rsidR="00230AC0" w:rsidRPr="0082180F">
        <w:rPr>
          <w:rFonts w:cs="Times New Roman"/>
          <w:color w:val="00000A"/>
          <w:sz w:val="22"/>
          <w:szCs w:val="22"/>
          <w:lang w:val="pt-PT"/>
        </w:rPr>
        <w:t>pess</w:t>
      </w:r>
      <w:r w:rsidR="00230AC0" w:rsidRPr="0082180F">
        <w:rPr>
          <w:rFonts w:cs="Times New Roman"/>
          <w:color w:val="00000A"/>
          <w:sz w:val="22"/>
          <w:szCs w:val="22"/>
        </w:rPr>
        <w:t>éget nem korlátozta, - önállóan terjeszti elő.</w:t>
      </w:r>
    </w:p>
    <w:p w14:paraId="31A92F34" w14:textId="4054FFF9" w:rsidR="006A23D8" w:rsidRPr="0082180F" w:rsidRDefault="009674A2"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A</w:t>
      </w:r>
      <w:r w:rsidR="00BC3C70" w:rsidRPr="0082180F">
        <w:rPr>
          <w:rFonts w:cs="Times New Roman"/>
          <w:color w:val="auto"/>
          <w:sz w:val="22"/>
          <w:szCs w:val="22"/>
        </w:rPr>
        <w:t xml:space="preserve"> kérelem benyújtásakor csatolni kell a személyes gondoskodás</w:t>
      </w:r>
      <w:r w:rsidR="00DD0221" w:rsidRPr="0082180F">
        <w:rPr>
          <w:rFonts w:cs="Times New Roman"/>
          <w:color w:val="auto"/>
          <w:sz w:val="22"/>
          <w:szCs w:val="22"/>
        </w:rPr>
        <w:t xml:space="preserve">t nyújtó szociális ellátások </w:t>
      </w:r>
      <w:r w:rsidR="006F62B4" w:rsidRPr="0082180F">
        <w:rPr>
          <w:rFonts w:cs="Times New Roman"/>
          <w:color w:val="auto"/>
          <w:sz w:val="22"/>
          <w:szCs w:val="22"/>
        </w:rPr>
        <w:t xml:space="preserve">igénybevételéről szóló </w:t>
      </w:r>
      <w:r w:rsidR="00DD0221" w:rsidRPr="0082180F">
        <w:rPr>
          <w:rFonts w:cs="Times New Roman"/>
          <w:color w:val="auto"/>
          <w:sz w:val="22"/>
          <w:szCs w:val="22"/>
        </w:rPr>
        <w:t xml:space="preserve">9/1999 (XI. 24.) </w:t>
      </w:r>
      <w:proofErr w:type="spellStart"/>
      <w:r w:rsidR="002614E8" w:rsidRPr="0082180F">
        <w:rPr>
          <w:rFonts w:cs="Times New Roman"/>
          <w:color w:val="auto"/>
          <w:sz w:val="22"/>
          <w:szCs w:val="22"/>
        </w:rPr>
        <w:t>SzCsM</w:t>
      </w:r>
      <w:proofErr w:type="spellEnd"/>
      <w:r w:rsidR="002614E8" w:rsidRPr="0082180F">
        <w:rPr>
          <w:rFonts w:cs="Times New Roman"/>
          <w:color w:val="auto"/>
          <w:sz w:val="22"/>
          <w:szCs w:val="22"/>
        </w:rPr>
        <w:t xml:space="preserve"> rendelet </w:t>
      </w:r>
      <w:r w:rsidR="00DD0221" w:rsidRPr="0082180F">
        <w:rPr>
          <w:rFonts w:cs="Times New Roman"/>
          <w:color w:val="auto"/>
          <w:sz w:val="22"/>
          <w:szCs w:val="22"/>
        </w:rPr>
        <w:t>sz</w:t>
      </w:r>
      <w:r w:rsidRPr="0082180F">
        <w:rPr>
          <w:rFonts w:cs="Times New Roman"/>
          <w:color w:val="auto"/>
          <w:sz w:val="22"/>
          <w:szCs w:val="22"/>
        </w:rPr>
        <w:t>erint</w:t>
      </w:r>
      <w:r w:rsidR="00EB5F35" w:rsidRPr="0082180F">
        <w:rPr>
          <w:rFonts w:cs="Times New Roman"/>
          <w:color w:val="auto"/>
          <w:sz w:val="22"/>
          <w:szCs w:val="22"/>
        </w:rPr>
        <w:t xml:space="preserve"> előírt dokumentumokat.</w:t>
      </w:r>
      <w:r w:rsidR="003901D8" w:rsidRPr="0082180F">
        <w:rPr>
          <w:rFonts w:cs="Times New Roman"/>
          <w:color w:val="auto"/>
          <w:sz w:val="22"/>
          <w:szCs w:val="22"/>
        </w:rPr>
        <w:t xml:space="preserve"> </w:t>
      </w:r>
      <w:r w:rsidR="006F62B4" w:rsidRPr="0082180F">
        <w:rPr>
          <w:rFonts w:cs="Times New Roman"/>
          <w:color w:val="auto"/>
          <w:sz w:val="22"/>
          <w:szCs w:val="22"/>
        </w:rPr>
        <w:t xml:space="preserve">Az </w:t>
      </w:r>
      <w:r w:rsidR="006A432B" w:rsidRPr="0082180F">
        <w:rPr>
          <w:rFonts w:cs="Times New Roman"/>
          <w:color w:val="auto"/>
          <w:sz w:val="22"/>
          <w:szCs w:val="22"/>
        </w:rPr>
        <w:t>étkeztetést,</w:t>
      </w:r>
      <w:r w:rsidR="006F62B4" w:rsidRPr="0082180F">
        <w:rPr>
          <w:rFonts w:cs="Times New Roman"/>
          <w:color w:val="auto"/>
          <w:sz w:val="22"/>
          <w:szCs w:val="22"/>
        </w:rPr>
        <w:t xml:space="preserve"> mint szolgáltatást </w:t>
      </w:r>
      <w:r w:rsidR="00E37381" w:rsidRPr="0082180F">
        <w:rPr>
          <w:rFonts w:cs="Times New Roman"/>
          <w:color w:val="auto"/>
          <w:sz w:val="22"/>
          <w:szCs w:val="22"/>
        </w:rPr>
        <w:t xml:space="preserve">csak a jogszabályi és a helyi </w:t>
      </w:r>
      <w:r w:rsidR="006A432B" w:rsidRPr="0082180F">
        <w:rPr>
          <w:rFonts w:cs="Times New Roman"/>
          <w:color w:val="auto"/>
          <w:sz w:val="22"/>
          <w:szCs w:val="22"/>
        </w:rPr>
        <w:t>rendeletben rögzített</w:t>
      </w:r>
      <w:r w:rsidR="00E37381" w:rsidRPr="0082180F">
        <w:rPr>
          <w:rFonts w:cs="Times New Roman"/>
          <w:color w:val="auto"/>
          <w:sz w:val="22"/>
          <w:szCs w:val="22"/>
        </w:rPr>
        <w:t xml:space="preserve"> feltételek megfelelése esetén lehet nyújtani. </w:t>
      </w:r>
      <w:r w:rsidR="003901D8" w:rsidRPr="0082180F">
        <w:rPr>
          <w:rFonts w:cs="Times New Roman"/>
          <w:color w:val="auto"/>
          <w:sz w:val="22"/>
          <w:szCs w:val="22"/>
        </w:rPr>
        <w:t>Az ellátás biztosításáról az intézményvezető dönt</w:t>
      </w:r>
      <w:r w:rsidR="003D2C60" w:rsidRPr="0082180F">
        <w:rPr>
          <w:rFonts w:cs="Times New Roman"/>
          <w:color w:val="auto"/>
          <w:sz w:val="22"/>
          <w:szCs w:val="22"/>
        </w:rPr>
        <w:t xml:space="preserve">. A döntésről az </w:t>
      </w:r>
      <w:r w:rsidR="00691B29" w:rsidRPr="0082180F">
        <w:rPr>
          <w:rFonts w:cs="Times New Roman"/>
          <w:color w:val="auto"/>
          <w:sz w:val="22"/>
          <w:szCs w:val="22"/>
        </w:rPr>
        <w:t>ellátottat írásban</w:t>
      </w:r>
      <w:r w:rsidR="00014579" w:rsidRPr="0082180F">
        <w:rPr>
          <w:rFonts w:cs="Times New Roman"/>
          <w:color w:val="auto"/>
          <w:sz w:val="22"/>
          <w:szCs w:val="22"/>
        </w:rPr>
        <w:t xml:space="preserve"> értesíti.</w:t>
      </w:r>
      <w:r w:rsidR="00691B29" w:rsidRPr="0082180F">
        <w:rPr>
          <w:rFonts w:cs="Times New Roman"/>
          <w:color w:val="auto"/>
          <w:sz w:val="22"/>
          <w:szCs w:val="22"/>
        </w:rPr>
        <w:t xml:space="preserve"> </w:t>
      </w:r>
      <w:r w:rsidR="00014579" w:rsidRPr="0082180F">
        <w:rPr>
          <w:rFonts w:cs="Times New Roman"/>
          <w:color w:val="auto"/>
          <w:sz w:val="22"/>
          <w:szCs w:val="22"/>
        </w:rPr>
        <w:t xml:space="preserve"> </w:t>
      </w:r>
      <w:r w:rsidR="00F73E44" w:rsidRPr="0082180F">
        <w:rPr>
          <w:rFonts w:cs="Times New Roman"/>
          <w:color w:val="auto"/>
          <w:sz w:val="22"/>
          <w:szCs w:val="22"/>
        </w:rPr>
        <w:t xml:space="preserve">Az intézményi ellátás igénybevételének időpontjában az intézményvezető és az ellátást igénybe vevő, illetve törvényes képviselője megállapodást köt.  A megállapodás az Szt. 94/C. § (3) bekezdése alapján felvett adatok mellett, tartalmazza: az ellátás kezdetének időpontját, az intézményi ellátás időtartamát (a határozott vagy határozatlan időtartam megjelölését), az igénybevevő számára nyújtott szolgáltatások tartalmát, a személyi térítési díj megállapítására, fizetésére vonatkozó szabályokat, amennyiben az ellátás </w:t>
      </w:r>
      <w:proofErr w:type="spellStart"/>
      <w:r w:rsidR="00F73E44" w:rsidRPr="0082180F">
        <w:rPr>
          <w:rFonts w:cs="Times New Roman"/>
          <w:color w:val="auto"/>
          <w:sz w:val="22"/>
          <w:szCs w:val="22"/>
        </w:rPr>
        <w:t>térítésidíj-fizetési</w:t>
      </w:r>
      <w:proofErr w:type="spellEnd"/>
      <w:r w:rsidR="00F73E44" w:rsidRPr="0082180F">
        <w:rPr>
          <w:rFonts w:cs="Times New Roman"/>
          <w:color w:val="auto"/>
          <w:sz w:val="22"/>
          <w:szCs w:val="22"/>
        </w:rPr>
        <w:t xml:space="preserve"> kötelezettséggel jár</w:t>
      </w:r>
      <w:r w:rsidR="00160290" w:rsidRPr="0082180F">
        <w:rPr>
          <w:rFonts w:cs="Times New Roman"/>
          <w:color w:val="auto"/>
          <w:sz w:val="22"/>
          <w:szCs w:val="22"/>
        </w:rPr>
        <w:t>.</w:t>
      </w:r>
    </w:p>
    <w:p w14:paraId="534BBAF5" w14:textId="15A7E751" w:rsidR="0034168D" w:rsidRPr="0082180F" w:rsidRDefault="0034168D"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Az ellátás megszűnik, illetve </w:t>
      </w:r>
      <w:r w:rsidR="00860470" w:rsidRPr="0082180F">
        <w:rPr>
          <w:rFonts w:cs="Times New Roman"/>
          <w:color w:val="auto"/>
          <w:sz w:val="22"/>
          <w:szCs w:val="22"/>
        </w:rPr>
        <w:t>szünetel,</w:t>
      </w:r>
      <w:r w:rsidRPr="0082180F">
        <w:rPr>
          <w:rFonts w:cs="Times New Roman"/>
          <w:color w:val="auto"/>
          <w:sz w:val="22"/>
          <w:szCs w:val="22"/>
        </w:rPr>
        <w:t xml:space="preserve"> ha: ellátást igénybe vevő, vagy törvényes képviselője kérésére (ha az ellátás megszüntetését, illetve szüneteltetését kéri), az ellátást igénybe vevő más ellátásba történő kerülése esetén, az ellátást igénybe vevő halálával, határozott idejű ellátás esetén a határidő lejártával, az intézmény jogutód nélküli megszűnésével. Az ellátást az intézményvezető megszünteti, ha </w:t>
      </w:r>
      <w:proofErr w:type="spellStart"/>
      <w:r w:rsidRPr="0082180F">
        <w:rPr>
          <w:rFonts w:cs="Times New Roman"/>
          <w:color w:val="auto"/>
          <w:sz w:val="22"/>
          <w:szCs w:val="22"/>
        </w:rPr>
        <w:t>ha</w:t>
      </w:r>
      <w:proofErr w:type="spellEnd"/>
      <w:r w:rsidRPr="0082180F">
        <w:rPr>
          <w:rFonts w:cs="Times New Roman"/>
          <w:color w:val="auto"/>
          <w:sz w:val="22"/>
          <w:szCs w:val="22"/>
        </w:rPr>
        <w:t xml:space="preserve"> az ellátott másik intézménybe történő elhelyezése indokolt, ha az ellátott a házirendet súlyosan megsérti, ha az ellátás biztosításának jogszabályi feltételei már nem állnak fenn, az ellátott a törvényes képviselője vagy a térítési díjat megfizető személy a térítési díj kötelezettségének nem tesz eleget.</w:t>
      </w:r>
    </w:p>
    <w:p w14:paraId="56ECDEDE" w14:textId="35FACA58" w:rsidR="008F768E" w:rsidRPr="0082180F" w:rsidRDefault="00F563DD" w:rsidP="0082180F">
      <w:pPr>
        <w:pStyle w:val="FreeForm"/>
        <w:spacing w:line="360" w:lineRule="auto"/>
        <w:jc w:val="both"/>
        <w:rPr>
          <w:rFonts w:cs="Times New Roman"/>
          <w:color w:val="auto"/>
          <w:sz w:val="22"/>
          <w:szCs w:val="22"/>
        </w:rPr>
      </w:pPr>
      <w:r w:rsidRPr="0082180F">
        <w:rPr>
          <w:rFonts w:cs="Times New Roman"/>
          <w:color w:val="auto"/>
          <w:sz w:val="22"/>
          <w:szCs w:val="22"/>
        </w:rPr>
        <w:t>A jogszabályban</w:t>
      </w:r>
      <w:r w:rsidR="0036423F" w:rsidRPr="0082180F">
        <w:rPr>
          <w:rFonts w:cs="Times New Roman"/>
          <w:color w:val="auto"/>
          <w:sz w:val="22"/>
          <w:szCs w:val="22"/>
        </w:rPr>
        <w:t xml:space="preserve"> előírt szakfeladatra </w:t>
      </w:r>
      <w:proofErr w:type="spellStart"/>
      <w:r w:rsidR="0036423F" w:rsidRPr="0082180F">
        <w:rPr>
          <w:rFonts w:cs="Times New Roman"/>
          <w:color w:val="auto"/>
          <w:sz w:val="22"/>
          <w:szCs w:val="22"/>
        </w:rPr>
        <w:t>vonatkotó</w:t>
      </w:r>
      <w:proofErr w:type="spellEnd"/>
      <w:r w:rsidR="0036423F" w:rsidRPr="0082180F">
        <w:rPr>
          <w:rFonts w:cs="Times New Roman"/>
          <w:color w:val="auto"/>
          <w:sz w:val="22"/>
          <w:szCs w:val="22"/>
        </w:rPr>
        <w:t xml:space="preserve"> dokumentáció veze</w:t>
      </w:r>
      <w:r w:rsidR="00642174" w:rsidRPr="0082180F">
        <w:rPr>
          <w:rFonts w:cs="Times New Roman"/>
          <w:color w:val="auto"/>
          <w:sz w:val="22"/>
          <w:szCs w:val="22"/>
        </w:rPr>
        <w:t>tjük.</w:t>
      </w:r>
    </w:p>
    <w:p w14:paraId="10FEAA7E" w14:textId="77777777" w:rsidR="00F563DD" w:rsidRDefault="00F563DD" w:rsidP="0082180F">
      <w:pPr>
        <w:pStyle w:val="FreeForm"/>
        <w:spacing w:line="360" w:lineRule="auto"/>
        <w:jc w:val="both"/>
        <w:rPr>
          <w:rFonts w:cs="Times New Roman"/>
          <w:b/>
          <w:bCs/>
          <w:color w:val="00000A"/>
          <w:sz w:val="22"/>
          <w:szCs w:val="22"/>
          <w:u w:val="single" w:color="000000"/>
        </w:rPr>
      </w:pPr>
    </w:p>
    <w:p w14:paraId="20343349" w14:textId="77777777" w:rsidR="00B71E87" w:rsidRDefault="00B71E87" w:rsidP="0082180F">
      <w:pPr>
        <w:pStyle w:val="FreeForm"/>
        <w:spacing w:line="360" w:lineRule="auto"/>
        <w:jc w:val="both"/>
        <w:rPr>
          <w:rFonts w:cs="Times New Roman"/>
          <w:b/>
          <w:bCs/>
          <w:color w:val="00000A"/>
          <w:sz w:val="22"/>
          <w:szCs w:val="22"/>
          <w:u w:val="single" w:color="000000"/>
        </w:rPr>
      </w:pPr>
    </w:p>
    <w:p w14:paraId="2E9884FB" w14:textId="77777777" w:rsidR="00991E6A" w:rsidRPr="0082180F" w:rsidRDefault="00991E6A" w:rsidP="0082180F">
      <w:pPr>
        <w:pStyle w:val="FreeForm"/>
        <w:spacing w:line="360" w:lineRule="auto"/>
        <w:jc w:val="both"/>
        <w:rPr>
          <w:rFonts w:cs="Times New Roman"/>
          <w:b/>
          <w:bCs/>
          <w:color w:val="00000A"/>
          <w:sz w:val="22"/>
          <w:szCs w:val="22"/>
          <w:u w:val="single" w:color="000000"/>
        </w:rPr>
      </w:pPr>
    </w:p>
    <w:p w14:paraId="5A3C603A" w14:textId="77777777" w:rsidR="00F563DD" w:rsidRPr="0082180F" w:rsidRDefault="00F563DD" w:rsidP="0082180F">
      <w:pPr>
        <w:pStyle w:val="FreeForm"/>
        <w:spacing w:line="360" w:lineRule="auto"/>
        <w:jc w:val="both"/>
        <w:rPr>
          <w:rFonts w:cs="Times New Roman"/>
          <w:b/>
          <w:bCs/>
          <w:color w:val="00000A"/>
          <w:sz w:val="22"/>
          <w:szCs w:val="22"/>
          <w:u w:val="single" w:color="000000"/>
        </w:rPr>
      </w:pPr>
    </w:p>
    <w:p w14:paraId="1394468F" w14:textId="1C4D4B8F" w:rsidR="00EE51AF" w:rsidRDefault="00D46BCC" w:rsidP="005E1D0B">
      <w:pPr>
        <w:pStyle w:val="Cmsor2"/>
        <w:numPr>
          <w:ilvl w:val="1"/>
          <w:numId w:val="76"/>
        </w:numPr>
        <w:jc w:val="center"/>
        <w:rPr>
          <w:b/>
          <w:u w:color="000000"/>
        </w:rPr>
      </w:pPr>
      <w:bookmarkStart w:id="15" w:name="_Toc198381145"/>
      <w:r w:rsidRPr="00005861">
        <w:rPr>
          <w:b/>
          <w:u w:color="000000"/>
        </w:rPr>
        <w:lastRenderedPageBreak/>
        <w:t>Házi segítségnyújtás</w:t>
      </w:r>
      <w:bookmarkEnd w:id="15"/>
    </w:p>
    <w:p w14:paraId="26BC98B3" w14:textId="77777777" w:rsidR="00005861" w:rsidRDefault="00005861" w:rsidP="00005861"/>
    <w:p w14:paraId="2C3ACDB7" w14:textId="77777777" w:rsidR="00005861" w:rsidRPr="00005861" w:rsidRDefault="00005861" w:rsidP="00005861"/>
    <w:p w14:paraId="69777AC0" w14:textId="77777777" w:rsidR="008F768E" w:rsidRPr="0082180F" w:rsidRDefault="008F768E" w:rsidP="0082180F">
      <w:pPr>
        <w:shd w:val="clear" w:color="auto" w:fill="FFFFFF"/>
        <w:spacing w:line="360" w:lineRule="auto"/>
        <w:jc w:val="both"/>
        <w:rPr>
          <w:color w:val="000000"/>
          <w:sz w:val="22"/>
          <w:szCs w:val="22"/>
        </w:rPr>
      </w:pPr>
      <w:r w:rsidRPr="0082180F">
        <w:rPr>
          <w:b/>
          <w:bCs/>
          <w:color w:val="00000A"/>
          <w:sz w:val="22"/>
          <w:szCs w:val="22"/>
          <w:u w:val="single"/>
        </w:rPr>
        <w:t>Az intézmény neve</w:t>
      </w:r>
      <w:r w:rsidRPr="0082180F">
        <w:rPr>
          <w:b/>
          <w:bCs/>
          <w:color w:val="00000A"/>
          <w:sz w:val="22"/>
          <w:szCs w:val="22"/>
        </w:rPr>
        <w:t>:                         </w:t>
      </w:r>
      <w:r w:rsidRPr="0082180F">
        <w:rPr>
          <w:color w:val="00000A"/>
          <w:sz w:val="22"/>
          <w:szCs w:val="22"/>
        </w:rPr>
        <w:t xml:space="preserve">Teréz Anya Szociális Integrált Intézmény </w:t>
      </w:r>
    </w:p>
    <w:p w14:paraId="27AD121C" w14:textId="7196C80F" w:rsidR="008F768E" w:rsidRPr="0082180F" w:rsidRDefault="008F768E" w:rsidP="0082180F">
      <w:pPr>
        <w:shd w:val="clear" w:color="auto" w:fill="FFFFFF"/>
        <w:spacing w:line="360" w:lineRule="auto"/>
        <w:jc w:val="both"/>
        <w:rPr>
          <w:color w:val="000000"/>
          <w:sz w:val="22"/>
          <w:szCs w:val="22"/>
        </w:rPr>
      </w:pPr>
      <w:r w:rsidRPr="0082180F">
        <w:rPr>
          <w:b/>
          <w:bCs/>
          <w:color w:val="00000A"/>
          <w:sz w:val="22"/>
          <w:szCs w:val="22"/>
        </w:rPr>
        <w:t>Címe:                                                 </w:t>
      </w:r>
      <w:r w:rsidRPr="0082180F">
        <w:rPr>
          <w:color w:val="00000A"/>
          <w:sz w:val="22"/>
          <w:szCs w:val="22"/>
        </w:rPr>
        <w:t>8380 Hévíz, Deák tér 1.</w:t>
      </w:r>
    </w:p>
    <w:p w14:paraId="359C8767" w14:textId="77777777" w:rsidR="008F768E" w:rsidRPr="0082180F" w:rsidRDefault="008F768E" w:rsidP="0082180F">
      <w:pPr>
        <w:shd w:val="clear" w:color="auto" w:fill="FFFFFF"/>
        <w:spacing w:line="360" w:lineRule="auto"/>
        <w:jc w:val="both"/>
        <w:rPr>
          <w:color w:val="000000"/>
          <w:sz w:val="22"/>
          <w:szCs w:val="22"/>
        </w:rPr>
      </w:pPr>
      <w:r w:rsidRPr="0082180F">
        <w:rPr>
          <w:b/>
          <w:bCs/>
          <w:color w:val="00000A"/>
          <w:sz w:val="22"/>
          <w:szCs w:val="22"/>
        </w:rPr>
        <w:t xml:space="preserve">Az intézmény típusa:                       </w:t>
      </w:r>
      <w:r w:rsidRPr="0082180F">
        <w:rPr>
          <w:color w:val="00000A"/>
          <w:sz w:val="22"/>
          <w:szCs w:val="22"/>
        </w:rPr>
        <w:t>szociális alapszolgáltatás</w:t>
      </w:r>
    </w:p>
    <w:p w14:paraId="51033BFB" w14:textId="20571902" w:rsidR="008F768E" w:rsidRPr="0082180F" w:rsidRDefault="008F768E" w:rsidP="0082180F">
      <w:pPr>
        <w:shd w:val="clear" w:color="auto" w:fill="FFFFFF"/>
        <w:spacing w:line="360" w:lineRule="auto"/>
        <w:jc w:val="both"/>
        <w:rPr>
          <w:color w:val="00000A"/>
          <w:sz w:val="22"/>
          <w:szCs w:val="22"/>
        </w:rPr>
      </w:pPr>
      <w:r w:rsidRPr="0082180F">
        <w:rPr>
          <w:b/>
          <w:bCs/>
          <w:color w:val="00000A"/>
          <w:sz w:val="22"/>
          <w:szCs w:val="22"/>
        </w:rPr>
        <w:t xml:space="preserve">Ellátási területe:           </w:t>
      </w:r>
      <w:proofErr w:type="gramStart"/>
      <w:r w:rsidRPr="0082180F">
        <w:rPr>
          <w:b/>
          <w:bCs/>
          <w:color w:val="00000A"/>
          <w:sz w:val="22"/>
          <w:szCs w:val="22"/>
        </w:rPr>
        <w:t xml:space="preserve">                    </w:t>
      </w:r>
      <w:r w:rsidRPr="0082180F">
        <w:rPr>
          <w:color w:val="00000A"/>
          <w:sz w:val="22"/>
          <w:szCs w:val="22"/>
        </w:rPr>
        <w:t>Hévíz</w:t>
      </w:r>
      <w:proofErr w:type="gramEnd"/>
      <w:r w:rsidRPr="0082180F">
        <w:rPr>
          <w:color w:val="00000A"/>
          <w:sz w:val="22"/>
          <w:szCs w:val="22"/>
        </w:rPr>
        <w:t xml:space="preserve"> város, Cserszegtomaj közigazgatási területe </w:t>
      </w:r>
    </w:p>
    <w:p w14:paraId="6E01B7A1" w14:textId="76BABC30" w:rsidR="00393D8B" w:rsidRPr="0082180F" w:rsidRDefault="00393D8B" w:rsidP="0082180F">
      <w:pPr>
        <w:shd w:val="clear" w:color="auto" w:fill="FFFFFF"/>
        <w:spacing w:line="360" w:lineRule="auto"/>
        <w:jc w:val="both"/>
        <w:rPr>
          <w:color w:val="000000"/>
          <w:sz w:val="22"/>
          <w:szCs w:val="22"/>
        </w:rPr>
      </w:pPr>
      <w:r w:rsidRPr="0082180F">
        <w:rPr>
          <w:b/>
          <w:bCs/>
          <w:color w:val="00000A"/>
          <w:sz w:val="22"/>
          <w:szCs w:val="22"/>
        </w:rPr>
        <w:t>Ügyfélfogadási idő:</w:t>
      </w:r>
      <w:r w:rsidRPr="0082180F">
        <w:rPr>
          <w:color w:val="00000A"/>
          <w:sz w:val="22"/>
          <w:szCs w:val="22"/>
        </w:rPr>
        <w:tab/>
      </w:r>
      <w:r w:rsidRPr="0082180F">
        <w:rPr>
          <w:color w:val="00000A"/>
          <w:sz w:val="22"/>
          <w:szCs w:val="22"/>
        </w:rPr>
        <w:tab/>
      </w:r>
      <w:r w:rsidRPr="0082180F">
        <w:rPr>
          <w:color w:val="00000A"/>
          <w:sz w:val="22"/>
          <w:szCs w:val="22"/>
        </w:rPr>
        <w:tab/>
      </w:r>
      <w:r w:rsidR="00F0684B" w:rsidRPr="0082180F">
        <w:rPr>
          <w:color w:val="00000A"/>
          <w:sz w:val="22"/>
          <w:szCs w:val="22"/>
        </w:rPr>
        <w:t>hétfőtől-péntekig</w:t>
      </w:r>
      <w:r w:rsidRPr="0082180F">
        <w:rPr>
          <w:color w:val="00000A"/>
          <w:sz w:val="22"/>
          <w:szCs w:val="22"/>
        </w:rPr>
        <w:t xml:space="preserve"> 8.00-12.00 </w:t>
      </w:r>
      <w:proofErr w:type="spellStart"/>
      <w:r w:rsidRPr="0082180F">
        <w:rPr>
          <w:color w:val="00000A"/>
          <w:sz w:val="22"/>
          <w:szCs w:val="22"/>
        </w:rPr>
        <w:t>ig</w:t>
      </w:r>
      <w:proofErr w:type="spellEnd"/>
    </w:p>
    <w:p w14:paraId="52EE9C4A" w14:textId="77777777" w:rsidR="00393D8B" w:rsidRPr="0082180F" w:rsidRDefault="00393D8B" w:rsidP="0082180F">
      <w:pPr>
        <w:shd w:val="clear" w:color="auto" w:fill="FFFFFF"/>
        <w:spacing w:line="360" w:lineRule="auto"/>
        <w:jc w:val="both"/>
        <w:rPr>
          <w:color w:val="000000"/>
          <w:sz w:val="22"/>
          <w:szCs w:val="22"/>
        </w:rPr>
      </w:pPr>
      <w:r w:rsidRPr="0082180F">
        <w:rPr>
          <w:b/>
          <w:bCs/>
          <w:color w:val="00000A"/>
          <w:sz w:val="22"/>
          <w:szCs w:val="22"/>
        </w:rPr>
        <w:t>Telefon</w:t>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color w:val="00000A"/>
          <w:sz w:val="22"/>
          <w:szCs w:val="22"/>
        </w:rPr>
        <w:t xml:space="preserve">30/860-54-29, 83/3470-724 </w:t>
      </w:r>
    </w:p>
    <w:p w14:paraId="7CC66A1E" w14:textId="784C13C1" w:rsidR="008F768E" w:rsidRPr="0082180F" w:rsidRDefault="008F768E" w:rsidP="0082180F">
      <w:pPr>
        <w:shd w:val="clear" w:color="auto" w:fill="FFFFFF"/>
        <w:spacing w:line="360" w:lineRule="auto"/>
        <w:jc w:val="both"/>
        <w:rPr>
          <w:color w:val="000000"/>
          <w:sz w:val="22"/>
          <w:szCs w:val="22"/>
        </w:rPr>
      </w:pPr>
      <w:r w:rsidRPr="0082180F">
        <w:rPr>
          <w:b/>
          <w:bCs/>
          <w:color w:val="00000A"/>
          <w:sz w:val="22"/>
          <w:szCs w:val="22"/>
        </w:rPr>
        <w:t>E-mail:                                               </w:t>
      </w:r>
      <w:hyperlink r:id="rId13" w:history="1">
        <w:r w:rsidR="002771BD" w:rsidRPr="0082180F">
          <w:rPr>
            <w:rStyle w:val="Hiperhivatkozs"/>
            <w:sz w:val="22"/>
            <w:szCs w:val="22"/>
          </w:rPr>
          <w:t>hazi-jelzo@hevizterezanya.hu</w:t>
        </w:r>
      </w:hyperlink>
    </w:p>
    <w:p w14:paraId="62E1EF31" w14:textId="77777777" w:rsidR="008F768E" w:rsidRPr="0082180F" w:rsidRDefault="008F768E" w:rsidP="0082180F">
      <w:pPr>
        <w:shd w:val="clear" w:color="auto" w:fill="FFFFFF"/>
        <w:spacing w:line="360" w:lineRule="auto"/>
        <w:jc w:val="both"/>
        <w:rPr>
          <w:color w:val="000000"/>
          <w:sz w:val="22"/>
          <w:szCs w:val="22"/>
        </w:rPr>
      </w:pPr>
      <w:r w:rsidRPr="0082180F">
        <w:rPr>
          <w:b/>
          <w:bCs/>
          <w:color w:val="00000A"/>
          <w:sz w:val="22"/>
          <w:szCs w:val="22"/>
        </w:rPr>
        <w:t>Honlap:                                             </w:t>
      </w:r>
      <w:hyperlink r:id="rId14" w:tgtFrame="_blank" w:history="1">
        <w:r w:rsidRPr="0082180F">
          <w:rPr>
            <w:color w:val="1155CC"/>
            <w:sz w:val="22"/>
            <w:szCs w:val="22"/>
            <w:u w:val="single"/>
          </w:rPr>
          <w:t>www.hevizterezanya.hu</w:t>
        </w:r>
      </w:hyperlink>
    </w:p>
    <w:p w14:paraId="3A63A441" w14:textId="24D095A7" w:rsidR="00A614AF" w:rsidRPr="0082180F" w:rsidRDefault="00A614AF" w:rsidP="0082180F">
      <w:pPr>
        <w:pStyle w:val="FreeForm"/>
        <w:spacing w:line="360" w:lineRule="auto"/>
        <w:jc w:val="both"/>
        <w:rPr>
          <w:rFonts w:cs="Times New Roman"/>
          <w:sz w:val="22"/>
          <w:szCs w:val="22"/>
        </w:rPr>
      </w:pPr>
    </w:p>
    <w:p w14:paraId="7109ED80" w14:textId="24E92C6E" w:rsidR="00DF1F62" w:rsidRPr="0082180F" w:rsidRDefault="00DF1F62" w:rsidP="0082180F">
      <w:pPr>
        <w:pStyle w:val="FreeForm"/>
        <w:spacing w:line="360" w:lineRule="auto"/>
        <w:jc w:val="both"/>
        <w:rPr>
          <w:rFonts w:cs="Times New Roman"/>
          <w:sz w:val="22"/>
          <w:szCs w:val="22"/>
        </w:rPr>
      </w:pPr>
    </w:p>
    <w:p w14:paraId="205A4537" w14:textId="6536D375" w:rsidR="00DF1F62" w:rsidRDefault="00005861" w:rsidP="005E1D0B">
      <w:pPr>
        <w:pStyle w:val="Cmsor3"/>
        <w:numPr>
          <w:ilvl w:val="2"/>
          <w:numId w:val="76"/>
        </w:numPr>
        <w:ind w:left="1276" w:hanging="709"/>
        <w:rPr>
          <w:b/>
          <w:color w:val="auto"/>
        </w:rPr>
      </w:pPr>
      <w:bookmarkStart w:id="16" w:name="_Toc198381146"/>
      <w:r w:rsidRPr="00005861">
        <w:rPr>
          <w:b/>
          <w:color w:val="auto"/>
        </w:rPr>
        <w:t>Szolgáltatás célja feladata</w:t>
      </w:r>
      <w:bookmarkEnd w:id="16"/>
    </w:p>
    <w:p w14:paraId="2BF98A47" w14:textId="77777777" w:rsidR="00005861" w:rsidRPr="00005861" w:rsidRDefault="00005861" w:rsidP="00005861"/>
    <w:p w14:paraId="0967911E" w14:textId="77777777" w:rsidR="00005861" w:rsidRPr="00005861" w:rsidRDefault="00005861" w:rsidP="00005861"/>
    <w:p w14:paraId="671819CB" w14:textId="77777777" w:rsidR="004343F9" w:rsidRPr="0082180F" w:rsidRDefault="004343F9" w:rsidP="0082180F">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rPr>
          <w:rFonts w:cs="Times New Roman"/>
          <w:color w:val="00000A"/>
          <w:sz w:val="22"/>
          <w:szCs w:val="22"/>
        </w:rPr>
      </w:pPr>
      <w:r w:rsidRPr="0082180F">
        <w:rPr>
          <w:rFonts w:cs="Times New Roman"/>
          <w:color w:val="00000A"/>
          <w:sz w:val="22"/>
          <w:szCs w:val="22"/>
        </w:rPr>
        <w:t>A házi segítségnyújtás alapvető célja, hogy ellátási területünkön élő, rászoruló</w:t>
      </w:r>
      <w:r w:rsidRPr="0082180F">
        <w:rPr>
          <w:rFonts w:cs="Times New Roman"/>
          <w:i/>
          <w:color w:val="00000A"/>
          <w:sz w:val="22"/>
          <w:szCs w:val="22"/>
        </w:rPr>
        <w:t>k</w:t>
      </w:r>
      <w:r w:rsidRPr="0082180F">
        <w:rPr>
          <w:rFonts w:cs="Times New Roman"/>
          <w:color w:val="00000A"/>
          <w:sz w:val="22"/>
          <w:szCs w:val="22"/>
        </w:rPr>
        <w:t xml:space="preserve"> számára, egyenlő eséllyel hozzáférhető szolgáltatást nyújtson a legszükségesebb elemi életfeltételek biztosítása érdekében az ellátott otthonában. Ennek megfelelően lakásán, lakókörnyezetében való önálló életvitelének fenntartása a cél. Az ellátás keretében gondoskodunk azokról a személyekről, akik otthonukban önmaguk ellátására önerejükből nem képesek és ezt szociális helyzetük, egészségi állapotuk indokolja. A gondozottak lakókörnyezetükben maradnak, és a külvilággal főként gondozójuk segítségével tartanak kapcsolatot.  Ellátásukat, biztonságukat és egészségi állapotukat megszokott környezetükben próbáljuk javítani, illetve szinten tartani, betartva a kompetencia határokat, szoros együttműködésben a társszakmákkal. A helyi szociális koncepcióba illeszkedve azt kívánjuk elérni, hogy a korszerűsödő szociális védelmi rendszer hatékonyan nyújtson segítséget az elöregedés problémája és más speciális szükségletek kezelésében. Hosszú távú cél, hogy a rászorulóknak a helyben nyújtott segítségadással a lehető legtovább biztosítsuk a támogatást önálló életvitelük megőrzéséhez, megnyújtva azt az időszakot, amíg nem kell más intézményi ellátást igénybe venni</w:t>
      </w:r>
      <w:r w:rsidRPr="0082180F">
        <w:rPr>
          <w:rFonts w:cs="Times New Roman"/>
          <w:color w:val="auto"/>
          <w:sz w:val="22"/>
          <w:szCs w:val="22"/>
        </w:rPr>
        <w:t xml:space="preserve">.  Ehhez feladatunk </w:t>
      </w:r>
      <w:r w:rsidRPr="0082180F">
        <w:rPr>
          <w:rFonts w:cs="Times New Roman"/>
          <w:color w:val="00000A"/>
          <w:sz w:val="22"/>
          <w:szCs w:val="22"/>
        </w:rPr>
        <w:t xml:space="preserve">a meglévő ellátások kiszélesítése </w:t>
      </w:r>
      <w:r w:rsidRPr="0082180F">
        <w:rPr>
          <w:rFonts w:cs="Times New Roman"/>
          <w:color w:val="00000A"/>
          <w:sz w:val="22"/>
          <w:szCs w:val="22"/>
        </w:rPr>
        <w:lastRenderedPageBreak/>
        <w:t>(pályázatok, források felkutatása), a szolgáltatás népszerűsítése az ellátási területen, valamint folyamatos igény- és szükségletfelmérés.</w:t>
      </w:r>
    </w:p>
    <w:p w14:paraId="5EF1B112" w14:textId="77777777" w:rsidR="001A0845" w:rsidRPr="0082180F" w:rsidRDefault="001A0845" w:rsidP="0082180F">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rPr>
          <w:rFonts w:cs="Times New Roman"/>
          <w:sz w:val="22"/>
          <w:szCs w:val="22"/>
        </w:rPr>
      </w:pPr>
    </w:p>
    <w:p w14:paraId="72A6FEC0" w14:textId="25251162" w:rsidR="00DF1F62" w:rsidRDefault="00A8002C" w:rsidP="005E1D0B">
      <w:pPr>
        <w:pStyle w:val="Cmsor3"/>
        <w:numPr>
          <w:ilvl w:val="2"/>
          <w:numId w:val="76"/>
        </w:numPr>
        <w:ind w:left="1134" w:hanging="567"/>
        <w:rPr>
          <w:b/>
          <w:color w:val="auto"/>
        </w:rPr>
      </w:pPr>
      <w:bookmarkStart w:id="17" w:name="_Toc198381147"/>
      <w:r w:rsidRPr="00005861">
        <w:rPr>
          <w:b/>
          <w:color w:val="auto"/>
        </w:rPr>
        <w:t>E</w:t>
      </w:r>
      <w:r w:rsidR="00005861" w:rsidRPr="00005861">
        <w:rPr>
          <w:b/>
          <w:color w:val="auto"/>
        </w:rPr>
        <w:t>llátandó célcsoport megnevezése</w:t>
      </w:r>
      <w:bookmarkEnd w:id="17"/>
    </w:p>
    <w:p w14:paraId="19C68396" w14:textId="77777777" w:rsidR="00005861" w:rsidRPr="00005861" w:rsidRDefault="00005861" w:rsidP="00005861"/>
    <w:p w14:paraId="4A7CA298" w14:textId="77777777" w:rsidR="00005861" w:rsidRPr="00005861" w:rsidRDefault="00005861" w:rsidP="00005861"/>
    <w:p w14:paraId="6680EC6B" w14:textId="249C3EB1" w:rsidR="00A8002C" w:rsidRPr="0082180F" w:rsidRDefault="00A8002C"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00000A"/>
          <w:sz w:val="22"/>
          <w:szCs w:val="22"/>
        </w:rPr>
        <w:t xml:space="preserve">A házi segítségnyújtás esetében a Hévíz Város közigazgatási területén élő, valamint a feladat – ellátási megállapodást kötött települések közigazgatási területén élő </w:t>
      </w:r>
      <w:r w:rsidR="00393B43" w:rsidRPr="0082180F">
        <w:rPr>
          <w:rFonts w:cs="Times New Roman"/>
          <w:color w:val="00000A"/>
          <w:sz w:val="22"/>
          <w:szCs w:val="22"/>
        </w:rPr>
        <w:t xml:space="preserve">az adott településen lakcímmel rendelkező </w:t>
      </w:r>
      <w:r w:rsidRPr="0082180F">
        <w:rPr>
          <w:rFonts w:cs="Times New Roman"/>
          <w:color w:val="00000A"/>
          <w:sz w:val="22"/>
          <w:szCs w:val="22"/>
        </w:rPr>
        <w:t>kérelmezőjére kiterjed</w:t>
      </w:r>
      <w:r w:rsidRPr="0082180F">
        <w:rPr>
          <w:rFonts w:cs="Times New Roman"/>
          <w:color w:val="auto"/>
          <w:sz w:val="22"/>
          <w:szCs w:val="22"/>
        </w:rPr>
        <w:t>, amennyiben gondozási szükséglete a jogszabály által előírt mértékben fennáll.</w:t>
      </w:r>
    </w:p>
    <w:p w14:paraId="4BAA0888" w14:textId="47C05250" w:rsidR="00D41D21" w:rsidRPr="0082180F" w:rsidRDefault="00A8002C" w:rsidP="0082180F">
      <w:pPr>
        <w:pStyle w:val="FreeForm"/>
        <w:spacing w:line="360" w:lineRule="auto"/>
        <w:jc w:val="both"/>
        <w:rPr>
          <w:rFonts w:cs="Times New Roman"/>
          <w:color w:val="00000A"/>
          <w:sz w:val="22"/>
          <w:szCs w:val="22"/>
        </w:rPr>
      </w:pPr>
      <w:r w:rsidRPr="0082180F">
        <w:rPr>
          <w:rFonts w:cs="Times New Roman"/>
          <w:color w:val="00000A"/>
          <w:sz w:val="22"/>
          <w:szCs w:val="22"/>
        </w:rPr>
        <w:t xml:space="preserve">Az </w:t>
      </w:r>
      <w:proofErr w:type="spellStart"/>
      <w:r w:rsidRPr="0082180F">
        <w:rPr>
          <w:rFonts w:cs="Times New Roman"/>
          <w:color w:val="00000A"/>
          <w:sz w:val="22"/>
          <w:szCs w:val="22"/>
        </w:rPr>
        <w:t>igénybevev</w:t>
      </w:r>
      <w:proofErr w:type="spellEnd"/>
      <w:r w:rsidRPr="0082180F">
        <w:rPr>
          <w:rFonts w:cs="Times New Roman"/>
          <w:color w:val="00000A"/>
          <w:sz w:val="22"/>
          <w:szCs w:val="22"/>
          <w:lang w:val="pt-PT"/>
        </w:rPr>
        <w:t>õ</w:t>
      </w:r>
      <w:r w:rsidRPr="0082180F">
        <w:rPr>
          <w:rFonts w:cs="Times New Roman"/>
          <w:color w:val="00000A"/>
          <w:sz w:val="22"/>
          <w:szCs w:val="22"/>
        </w:rPr>
        <w:t>k döntően 65 év feletti, egyedülálló, krónikus beteg időskorúak, akik ellátásukról, napi szükségleteikről önállóan csak részben tudnak gondoskodni.</w:t>
      </w:r>
      <w:r w:rsidR="004740DC" w:rsidRPr="0082180F">
        <w:rPr>
          <w:rFonts w:cs="Times New Roman"/>
          <w:color w:val="00000A"/>
          <w:sz w:val="22"/>
          <w:szCs w:val="22"/>
        </w:rPr>
        <w:t xml:space="preserve"> Valamint </w:t>
      </w:r>
      <w:r w:rsidR="00D41D21" w:rsidRPr="0082180F">
        <w:rPr>
          <w:rFonts w:cs="Times New Roman"/>
          <w:color w:val="00000A"/>
          <w:sz w:val="22"/>
          <w:szCs w:val="22"/>
        </w:rPr>
        <w:t>pszichiátriai betegekről, fogyatékos személyekről, valamint szenvedélybetegekről, akik az önálló életvitellel kapcsolatos feladataik ellátásához igényelnek segítséget, továbbá azokról a személyekről is, akik a rehabilitációt követően igényelnek támogatást önálló életvitelük fenntartásához saját lakókörnyezetükbe történő visszailleszkedésük érdekében.</w:t>
      </w:r>
    </w:p>
    <w:p w14:paraId="0F907BE0" w14:textId="77777777" w:rsidR="00D41D21" w:rsidRPr="0082180F" w:rsidRDefault="00D41D21" w:rsidP="0082180F">
      <w:pPr>
        <w:pStyle w:val="FreeForm"/>
        <w:spacing w:line="360" w:lineRule="auto"/>
        <w:jc w:val="both"/>
        <w:rPr>
          <w:rFonts w:cs="Times New Roman"/>
          <w:color w:val="00000A"/>
          <w:sz w:val="22"/>
          <w:szCs w:val="22"/>
        </w:rPr>
      </w:pPr>
    </w:p>
    <w:p w14:paraId="7AFAB243" w14:textId="23549F7F" w:rsidR="00A8002C" w:rsidRPr="0082180F" w:rsidRDefault="00A8002C" w:rsidP="0082180F">
      <w:pPr>
        <w:pStyle w:val="FreeForm"/>
        <w:spacing w:line="360" w:lineRule="auto"/>
        <w:jc w:val="both"/>
        <w:rPr>
          <w:rFonts w:cs="Times New Roman"/>
          <w:color w:val="auto"/>
          <w:sz w:val="22"/>
          <w:szCs w:val="22"/>
        </w:rPr>
      </w:pPr>
      <w:r w:rsidRPr="0082180F">
        <w:rPr>
          <w:rFonts w:cs="Times New Roman"/>
          <w:color w:val="00000A"/>
          <w:sz w:val="22"/>
          <w:szCs w:val="22"/>
        </w:rPr>
        <w:t xml:space="preserve"> Gondozási szükségleteket tekintve az ellátottak között megjelennek a I., II., III. fokozatú személyek egyaránt. </w:t>
      </w:r>
      <w:r w:rsidRPr="0082180F">
        <w:rPr>
          <w:rFonts w:cs="Times New Roman"/>
          <w:color w:val="auto"/>
          <w:sz w:val="22"/>
          <w:szCs w:val="22"/>
        </w:rPr>
        <w:t xml:space="preserve">Az ellátott a szolgáltatás megkezdésekor nyilatkozik, hogy a megállapított gondozási szükséglet alapján milyen </w:t>
      </w:r>
      <w:proofErr w:type="spellStart"/>
      <w:r w:rsidRPr="0082180F">
        <w:rPr>
          <w:rFonts w:cs="Times New Roman"/>
          <w:color w:val="auto"/>
          <w:sz w:val="22"/>
          <w:szCs w:val="22"/>
        </w:rPr>
        <w:t>időtartalmban</w:t>
      </w:r>
      <w:proofErr w:type="spellEnd"/>
      <w:r w:rsidRPr="0082180F">
        <w:rPr>
          <w:rFonts w:cs="Times New Roman"/>
          <w:color w:val="auto"/>
          <w:sz w:val="22"/>
          <w:szCs w:val="22"/>
        </w:rPr>
        <w:t xml:space="preserve"> és milyen gyakorisággal kéri a szolgáltatást.</w:t>
      </w:r>
    </w:p>
    <w:p w14:paraId="061D4874" w14:textId="77777777" w:rsidR="00A8002C" w:rsidRPr="0082180F" w:rsidRDefault="00A8002C" w:rsidP="0082180F">
      <w:pPr>
        <w:pStyle w:val="FreeForm"/>
        <w:spacing w:line="360" w:lineRule="auto"/>
        <w:jc w:val="both"/>
        <w:rPr>
          <w:rFonts w:cs="Times New Roman"/>
          <w:sz w:val="22"/>
          <w:szCs w:val="22"/>
        </w:rPr>
      </w:pPr>
    </w:p>
    <w:p w14:paraId="26FCC3D7" w14:textId="46EE6D07" w:rsidR="0038087D" w:rsidRPr="00005861" w:rsidRDefault="0038087D" w:rsidP="005E1D0B">
      <w:pPr>
        <w:pStyle w:val="Cmsor3"/>
        <w:numPr>
          <w:ilvl w:val="2"/>
          <w:numId w:val="76"/>
        </w:numPr>
        <w:ind w:left="1276" w:hanging="709"/>
        <w:rPr>
          <w:b/>
          <w:color w:val="auto"/>
        </w:rPr>
      </w:pPr>
      <w:bookmarkStart w:id="18" w:name="_Toc198381148"/>
      <w:r w:rsidRPr="00005861">
        <w:rPr>
          <w:b/>
          <w:color w:val="auto"/>
        </w:rPr>
        <w:t>A megvalósítani kívánt program bemutatások a léterjövő kapacitások, a nyújtott szolgáltatási elemek, tevékenységek leírása</w:t>
      </w:r>
      <w:bookmarkEnd w:id="18"/>
    </w:p>
    <w:p w14:paraId="14595034" w14:textId="77777777" w:rsidR="00E93901" w:rsidRPr="0082180F" w:rsidRDefault="00E93901"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bCs/>
          <w:color w:val="auto"/>
          <w:sz w:val="22"/>
          <w:szCs w:val="22"/>
        </w:rPr>
      </w:pPr>
    </w:p>
    <w:p w14:paraId="0E273DE5" w14:textId="77777777" w:rsidR="0038087D" w:rsidRPr="0082180F" w:rsidRDefault="0038087D" w:rsidP="0082180F">
      <w:pPr>
        <w:pStyle w:val="FreeForm"/>
        <w:spacing w:line="360" w:lineRule="auto"/>
        <w:jc w:val="both"/>
        <w:rPr>
          <w:rFonts w:cs="Times New Roman"/>
          <w:color w:val="auto"/>
          <w:sz w:val="22"/>
          <w:szCs w:val="22"/>
        </w:rPr>
      </w:pPr>
      <w:r w:rsidRPr="0082180F">
        <w:rPr>
          <w:rFonts w:cs="Times New Roman"/>
          <w:color w:val="00000A"/>
          <w:sz w:val="22"/>
          <w:szCs w:val="22"/>
        </w:rPr>
        <w:t>Házi segítségnyújtás munkatársai az 1993. évi III. Tv. 63 §., valamit az 1/2000. (I. 7.) SZCSM rendelet által meghatározott feladatokat látja el hétköznapokon</w:t>
      </w:r>
      <w:r w:rsidRPr="0082180F">
        <w:rPr>
          <w:rFonts w:cs="Times New Roman"/>
          <w:color w:val="auto"/>
          <w:sz w:val="22"/>
          <w:szCs w:val="22"/>
        </w:rPr>
        <w:t>. Az ellátás két irányú: személyi gondozás és szociális segítés.</w:t>
      </w:r>
    </w:p>
    <w:p w14:paraId="127E2654" w14:textId="77777777" w:rsidR="0038087D" w:rsidRPr="00005861" w:rsidRDefault="0038087D" w:rsidP="0082180F">
      <w:pPr>
        <w:pStyle w:val="FreeForm"/>
        <w:spacing w:line="360" w:lineRule="auto"/>
        <w:jc w:val="both"/>
        <w:rPr>
          <w:rFonts w:cs="Times New Roman"/>
          <w:b/>
          <w:color w:val="00000A"/>
          <w:sz w:val="22"/>
          <w:szCs w:val="22"/>
        </w:rPr>
      </w:pPr>
      <w:r w:rsidRPr="00005861">
        <w:rPr>
          <w:rFonts w:cs="Times New Roman"/>
          <w:b/>
          <w:color w:val="00000A"/>
          <w:sz w:val="22"/>
          <w:szCs w:val="22"/>
        </w:rPr>
        <w:t>Megjelenő szolgáltatási elemek:</w:t>
      </w:r>
    </w:p>
    <w:p w14:paraId="0C911778" w14:textId="77777777" w:rsidR="0038087D" w:rsidRPr="0082180F" w:rsidRDefault="0038087D" w:rsidP="005E1D0B">
      <w:pPr>
        <w:pStyle w:val="FreeForm"/>
        <w:numPr>
          <w:ilvl w:val="6"/>
          <w:numId w:val="45"/>
        </w:numPr>
        <w:spacing w:line="360" w:lineRule="auto"/>
        <w:jc w:val="both"/>
        <w:rPr>
          <w:rFonts w:cs="Times New Roman"/>
          <w:color w:val="00000A"/>
          <w:sz w:val="22"/>
          <w:szCs w:val="22"/>
        </w:rPr>
      </w:pPr>
      <w:r w:rsidRPr="0082180F">
        <w:rPr>
          <w:rFonts w:cs="Times New Roman"/>
          <w:color w:val="00000A"/>
          <w:sz w:val="22"/>
          <w:szCs w:val="22"/>
        </w:rPr>
        <w:t xml:space="preserve">Háztartási segítségnyújtás: az igénybe vevő segítése mindennapi életvitelében, személyes környezete rendben tartásában, mindennapi ügyeinek intézésében, valamint a személyes szükségleteinek </w:t>
      </w:r>
      <w:r w:rsidRPr="0082180F">
        <w:rPr>
          <w:rFonts w:cs="Times New Roman"/>
          <w:color w:val="00000A"/>
          <w:sz w:val="22"/>
          <w:szCs w:val="22"/>
        </w:rPr>
        <w:lastRenderedPageBreak/>
        <w:t>kielégítésére szolgáló lehetőségek és eszközök biztosítása, ha ezt saját háztartásában vagy annak hiányában nem tudja megoldani.</w:t>
      </w:r>
    </w:p>
    <w:p w14:paraId="2B0C0412" w14:textId="77777777" w:rsidR="0038087D" w:rsidRPr="0082180F" w:rsidRDefault="0038087D" w:rsidP="005E1D0B">
      <w:pPr>
        <w:pStyle w:val="FreeForm"/>
        <w:numPr>
          <w:ilvl w:val="6"/>
          <w:numId w:val="45"/>
        </w:numPr>
        <w:spacing w:line="360" w:lineRule="auto"/>
        <w:jc w:val="both"/>
        <w:rPr>
          <w:rFonts w:cs="Times New Roman"/>
          <w:color w:val="00000A"/>
          <w:sz w:val="22"/>
          <w:szCs w:val="22"/>
        </w:rPr>
      </w:pPr>
      <w:r w:rsidRPr="0082180F">
        <w:rPr>
          <w:rFonts w:cs="Times New Roman"/>
          <w:color w:val="00000A"/>
          <w:sz w:val="22"/>
          <w:szCs w:val="22"/>
        </w:rPr>
        <w:t>Gondozás: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63CA337B"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A</w:t>
      </w:r>
      <w:r w:rsidRPr="0082180F">
        <w:rPr>
          <w:rFonts w:cs="Times New Roman"/>
          <w:b/>
          <w:color w:val="00000A"/>
          <w:sz w:val="22"/>
          <w:szCs w:val="22"/>
        </w:rPr>
        <w:t xml:space="preserve"> szociális segítés keretében</w:t>
      </w:r>
      <w:r w:rsidRPr="0082180F">
        <w:rPr>
          <w:rFonts w:cs="Times New Roman"/>
          <w:color w:val="00000A"/>
          <w:sz w:val="22"/>
          <w:szCs w:val="22"/>
        </w:rPr>
        <w:t xml:space="preserve"> jelenik meg a „háztartási segítségnyújtás”, mint szolgáltatási elem. A konkrét segítségnyújtás az alábbi résztevékenységeket tartalmazza:</w:t>
      </w:r>
    </w:p>
    <w:p w14:paraId="5F25DECE" w14:textId="77777777" w:rsidR="0038087D" w:rsidRPr="0082180F" w:rsidRDefault="0038087D" w:rsidP="0082180F">
      <w:pPr>
        <w:pStyle w:val="FreeForm"/>
        <w:spacing w:line="360" w:lineRule="auto"/>
        <w:jc w:val="both"/>
        <w:rPr>
          <w:rFonts w:cs="Times New Roman"/>
          <w:sz w:val="22"/>
          <w:szCs w:val="22"/>
        </w:rPr>
      </w:pPr>
      <w:r w:rsidRPr="0082180F">
        <w:rPr>
          <w:rFonts w:cs="Times New Roman"/>
          <w:color w:val="00000A"/>
          <w:sz w:val="22"/>
          <w:szCs w:val="22"/>
        </w:rPr>
        <w:t>A lakókörnyezeti higiénia megtartásában való közreműködés körében:</w:t>
      </w:r>
    </w:p>
    <w:p w14:paraId="4AE17EF8"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takarítás a lakás életvitelszerűen használt helyiségeiben (hálószobában, fürdőszobában, konyhában és illemhelyiségben)</w:t>
      </w:r>
    </w:p>
    <w:p w14:paraId="47D0CCC8"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mosás</w:t>
      </w:r>
    </w:p>
    <w:p w14:paraId="304CE295"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vasalás</w:t>
      </w:r>
    </w:p>
    <w:p w14:paraId="109D4460"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A háztartási tevékenységben való közreműködés körében:</w:t>
      </w:r>
    </w:p>
    <w:p w14:paraId="7C54CCF8"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bevásárlás (személyes szükséglet mértékében)</w:t>
      </w:r>
    </w:p>
    <w:p w14:paraId="5C484BD7"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segítségnyújtás ételkészítésben és az étkezés előkészítésében</w:t>
      </w:r>
    </w:p>
    <w:p w14:paraId="5C9259C9"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mosogatás</w:t>
      </w:r>
    </w:p>
    <w:p w14:paraId="758B5653"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ruhajavítás</w:t>
      </w:r>
    </w:p>
    <w:p w14:paraId="7D7B93FA"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közkútról, fúrtkútról vízhordás</w:t>
      </w:r>
    </w:p>
    <w:p w14:paraId="08E8D855"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tüzelő behordása kályhához, egyedi fűtés beindítása (kivéve, ha ez a tevékenység egyéb szakmai kompetenciát igényel)</w:t>
      </w:r>
    </w:p>
    <w:p w14:paraId="67BFE7C1"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télen hó eltakarítás és síkosság-mentesítés a lakás bejárata előtt</w:t>
      </w:r>
    </w:p>
    <w:p w14:paraId="482ABDC4"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kísérés</w:t>
      </w:r>
    </w:p>
    <w:p w14:paraId="2ABEDC33"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Segítségnyújtás veszélyhelyzet kialakulásának megelőzésében és a kialakult veszélyhelyzet elhárításában Szükség esetén a bentlakásos szociális intézménybe történő beköltözés segítése</w:t>
      </w:r>
    </w:p>
    <w:p w14:paraId="77125BC1" w14:textId="77777777" w:rsidR="0038087D" w:rsidRPr="0082180F" w:rsidRDefault="0038087D" w:rsidP="0082180F">
      <w:pPr>
        <w:pStyle w:val="FreeForm"/>
        <w:spacing w:line="360" w:lineRule="auto"/>
        <w:jc w:val="both"/>
        <w:rPr>
          <w:rFonts w:cs="Times New Roman"/>
          <w:b/>
          <w:color w:val="00000A"/>
          <w:sz w:val="22"/>
          <w:szCs w:val="22"/>
        </w:rPr>
      </w:pPr>
    </w:p>
    <w:p w14:paraId="1656E30B" w14:textId="77777777" w:rsidR="0038087D" w:rsidRPr="0082180F" w:rsidRDefault="0038087D" w:rsidP="0082180F">
      <w:pPr>
        <w:pStyle w:val="FreeForm"/>
        <w:spacing w:line="360" w:lineRule="auto"/>
        <w:jc w:val="both"/>
        <w:rPr>
          <w:rFonts w:cs="Times New Roman"/>
          <w:sz w:val="22"/>
          <w:szCs w:val="22"/>
        </w:rPr>
      </w:pPr>
      <w:r w:rsidRPr="0082180F">
        <w:rPr>
          <w:rFonts w:cs="Times New Roman"/>
          <w:color w:val="00000A"/>
          <w:sz w:val="22"/>
          <w:szCs w:val="22"/>
        </w:rPr>
        <w:lastRenderedPageBreak/>
        <w:t>A</w:t>
      </w:r>
      <w:r w:rsidRPr="0082180F">
        <w:rPr>
          <w:rFonts w:cs="Times New Roman"/>
          <w:b/>
          <w:color w:val="00000A"/>
          <w:sz w:val="22"/>
          <w:szCs w:val="22"/>
        </w:rPr>
        <w:t xml:space="preserve"> személyi gondozás keretében </w:t>
      </w:r>
      <w:r w:rsidRPr="0082180F">
        <w:rPr>
          <w:rFonts w:cs="Times New Roman"/>
          <w:color w:val="00000A"/>
          <w:sz w:val="22"/>
          <w:szCs w:val="22"/>
        </w:rPr>
        <w:t>jelenik meg a „gondozás”, mint szolgáltatási elem. A konkrét segítségnyújtás, az egyes gondozási tevékenységek az alábbiak:</w:t>
      </w:r>
    </w:p>
    <w:p w14:paraId="1E50CE14"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Az ellátást igénybe vevővel segítő kapcsolat kialakítása és fenntartása körében:</w:t>
      </w:r>
    </w:p>
    <w:p w14:paraId="1CFE87C5"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információnyújtás, tanácsadás és mentális támogatás</w:t>
      </w:r>
    </w:p>
    <w:p w14:paraId="6BAB5460"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családdal, ismerősökkel való kapcsolattartás segítése</w:t>
      </w:r>
    </w:p>
    <w:p w14:paraId="26D0CF7A"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az egészség megőrzésére irányuló aktív szabadidős tevékenységben való közreműködés</w:t>
      </w:r>
    </w:p>
    <w:p w14:paraId="33B444AD"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ügyintézés az ellátott érdekeinek védelmében</w:t>
      </w:r>
    </w:p>
    <w:p w14:paraId="25BB7405"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Gondozási és ápolási feladatok körében:</w:t>
      </w:r>
    </w:p>
    <w:p w14:paraId="235EAF1F"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mosdatás</w:t>
      </w:r>
    </w:p>
    <w:p w14:paraId="027100CC"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fürdetés</w:t>
      </w:r>
    </w:p>
    <w:p w14:paraId="44383EFE"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öltöztetés</w:t>
      </w:r>
    </w:p>
    <w:p w14:paraId="3CD5688C"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ágyazás, ágyhúzás</w:t>
      </w:r>
    </w:p>
    <w:p w14:paraId="62189E45"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xml:space="preserve">- </w:t>
      </w:r>
      <w:proofErr w:type="spellStart"/>
      <w:r w:rsidRPr="0082180F">
        <w:rPr>
          <w:rFonts w:cs="Times New Roman"/>
          <w:color w:val="00000A"/>
          <w:sz w:val="22"/>
          <w:szCs w:val="22"/>
        </w:rPr>
        <w:t>inkontinens</w:t>
      </w:r>
      <w:proofErr w:type="spellEnd"/>
      <w:r w:rsidRPr="0082180F">
        <w:rPr>
          <w:rFonts w:cs="Times New Roman"/>
          <w:color w:val="00000A"/>
          <w:sz w:val="22"/>
          <w:szCs w:val="22"/>
        </w:rPr>
        <w:t xml:space="preserve"> beteg ellátása, testfelület tisztítása, kezelése</w:t>
      </w:r>
    </w:p>
    <w:p w14:paraId="657CADFB"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haj, arcszőrzet ápolás</w:t>
      </w:r>
    </w:p>
    <w:p w14:paraId="7B2B6C1E"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száj, fog és protézis ápolás</w:t>
      </w:r>
    </w:p>
    <w:p w14:paraId="4BDFB75B"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körömápolás, bőrápolás</w:t>
      </w:r>
    </w:p>
    <w:p w14:paraId="6089ECA8"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folyadékpótlás, étkeztetés (segédeszköz nélkül)</w:t>
      </w:r>
    </w:p>
    <w:p w14:paraId="2648D7A1"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mozgatás ágyban</w:t>
      </w:r>
    </w:p>
    <w:p w14:paraId="5384F2DC"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xml:space="preserve">- </w:t>
      </w:r>
      <w:proofErr w:type="spellStart"/>
      <w:r w:rsidRPr="0082180F">
        <w:rPr>
          <w:rFonts w:cs="Times New Roman"/>
          <w:color w:val="00000A"/>
          <w:sz w:val="22"/>
          <w:szCs w:val="22"/>
        </w:rPr>
        <w:t>decubitus</w:t>
      </w:r>
      <w:proofErr w:type="spellEnd"/>
      <w:r w:rsidRPr="0082180F">
        <w:rPr>
          <w:rFonts w:cs="Times New Roman"/>
          <w:color w:val="00000A"/>
          <w:sz w:val="22"/>
          <w:szCs w:val="22"/>
        </w:rPr>
        <w:t xml:space="preserve"> megelőzés</w:t>
      </w:r>
    </w:p>
    <w:p w14:paraId="2E65C4AE"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felületi sebkezelés</w:t>
      </w:r>
    </w:p>
    <w:p w14:paraId="11370A20"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gyógyszer kiváltása</w:t>
      </w:r>
    </w:p>
    <w:p w14:paraId="078C28F9"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gyógyszer adagolása, gyógyszerelés monitorozása</w:t>
      </w:r>
    </w:p>
    <w:p w14:paraId="270C868A"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vérnyomás és vércukor mérése</w:t>
      </w:r>
    </w:p>
    <w:p w14:paraId="26922ACF"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hely- és helyzetváltoztatás segítése lakáson belül és kívül</w:t>
      </w:r>
    </w:p>
    <w:p w14:paraId="50811666"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lastRenderedPageBreak/>
        <w:t>- kényelmi és gyógyászati segédeszközök beszerzésében való közreműködés,</w:t>
      </w:r>
    </w:p>
    <w:p w14:paraId="034520AC"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kényelmi és gyógyászati segédeszközök használatának betanítása, karbantartásában való segítségnyújtás</w:t>
      </w:r>
    </w:p>
    <w:p w14:paraId="0E032341"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a háziorvos írásos rendelésén alapuló terápia követése (a tevékenység elvégzéséhez való kompetencia határáig)</w:t>
      </w:r>
    </w:p>
    <w:p w14:paraId="296C3402" w14:textId="77777777" w:rsidR="0038087D" w:rsidRPr="0082180F" w:rsidRDefault="0038087D" w:rsidP="0082180F">
      <w:pPr>
        <w:pStyle w:val="FreeForm"/>
        <w:spacing w:line="360" w:lineRule="auto"/>
        <w:jc w:val="both"/>
        <w:rPr>
          <w:rFonts w:cs="Times New Roman"/>
          <w:color w:val="00000A"/>
          <w:sz w:val="22"/>
          <w:szCs w:val="22"/>
        </w:rPr>
      </w:pPr>
    </w:p>
    <w:p w14:paraId="12B03ED9" w14:textId="77777777" w:rsidR="0038087D" w:rsidRPr="0082180F" w:rsidRDefault="0038087D" w:rsidP="0082180F">
      <w:pPr>
        <w:pStyle w:val="FreeForm"/>
        <w:spacing w:line="360" w:lineRule="auto"/>
        <w:jc w:val="both"/>
        <w:rPr>
          <w:rFonts w:cs="Times New Roman"/>
          <w:sz w:val="22"/>
          <w:szCs w:val="22"/>
        </w:rPr>
      </w:pPr>
      <w:r w:rsidRPr="0082180F">
        <w:rPr>
          <w:rFonts w:cs="Times New Roman"/>
          <w:color w:val="00000A"/>
          <w:sz w:val="22"/>
          <w:szCs w:val="22"/>
        </w:rPr>
        <w:t xml:space="preserve">A házi segítségnyújtást szakképzett gondozók végzik, akik munkájukkal </w:t>
      </w:r>
      <w:proofErr w:type="spellStart"/>
      <w:r w:rsidRPr="0082180F">
        <w:rPr>
          <w:rFonts w:cs="Times New Roman"/>
          <w:color w:val="00000A"/>
          <w:sz w:val="22"/>
          <w:szCs w:val="22"/>
        </w:rPr>
        <w:t>segítsé</w:t>
      </w:r>
      <w:proofErr w:type="spellEnd"/>
      <w:r w:rsidRPr="0082180F">
        <w:rPr>
          <w:rFonts w:cs="Times New Roman"/>
          <w:color w:val="00000A"/>
          <w:sz w:val="22"/>
          <w:szCs w:val="22"/>
          <w:lang w:val="da-DK"/>
        </w:rPr>
        <w:t>get ny</w:t>
      </w:r>
      <w:proofErr w:type="spellStart"/>
      <w:r w:rsidRPr="0082180F">
        <w:rPr>
          <w:rFonts w:cs="Times New Roman"/>
          <w:color w:val="00000A"/>
          <w:sz w:val="22"/>
          <w:szCs w:val="22"/>
        </w:rPr>
        <w:t>újtanak</w:t>
      </w:r>
      <w:proofErr w:type="spellEnd"/>
      <w:r w:rsidRPr="0082180F">
        <w:rPr>
          <w:rFonts w:cs="Times New Roman"/>
          <w:i/>
          <w:color w:val="00000A"/>
          <w:sz w:val="22"/>
          <w:szCs w:val="22"/>
        </w:rPr>
        <w:t xml:space="preserve"> </w:t>
      </w:r>
      <w:r w:rsidRPr="0082180F">
        <w:rPr>
          <w:rFonts w:cs="Times New Roman"/>
          <w:color w:val="00000A"/>
          <w:sz w:val="22"/>
          <w:szCs w:val="22"/>
        </w:rPr>
        <w:t>ahhoz, hogy az ellátást igénybe vevő fizikai, mentális, szociális szükséglete</w:t>
      </w:r>
    </w:p>
    <w:p w14:paraId="0E67C8BA"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saját környezetében,</w:t>
      </w:r>
    </w:p>
    <w:p w14:paraId="3E8C3C65"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 életkorának, élethelyzetének és egészségi állapotának megfelelően,</w:t>
      </w:r>
    </w:p>
    <w:p w14:paraId="24F5CAB5" w14:textId="77777777" w:rsidR="0038087D" w:rsidRPr="0082180F" w:rsidRDefault="0038087D" w:rsidP="0082180F">
      <w:pPr>
        <w:pStyle w:val="FreeForm"/>
        <w:spacing w:line="360" w:lineRule="auto"/>
        <w:jc w:val="both"/>
        <w:rPr>
          <w:rFonts w:cs="Times New Roman"/>
          <w:sz w:val="22"/>
          <w:szCs w:val="22"/>
        </w:rPr>
      </w:pPr>
      <w:r w:rsidRPr="0082180F">
        <w:rPr>
          <w:rFonts w:cs="Times New Roman"/>
          <w:color w:val="00000A"/>
          <w:sz w:val="22"/>
          <w:szCs w:val="22"/>
        </w:rPr>
        <w:t xml:space="preserve">- meglévő </w:t>
      </w:r>
      <w:proofErr w:type="spellStart"/>
      <w:r w:rsidRPr="0082180F">
        <w:rPr>
          <w:rFonts w:cs="Times New Roman"/>
          <w:color w:val="00000A"/>
          <w:sz w:val="22"/>
          <w:szCs w:val="22"/>
        </w:rPr>
        <w:t>ké</w:t>
      </w:r>
      <w:proofErr w:type="spellEnd"/>
      <w:r w:rsidRPr="0082180F">
        <w:rPr>
          <w:rFonts w:cs="Times New Roman"/>
          <w:color w:val="00000A"/>
          <w:sz w:val="22"/>
          <w:szCs w:val="22"/>
          <w:lang w:val="pt-PT"/>
        </w:rPr>
        <w:t>pess</w:t>
      </w:r>
      <w:proofErr w:type="spellStart"/>
      <w:r w:rsidRPr="0082180F">
        <w:rPr>
          <w:rFonts w:cs="Times New Roman"/>
          <w:color w:val="00000A"/>
          <w:sz w:val="22"/>
          <w:szCs w:val="22"/>
        </w:rPr>
        <w:t>égeinek</w:t>
      </w:r>
      <w:proofErr w:type="spellEnd"/>
      <w:r w:rsidRPr="0082180F">
        <w:rPr>
          <w:rFonts w:cs="Times New Roman"/>
          <w:color w:val="00000A"/>
          <w:sz w:val="22"/>
          <w:szCs w:val="22"/>
        </w:rPr>
        <w:t xml:space="preserve"> felhasználásával, fejlesztésével biztosított legyen.</w:t>
      </w:r>
    </w:p>
    <w:p w14:paraId="046E3755" w14:textId="77777777"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Gondozási munkájukról hetente egyszer beszámolnak a vezető gondozónőnek, aki irányítja a házi segítségnyújtás munkáját, figyelemmel kíséri a gondozónők munkáját, készíti el a heti beosztást, elkészíti a szükséges jelentéseket, részben elkészíti a dokumentációt, részben pedig ellenőrzi a gondozónők által készített dokumentációt, valamint szakmai felügyeletet gyakorol.</w:t>
      </w:r>
    </w:p>
    <w:p w14:paraId="134D667D" w14:textId="1ADC5AF0" w:rsidR="0038087D" w:rsidRPr="0082180F" w:rsidRDefault="0038087D" w:rsidP="0082180F">
      <w:pPr>
        <w:pStyle w:val="FreeForm"/>
        <w:spacing w:line="360" w:lineRule="auto"/>
        <w:jc w:val="both"/>
        <w:rPr>
          <w:rFonts w:cs="Times New Roman"/>
          <w:color w:val="00000A"/>
          <w:sz w:val="22"/>
          <w:szCs w:val="22"/>
        </w:rPr>
      </w:pPr>
      <w:r w:rsidRPr="0082180F">
        <w:rPr>
          <w:rFonts w:cs="Times New Roman"/>
          <w:color w:val="00000A"/>
          <w:sz w:val="22"/>
          <w:szCs w:val="22"/>
        </w:rPr>
        <w:t>A vezető gondozónő felelős a házi segítségnyújtás során a gondozottakkal való folyamatos kapcsolattartásért, a gondozásba vételért, előgondozás elkészítéséért, a gondozási naplók vezetéséért, annak ellenőrzéséért, a havi gondozási órák összesítéséért.</w:t>
      </w:r>
    </w:p>
    <w:p w14:paraId="1B617C24" w14:textId="77777777" w:rsidR="0038087D" w:rsidRPr="0082180F" w:rsidRDefault="0038087D" w:rsidP="0082180F">
      <w:pPr>
        <w:pStyle w:val="FreeForm"/>
        <w:spacing w:line="360" w:lineRule="auto"/>
        <w:jc w:val="both"/>
        <w:rPr>
          <w:rFonts w:cs="Times New Roman"/>
          <w:color w:val="000000" w:themeColor="text1"/>
          <w:sz w:val="22"/>
          <w:szCs w:val="22"/>
        </w:rPr>
      </w:pPr>
      <w:proofErr w:type="gramStart"/>
      <w:r w:rsidRPr="0082180F">
        <w:rPr>
          <w:rFonts w:cs="Times New Roman"/>
          <w:color w:val="000000" w:themeColor="text1"/>
          <w:sz w:val="22"/>
          <w:szCs w:val="22"/>
        </w:rPr>
        <w:t>el</w:t>
      </w:r>
      <w:proofErr w:type="gramEnd"/>
      <w:r w:rsidRPr="0082180F">
        <w:rPr>
          <w:rFonts w:cs="Times New Roman"/>
          <w:color w:val="000000" w:themeColor="text1"/>
          <w:sz w:val="22"/>
          <w:szCs w:val="22"/>
        </w:rPr>
        <w:t xml:space="preserve">. A házi gondozó a napi gondozási munkájáról tevékenységnaplót vezet a 1/2000. (I.7.) </w:t>
      </w:r>
      <w:proofErr w:type="spellStart"/>
      <w:r w:rsidRPr="0082180F">
        <w:rPr>
          <w:rFonts w:cs="Times New Roman"/>
          <w:color w:val="000000" w:themeColor="text1"/>
          <w:sz w:val="22"/>
          <w:szCs w:val="22"/>
        </w:rPr>
        <w:t>SzCsM</w:t>
      </w:r>
      <w:proofErr w:type="spellEnd"/>
      <w:r w:rsidRPr="0082180F">
        <w:rPr>
          <w:rFonts w:cs="Times New Roman"/>
          <w:color w:val="000000" w:themeColor="text1"/>
          <w:sz w:val="22"/>
          <w:szCs w:val="22"/>
        </w:rPr>
        <w:t>. rendelet 5. számú melléklete szerint.</w:t>
      </w:r>
    </w:p>
    <w:p w14:paraId="05E4236F" w14:textId="77777777" w:rsidR="0038087D" w:rsidRPr="0082180F" w:rsidRDefault="0038087D" w:rsidP="0082180F">
      <w:pPr>
        <w:pStyle w:val="FreeForm"/>
        <w:spacing w:line="360" w:lineRule="auto"/>
        <w:jc w:val="both"/>
        <w:rPr>
          <w:rFonts w:cs="Times New Roman"/>
          <w:color w:val="000000" w:themeColor="text1"/>
          <w:sz w:val="22"/>
          <w:szCs w:val="22"/>
        </w:rPr>
      </w:pPr>
      <w:r w:rsidRPr="0082180F">
        <w:rPr>
          <w:rFonts w:cs="Times New Roman"/>
          <w:color w:val="FF0000"/>
          <w:sz w:val="22"/>
          <w:szCs w:val="22"/>
        </w:rPr>
        <w:t xml:space="preserve"> </w:t>
      </w:r>
      <w:r w:rsidRPr="0082180F">
        <w:rPr>
          <w:rFonts w:cs="Times New Roman"/>
          <w:color w:val="000000" w:themeColor="text1"/>
          <w:sz w:val="22"/>
          <w:szCs w:val="22"/>
        </w:rPr>
        <w:t>A szolgáltatás munkanapokon 8-16 óra között működik, de folyamatos szükségletfelmérés elvégzése szükséges, melynek elsődleges célja az, hogy ezen az időkereten túlmenően felmerül – e gondozási igény. Amennyiben kellő mértékű igény mutatkozik, a fenntartó tájékoztatását és döntését követően más időpontokban való segítségnyújtás is bevezetésre kerülhet.</w:t>
      </w:r>
    </w:p>
    <w:p w14:paraId="432FE815" w14:textId="77777777" w:rsidR="00E93901" w:rsidRPr="0082180F" w:rsidRDefault="00E93901" w:rsidP="0082180F">
      <w:pPr>
        <w:pStyle w:val="FreeForm"/>
        <w:spacing w:line="360" w:lineRule="auto"/>
        <w:jc w:val="both"/>
        <w:rPr>
          <w:rFonts w:cs="Times New Roman"/>
          <w:color w:val="000000" w:themeColor="text1"/>
          <w:sz w:val="22"/>
          <w:szCs w:val="22"/>
        </w:rPr>
      </w:pPr>
    </w:p>
    <w:p w14:paraId="7AA321AF" w14:textId="680D9DD7" w:rsidR="00C17F9D" w:rsidRDefault="00C17F9D" w:rsidP="005E1D0B">
      <w:pPr>
        <w:pStyle w:val="Cmsor3"/>
        <w:numPr>
          <w:ilvl w:val="2"/>
          <w:numId w:val="76"/>
        </w:numPr>
        <w:ind w:left="1134" w:hanging="567"/>
        <w:rPr>
          <w:b/>
          <w:color w:val="auto"/>
        </w:rPr>
      </w:pPr>
      <w:bookmarkStart w:id="19" w:name="_Toc198381149"/>
      <w:r w:rsidRPr="00005861">
        <w:rPr>
          <w:b/>
          <w:color w:val="auto"/>
        </w:rPr>
        <w:t>Az</w:t>
      </w:r>
      <w:r w:rsidR="00005861" w:rsidRPr="00005861">
        <w:rPr>
          <w:b/>
          <w:color w:val="auto"/>
        </w:rPr>
        <w:t xml:space="preserve"> ellátás igénybevételének módja</w:t>
      </w:r>
      <w:bookmarkEnd w:id="19"/>
    </w:p>
    <w:p w14:paraId="4687C998" w14:textId="77777777" w:rsidR="00005861" w:rsidRDefault="00005861" w:rsidP="00005861"/>
    <w:p w14:paraId="624DA515" w14:textId="77777777" w:rsidR="00005861" w:rsidRPr="00005861" w:rsidRDefault="00005861" w:rsidP="00005861"/>
    <w:p w14:paraId="5501D4BF" w14:textId="1FBD6C84" w:rsidR="005C17D8" w:rsidRPr="0082180F" w:rsidRDefault="005C17D8" w:rsidP="0082180F">
      <w:pPr>
        <w:pStyle w:val="FreeForm"/>
        <w:spacing w:line="360" w:lineRule="auto"/>
        <w:jc w:val="both"/>
        <w:rPr>
          <w:rFonts w:cs="Times New Roman"/>
          <w:color w:val="auto"/>
          <w:sz w:val="22"/>
          <w:szCs w:val="22"/>
        </w:rPr>
      </w:pPr>
      <w:r w:rsidRPr="0082180F">
        <w:rPr>
          <w:rFonts w:cs="Times New Roman"/>
          <w:color w:val="00000A"/>
          <w:sz w:val="22"/>
          <w:szCs w:val="22"/>
        </w:rPr>
        <w:lastRenderedPageBreak/>
        <w:t>Az ellátás igénybevételének módja önkéntes, a jogosultság megállapítása kérelemre történik. A kérelmet az ellátás igénylője, ha cselekvőképtelen, akkor törvényes képviselője terjeszti elő. A korlátozottan cselekvőképes személy kérelmét a törvényes képviselőjének beleegyezésével, vagy –ha e tekintetben a bíróság a cselekvőké</w:t>
      </w:r>
      <w:r w:rsidRPr="0082180F">
        <w:rPr>
          <w:rFonts w:cs="Times New Roman"/>
          <w:color w:val="00000A"/>
          <w:sz w:val="22"/>
          <w:szCs w:val="22"/>
          <w:lang w:val="pt-PT"/>
        </w:rPr>
        <w:t>pess</w:t>
      </w:r>
      <w:r w:rsidRPr="0082180F">
        <w:rPr>
          <w:rFonts w:cs="Times New Roman"/>
          <w:color w:val="00000A"/>
          <w:sz w:val="22"/>
          <w:szCs w:val="22"/>
        </w:rPr>
        <w:t>éget nem korlátozta, - önállóan terjeszti elő</w:t>
      </w:r>
      <w:r w:rsidR="008067FF" w:rsidRPr="0082180F">
        <w:rPr>
          <w:rFonts w:cs="Times New Roman"/>
          <w:color w:val="00000A"/>
          <w:sz w:val="22"/>
          <w:szCs w:val="22"/>
        </w:rPr>
        <w:t xml:space="preserve">, a </w:t>
      </w:r>
      <w:r w:rsidR="008067FF" w:rsidRPr="0082180F">
        <w:rPr>
          <w:rFonts w:cs="Times New Roman"/>
          <w:color w:val="auto"/>
          <w:sz w:val="22"/>
          <w:szCs w:val="22"/>
        </w:rPr>
        <w:t xml:space="preserve">9/1999 (XI. 24.) </w:t>
      </w:r>
      <w:proofErr w:type="spellStart"/>
      <w:r w:rsidR="008067FF" w:rsidRPr="0082180F">
        <w:rPr>
          <w:rFonts w:cs="Times New Roman"/>
          <w:color w:val="auto"/>
          <w:sz w:val="22"/>
          <w:szCs w:val="22"/>
        </w:rPr>
        <w:t>SzCsM</w:t>
      </w:r>
      <w:proofErr w:type="spellEnd"/>
      <w:r w:rsidR="008067FF" w:rsidRPr="0082180F">
        <w:rPr>
          <w:rFonts w:cs="Times New Roman"/>
          <w:color w:val="auto"/>
          <w:sz w:val="22"/>
          <w:szCs w:val="22"/>
        </w:rPr>
        <w:t xml:space="preserve"> rendelet szerint előírtak alapján. </w:t>
      </w:r>
    </w:p>
    <w:p w14:paraId="3E258E9F" w14:textId="20120F02" w:rsidR="00A82908" w:rsidRPr="0082180F" w:rsidRDefault="00A82908" w:rsidP="0082180F">
      <w:pPr>
        <w:pStyle w:val="FreeForm"/>
        <w:spacing w:line="360" w:lineRule="auto"/>
        <w:jc w:val="both"/>
        <w:rPr>
          <w:rFonts w:cs="Times New Roman"/>
          <w:color w:val="auto"/>
          <w:sz w:val="22"/>
          <w:szCs w:val="22"/>
        </w:rPr>
      </w:pPr>
      <w:r w:rsidRPr="0082180F">
        <w:rPr>
          <w:rFonts w:cs="Times New Roman"/>
          <w:color w:val="auto"/>
          <w:sz w:val="22"/>
          <w:szCs w:val="22"/>
        </w:rPr>
        <w:t>A kérelem benyújtását követően az intézményvezető/szakmai vezető tájékozódik az ellátást igénybe vevő személy életkörülményeiről, egészségi állapotáról, szociális helyzetéről, a megfelelő személyre szabott szolgáltatás biztosítsa érdekében.</w:t>
      </w:r>
      <w:r w:rsidR="00B724BC" w:rsidRPr="0082180F">
        <w:rPr>
          <w:rFonts w:cs="Times New Roman"/>
          <w:color w:val="auto"/>
          <w:sz w:val="22"/>
          <w:szCs w:val="22"/>
        </w:rPr>
        <w:t xml:space="preserve"> </w:t>
      </w:r>
      <w:proofErr w:type="spellStart"/>
      <w:r w:rsidRPr="0082180F">
        <w:rPr>
          <w:rFonts w:cs="Times New Roman"/>
          <w:color w:val="auto"/>
          <w:sz w:val="22"/>
          <w:szCs w:val="22"/>
        </w:rPr>
        <w:t>IAz</w:t>
      </w:r>
      <w:proofErr w:type="spellEnd"/>
      <w:r w:rsidRPr="0082180F">
        <w:rPr>
          <w:rFonts w:cs="Times New Roman"/>
          <w:color w:val="auto"/>
          <w:sz w:val="22"/>
          <w:szCs w:val="22"/>
        </w:rPr>
        <w:t xml:space="preserve"> igénylő tájékoztatást kap az ellátás igénybevételének </w:t>
      </w:r>
      <w:proofErr w:type="spellStart"/>
      <w:r w:rsidRPr="0082180F">
        <w:rPr>
          <w:rFonts w:cs="Times New Roman"/>
          <w:color w:val="auto"/>
          <w:sz w:val="22"/>
          <w:szCs w:val="22"/>
        </w:rPr>
        <w:t>felté</w:t>
      </w:r>
      <w:proofErr w:type="spellEnd"/>
      <w:r w:rsidRPr="0082180F">
        <w:rPr>
          <w:rFonts w:cs="Times New Roman"/>
          <w:color w:val="auto"/>
          <w:sz w:val="22"/>
          <w:szCs w:val="22"/>
          <w:lang w:val="pt-PT"/>
        </w:rPr>
        <w:t>teleir</w:t>
      </w:r>
      <w:proofErr w:type="spellStart"/>
      <w:r w:rsidRPr="0082180F">
        <w:rPr>
          <w:rFonts w:cs="Times New Roman"/>
          <w:color w:val="auto"/>
          <w:sz w:val="22"/>
          <w:szCs w:val="22"/>
        </w:rPr>
        <w:t>ől</w:t>
      </w:r>
      <w:proofErr w:type="spellEnd"/>
      <w:r w:rsidRPr="0082180F">
        <w:rPr>
          <w:rFonts w:cs="Times New Roman"/>
          <w:color w:val="auto"/>
          <w:sz w:val="22"/>
          <w:szCs w:val="22"/>
        </w:rPr>
        <w:t xml:space="preserve"> (rendszerességéről, módjáról, tartalmáról, személyi, tárgyi, anyagi </w:t>
      </w:r>
      <w:proofErr w:type="spellStart"/>
      <w:r w:rsidRPr="0082180F">
        <w:rPr>
          <w:rFonts w:cs="Times New Roman"/>
          <w:color w:val="auto"/>
          <w:sz w:val="22"/>
          <w:szCs w:val="22"/>
        </w:rPr>
        <w:t>felté</w:t>
      </w:r>
      <w:proofErr w:type="spellEnd"/>
      <w:r w:rsidRPr="0082180F">
        <w:rPr>
          <w:rFonts w:cs="Times New Roman"/>
          <w:color w:val="auto"/>
          <w:sz w:val="22"/>
          <w:szCs w:val="22"/>
          <w:lang w:val="pt-PT"/>
        </w:rPr>
        <w:t>teleir</w:t>
      </w:r>
      <w:proofErr w:type="spellStart"/>
      <w:r w:rsidRPr="0082180F">
        <w:rPr>
          <w:rFonts w:cs="Times New Roman"/>
          <w:color w:val="auto"/>
          <w:sz w:val="22"/>
          <w:szCs w:val="22"/>
        </w:rPr>
        <w:t>ől</w:t>
      </w:r>
      <w:proofErr w:type="spellEnd"/>
      <w:r w:rsidRPr="0082180F">
        <w:rPr>
          <w:rFonts w:cs="Times New Roman"/>
          <w:color w:val="auto"/>
          <w:sz w:val="22"/>
          <w:szCs w:val="22"/>
        </w:rPr>
        <w:t>).</w:t>
      </w:r>
    </w:p>
    <w:p w14:paraId="41DD300B" w14:textId="522FFA28" w:rsidR="00A82908" w:rsidRPr="0082180F" w:rsidRDefault="00B724BC" w:rsidP="0082180F">
      <w:pPr>
        <w:pStyle w:val="FreeForm"/>
        <w:spacing w:line="360" w:lineRule="auto"/>
        <w:jc w:val="both"/>
        <w:rPr>
          <w:rFonts w:cs="Times New Roman"/>
          <w:color w:val="auto"/>
          <w:sz w:val="22"/>
          <w:szCs w:val="22"/>
        </w:rPr>
      </w:pPr>
      <w:r w:rsidRPr="0082180F">
        <w:rPr>
          <w:rFonts w:cs="Times New Roman"/>
          <w:color w:val="auto"/>
          <w:sz w:val="22"/>
          <w:szCs w:val="22"/>
        </w:rPr>
        <w:t>A h</w:t>
      </w:r>
      <w:r w:rsidR="00A82908" w:rsidRPr="0082180F">
        <w:rPr>
          <w:rFonts w:cs="Times New Roman"/>
          <w:color w:val="auto"/>
          <w:sz w:val="22"/>
          <w:szCs w:val="22"/>
        </w:rPr>
        <w:t>ázi segítségnyújtást kérelmezők esetében szükséges a gondozási szükséglet megállapítása. A gondozási szükséglet vizsgálata a kérelmező lakóhelyén történik, a magánszféra tiszteletben tartásával kizárólag a jogszabályban meghatározott szempontok vizsgálatára kiterjedően.</w:t>
      </w:r>
    </w:p>
    <w:p w14:paraId="5D88FE5F" w14:textId="37DED490" w:rsidR="00A82908" w:rsidRPr="0082180F" w:rsidRDefault="00A82908" w:rsidP="0082180F">
      <w:pPr>
        <w:pStyle w:val="FreeForm"/>
        <w:spacing w:line="360" w:lineRule="auto"/>
        <w:jc w:val="both"/>
        <w:rPr>
          <w:rFonts w:cs="Times New Roman"/>
          <w:color w:val="auto"/>
          <w:sz w:val="22"/>
          <w:szCs w:val="22"/>
        </w:rPr>
      </w:pPr>
      <w:r w:rsidRPr="0082180F">
        <w:rPr>
          <w:rFonts w:cs="Times New Roman"/>
          <w:color w:val="auto"/>
          <w:sz w:val="22"/>
          <w:szCs w:val="22"/>
        </w:rPr>
        <w:t xml:space="preserve"> Az ellátás igénybevételét megelőzően el kell végezni az igénylő jövedelmének vizsgálatát.</w:t>
      </w:r>
    </w:p>
    <w:p w14:paraId="6B935D53" w14:textId="77777777" w:rsidR="00A82908" w:rsidRPr="0082180F" w:rsidRDefault="00A82908" w:rsidP="0082180F">
      <w:pPr>
        <w:pStyle w:val="FreeForm"/>
        <w:spacing w:line="360" w:lineRule="auto"/>
        <w:jc w:val="both"/>
        <w:rPr>
          <w:rFonts w:cs="Times New Roman"/>
          <w:color w:val="auto"/>
          <w:sz w:val="22"/>
          <w:szCs w:val="22"/>
        </w:rPr>
      </w:pPr>
      <w:r w:rsidRPr="0082180F">
        <w:rPr>
          <w:rFonts w:cs="Times New Roman"/>
          <w:color w:val="auto"/>
          <w:sz w:val="22"/>
          <w:szCs w:val="22"/>
        </w:rPr>
        <w:t>A házi segítségnyújtást a megállapított napi gondozási szükségletnek megfelelő időtartamban, de legfeljebb napi 4 órában kell nyújtani.</w:t>
      </w:r>
    </w:p>
    <w:p w14:paraId="0F7018B0" w14:textId="77777777" w:rsidR="00A82908" w:rsidRPr="0082180F" w:rsidRDefault="00A82908" w:rsidP="0082180F">
      <w:pPr>
        <w:pStyle w:val="FreeForm"/>
        <w:spacing w:line="360" w:lineRule="auto"/>
        <w:jc w:val="both"/>
        <w:rPr>
          <w:rFonts w:cs="Times New Roman"/>
          <w:color w:val="auto"/>
          <w:sz w:val="22"/>
          <w:szCs w:val="22"/>
        </w:rPr>
      </w:pPr>
      <w:r w:rsidRPr="0082180F">
        <w:rPr>
          <w:rFonts w:cs="Times New Roman"/>
          <w:color w:val="auto"/>
          <w:sz w:val="22"/>
          <w:szCs w:val="22"/>
        </w:rPr>
        <w:t>Ha a gondozási szükséglet a napi 4 órát meghaladja, a házi gondozást nyújtó intézmény vezetője tájékoztatja az igénybevevőt az idősotthoni elhelyezés lehetőségéről. Ez viszont nem jelenti azt, hogy a kérelmező igénylése esetén ne kellene biztosítani házi segítségnyújtást.</w:t>
      </w:r>
    </w:p>
    <w:p w14:paraId="02F74B7C" w14:textId="77777777" w:rsidR="00A82908" w:rsidRPr="0082180F" w:rsidRDefault="00A82908" w:rsidP="0082180F">
      <w:pPr>
        <w:pStyle w:val="FreeForm"/>
        <w:spacing w:line="360" w:lineRule="auto"/>
        <w:jc w:val="both"/>
        <w:rPr>
          <w:rFonts w:cs="Times New Roman"/>
          <w:sz w:val="22"/>
          <w:szCs w:val="22"/>
        </w:rPr>
      </w:pPr>
    </w:p>
    <w:p w14:paraId="424B9714" w14:textId="77777777" w:rsidR="005C17D8" w:rsidRPr="0082180F" w:rsidRDefault="005C17D8" w:rsidP="0082180F">
      <w:pPr>
        <w:pStyle w:val="FreeForm"/>
        <w:spacing w:line="360" w:lineRule="auto"/>
        <w:jc w:val="both"/>
        <w:rPr>
          <w:rFonts w:cs="Times New Roman"/>
          <w:color w:val="00000A"/>
          <w:sz w:val="22"/>
          <w:szCs w:val="22"/>
        </w:rPr>
      </w:pPr>
      <w:r w:rsidRPr="0082180F">
        <w:rPr>
          <w:rFonts w:cs="Times New Roman"/>
          <w:color w:val="00000A"/>
          <w:sz w:val="22"/>
          <w:szCs w:val="22"/>
        </w:rPr>
        <w:t>Az ellátottak maguk határozzák meg, hogy a szolgáltató által nyújtott szolgáltatások köréből mire és milyen időtartamban tartanak igényt a gondozási szükséglet során megállapított óraszám függvényében.</w:t>
      </w:r>
    </w:p>
    <w:p w14:paraId="68EF9F1F" w14:textId="77777777" w:rsidR="005C17D8" w:rsidRPr="0082180F" w:rsidRDefault="005C17D8" w:rsidP="0082180F">
      <w:pPr>
        <w:pStyle w:val="FreeForm"/>
        <w:spacing w:line="360" w:lineRule="auto"/>
        <w:jc w:val="both"/>
        <w:rPr>
          <w:rFonts w:cs="Times New Roman"/>
          <w:color w:val="00000A"/>
          <w:sz w:val="22"/>
          <w:szCs w:val="22"/>
        </w:rPr>
      </w:pPr>
      <w:r w:rsidRPr="0082180F">
        <w:rPr>
          <w:rFonts w:cs="Times New Roman"/>
          <w:color w:val="00000A"/>
          <w:sz w:val="22"/>
          <w:szCs w:val="22"/>
        </w:rPr>
        <w:t>A gondozás személyi gondozásból és szociális segítésből áll, az egyes részfeladatok leírását a vonatkozó jogszabályok, rendeletek határozzák meg részletesen.</w:t>
      </w:r>
    </w:p>
    <w:p w14:paraId="6F100657" w14:textId="77777777" w:rsidR="005C17D8" w:rsidRPr="0082180F" w:rsidRDefault="005C17D8" w:rsidP="0082180F">
      <w:pPr>
        <w:pStyle w:val="FreeForm"/>
        <w:spacing w:line="360" w:lineRule="auto"/>
        <w:jc w:val="both"/>
        <w:rPr>
          <w:rFonts w:cs="Times New Roman"/>
          <w:color w:val="00000A"/>
          <w:sz w:val="22"/>
          <w:szCs w:val="22"/>
        </w:rPr>
      </w:pPr>
      <w:r w:rsidRPr="0082180F">
        <w:rPr>
          <w:rFonts w:cs="Times New Roman"/>
          <w:color w:val="00000A"/>
          <w:sz w:val="22"/>
          <w:szCs w:val="22"/>
        </w:rPr>
        <w:t>A szolgáltatás a megállapodás kölcsönös aláírásával kezdődik meg. A megállapodásban felvállalt feladatok elvégzésének biztosításáért a Szolgálat vezetője a felelős, a gondozó kiválasztásában az ellátott is érvényesítheti igényeit.</w:t>
      </w:r>
    </w:p>
    <w:p w14:paraId="54D01C15" w14:textId="77777777" w:rsidR="005C17D8" w:rsidRPr="0082180F" w:rsidRDefault="005C17D8" w:rsidP="0082180F">
      <w:pPr>
        <w:pStyle w:val="FreeForm"/>
        <w:spacing w:line="360" w:lineRule="auto"/>
        <w:jc w:val="both"/>
        <w:rPr>
          <w:rFonts w:cs="Times New Roman"/>
          <w:color w:val="00000A"/>
          <w:sz w:val="22"/>
          <w:szCs w:val="22"/>
        </w:rPr>
      </w:pPr>
      <w:r w:rsidRPr="0082180F">
        <w:rPr>
          <w:rFonts w:cs="Times New Roman"/>
          <w:color w:val="00000A"/>
          <w:sz w:val="22"/>
          <w:szCs w:val="22"/>
        </w:rPr>
        <w:t>Az ellátott bekerül a nyilvántartásba.</w:t>
      </w:r>
    </w:p>
    <w:p w14:paraId="2076C533" w14:textId="77777777" w:rsidR="005C17D8" w:rsidRPr="0082180F" w:rsidRDefault="005C17D8" w:rsidP="0082180F">
      <w:pPr>
        <w:pStyle w:val="FreeForm"/>
        <w:spacing w:line="360" w:lineRule="auto"/>
        <w:jc w:val="both"/>
        <w:rPr>
          <w:rFonts w:cs="Times New Roman"/>
          <w:color w:val="00000A"/>
          <w:sz w:val="22"/>
          <w:szCs w:val="22"/>
        </w:rPr>
      </w:pPr>
      <w:r w:rsidRPr="0082180F">
        <w:rPr>
          <w:rFonts w:cs="Times New Roman"/>
          <w:color w:val="00000A"/>
          <w:sz w:val="22"/>
          <w:szCs w:val="22"/>
        </w:rPr>
        <w:t>Az adatok kezelésében a jogszabályokban rögzített adatvédelmi előírások alapján jár el. Az adatok kezeléséről az ellátottat tájékoztatni kell és nyilatkozatát erre vonatkozóan ki kell kérni.</w:t>
      </w:r>
    </w:p>
    <w:p w14:paraId="1E271D8E" w14:textId="07813B1D" w:rsidR="005C17D8" w:rsidRPr="0082180F" w:rsidRDefault="005C17D8" w:rsidP="0082180F">
      <w:pPr>
        <w:pStyle w:val="FreeForm"/>
        <w:spacing w:line="360" w:lineRule="auto"/>
        <w:jc w:val="both"/>
        <w:rPr>
          <w:rFonts w:cs="Times New Roman"/>
          <w:color w:val="00000A"/>
          <w:sz w:val="22"/>
          <w:szCs w:val="22"/>
        </w:rPr>
      </w:pPr>
      <w:r w:rsidRPr="0082180F">
        <w:rPr>
          <w:rFonts w:cs="Times New Roman"/>
          <w:color w:val="00000A"/>
          <w:sz w:val="22"/>
          <w:szCs w:val="22"/>
        </w:rPr>
        <w:lastRenderedPageBreak/>
        <w:t xml:space="preserve">Az igényekben vagy az állapotban történő bármilyen változást a személyi </w:t>
      </w:r>
      <w:r w:rsidR="007B6386" w:rsidRPr="0082180F">
        <w:rPr>
          <w:rFonts w:cs="Times New Roman"/>
          <w:color w:val="00000A"/>
          <w:sz w:val="22"/>
          <w:szCs w:val="22"/>
        </w:rPr>
        <w:t>segítő,</w:t>
      </w:r>
      <w:r w:rsidRPr="0082180F">
        <w:rPr>
          <w:rFonts w:cs="Times New Roman"/>
          <w:color w:val="00000A"/>
          <w:sz w:val="22"/>
          <w:szCs w:val="22"/>
        </w:rPr>
        <w:t xml:space="preserve"> vagy az igénybevevő jelzi a Szolgálat vezetőjének, aki a szükségletekhez igazítja a feltételeket, illetve tájékoztatást ad a szükséges szolgáltatásokról.</w:t>
      </w:r>
    </w:p>
    <w:p w14:paraId="5DA59418" w14:textId="77777777" w:rsidR="005C17D8" w:rsidRPr="0082180F" w:rsidRDefault="005C17D8" w:rsidP="0082180F">
      <w:pPr>
        <w:pStyle w:val="FreeForm"/>
        <w:spacing w:line="360" w:lineRule="auto"/>
        <w:jc w:val="both"/>
        <w:rPr>
          <w:rFonts w:cs="Times New Roman"/>
          <w:color w:val="00000A"/>
          <w:sz w:val="22"/>
          <w:szCs w:val="22"/>
        </w:rPr>
      </w:pPr>
      <w:r w:rsidRPr="0082180F">
        <w:rPr>
          <w:rFonts w:cs="Times New Roman"/>
          <w:color w:val="00000A"/>
          <w:sz w:val="22"/>
          <w:szCs w:val="22"/>
        </w:rPr>
        <w:t>Az ápolási feladatok szakszerű ellátását az ellátott háziorvosa folyamatosan figyelemmel kíséri.</w:t>
      </w:r>
    </w:p>
    <w:p w14:paraId="342F4FCF" w14:textId="77777777" w:rsidR="005C17D8" w:rsidRPr="0082180F" w:rsidRDefault="005C17D8" w:rsidP="0082180F">
      <w:pPr>
        <w:pStyle w:val="FreeForm"/>
        <w:spacing w:line="360" w:lineRule="auto"/>
        <w:jc w:val="both"/>
        <w:rPr>
          <w:rFonts w:cs="Times New Roman"/>
          <w:b/>
          <w:bCs/>
          <w:color w:val="00000A"/>
          <w:sz w:val="22"/>
          <w:szCs w:val="22"/>
          <w:u w:val="single"/>
        </w:rPr>
      </w:pPr>
      <w:r w:rsidRPr="0082180F">
        <w:rPr>
          <w:rFonts w:cs="Times New Roman"/>
          <w:color w:val="00000A"/>
          <w:sz w:val="22"/>
          <w:szCs w:val="22"/>
        </w:rPr>
        <w:t>A szolgáltatás munkanapokon, 8-16 óra között vehető igénybe.</w:t>
      </w:r>
    </w:p>
    <w:p w14:paraId="7B3CD875" w14:textId="77777777" w:rsidR="00DF1F62" w:rsidRDefault="00DF1F62" w:rsidP="0082180F">
      <w:pPr>
        <w:pStyle w:val="FreeForm"/>
        <w:spacing w:line="360" w:lineRule="auto"/>
        <w:jc w:val="both"/>
        <w:rPr>
          <w:rFonts w:cs="Times New Roman"/>
          <w:sz w:val="22"/>
          <w:szCs w:val="22"/>
        </w:rPr>
      </w:pPr>
    </w:p>
    <w:p w14:paraId="0DA03856" w14:textId="77777777" w:rsidR="00B71E87" w:rsidRDefault="00B71E87" w:rsidP="0082180F">
      <w:pPr>
        <w:pStyle w:val="FreeForm"/>
        <w:spacing w:line="360" w:lineRule="auto"/>
        <w:jc w:val="both"/>
        <w:rPr>
          <w:rFonts w:cs="Times New Roman"/>
          <w:sz w:val="22"/>
          <w:szCs w:val="22"/>
        </w:rPr>
      </w:pPr>
    </w:p>
    <w:p w14:paraId="569DF34A" w14:textId="77777777" w:rsidR="00B71E87" w:rsidRDefault="00B71E87" w:rsidP="0082180F">
      <w:pPr>
        <w:pStyle w:val="FreeForm"/>
        <w:spacing w:line="360" w:lineRule="auto"/>
        <w:jc w:val="both"/>
        <w:rPr>
          <w:rFonts w:cs="Times New Roman"/>
          <w:sz w:val="22"/>
          <w:szCs w:val="22"/>
        </w:rPr>
      </w:pPr>
    </w:p>
    <w:p w14:paraId="048B32A1" w14:textId="77777777" w:rsidR="00B71E87" w:rsidRDefault="00B71E87" w:rsidP="0082180F">
      <w:pPr>
        <w:pStyle w:val="FreeForm"/>
        <w:spacing w:line="360" w:lineRule="auto"/>
        <w:jc w:val="both"/>
        <w:rPr>
          <w:rFonts w:cs="Times New Roman"/>
          <w:sz w:val="22"/>
          <w:szCs w:val="22"/>
        </w:rPr>
      </w:pPr>
    </w:p>
    <w:p w14:paraId="6B220EAC" w14:textId="77777777" w:rsidR="00B71E87" w:rsidRDefault="00B71E87" w:rsidP="0082180F">
      <w:pPr>
        <w:pStyle w:val="FreeForm"/>
        <w:spacing w:line="360" w:lineRule="auto"/>
        <w:jc w:val="both"/>
        <w:rPr>
          <w:rFonts w:cs="Times New Roman"/>
          <w:sz w:val="22"/>
          <w:szCs w:val="22"/>
        </w:rPr>
      </w:pPr>
    </w:p>
    <w:p w14:paraId="1499C191" w14:textId="77777777" w:rsidR="00B71E87" w:rsidRDefault="00B71E87" w:rsidP="0082180F">
      <w:pPr>
        <w:pStyle w:val="FreeForm"/>
        <w:spacing w:line="360" w:lineRule="auto"/>
        <w:jc w:val="both"/>
        <w:rPr>
          <w:rFonts w:cs="Times New Roman"/>
          <w:sz w:val="22"/>
          <w:szCs w:val="22"/>
        </w:rPr>
      </w:pPr>
    </w:p>
    <w:p w14:paraId="69A38C7F" w14:textId="77777777" w:rsidR="00B71E87" w:rsidRDefault="00B71E87" w:rsidP="0082180F">
      <w:pPr>
        <w:pStyle w:val="FreeForm"/>
        <w:spacing w:line="360" w:lineRule="auto"/>
        <w:jc w:val="both"/>
        <w:rPr>
          <w:rFonts w:cs="Times New Roman"/>
          <w:sz w:val="22"/>
          <w:szCs w:val="22"/>
        </w:rPr>
      </w:pPr>
    </w:p>
    <w:p w14:paraId="4251E683" w14:textId="77777777" w:rsidR="00B71E87" w:rsidRDefault="00B71E87" w:rsidP="0082180F">
      <w:pPr>
        <w:pStyle w:val="FreeForm"/>
        <w:spacing w:line="360" w:lineRule="auto"/>
        <w:jc w:val="both"/>
        <w:rPr>
          <w:rFonts w:cs="Times New Roman"/>
          <w:sz w:val="22"/>
          <w:szCs w:val="22"/>
        </w:rPr>
      </w:pPr>
    </w:p>
    <w:p w14:paraId="5B050B87" w14:textId="77777777" w:rsidR="00B71E87" w:rsidRDefault="00B71E87" w:rsidP="0082180F">
      <w:pPr>
        <w:pStyle w:val="FreeForm"/>
        <w:spacing w:line="360" w:lineRule="auto"/>
        <w:jc w:val="both"/>
        <w:rPr>
          <w:rFonts w:cs="Times New Roman"/>
          <w:sz w:val="22"/>
          <w:szCs w:val="22"/>
        </w:rPr>
      </w:pPr>
    </w:p>
    <w:p w14:paraId="6B980F02" w14:textId="77777777" w:rsidR="00B71E87" w:rsidRDefault="00B71E87" w:rsidP="0082180F">
      <w:pPr>
        <w:pStyle w:val="FreeForm"/>
        <w:spacing w:line="360" w:lineRule="auto"/>
        <w:jc w:val="both"/>
        <w:rPr>
          <w:rFonts w:cs="Times New Roman"/>
          <w:sz w:val="22"/>
          <w:szCs w:val="22"/>
        </w:rPr>
      </w:pPr>
    </w:p>
    <w:p w14:paraId="4384BF2E" w14:textId="77777777" w:rsidR="00B71E87" w:rsidRDefault="00B71E87" w:rsidP="0082180F">
      <w:pPr>
        <w:pStyle w:val="FreeForm"/>
        <w:spacing w:line="360" w:lineRule="auto"/>
        <w:jc w:val="both"/>
        <w:rPr>
          <w:rFonts w:cs="Times New Roman"/>
          <w:sz w:val="22"/>
          <w:szCs w:val="22"/>
        </w:rPr>
      </w:pPr>
    </w:p>
    <w:p w14:paraId="56A72080" w14:textId="77777777" w:rsidR="00B71E87" w:rsidRDefault="00B71E87" w:rsidP="0082180F">
      <w:pPr>
        <w:pStyle w:val="FreeForm"/>
        <w:spacing w:line="360" w:lineRule="auto"/>
        <w:jc w:val="both"/>
        <w:rPr>
          <w:rFonts w:cs="Times New Roman"/>
          <w:sz w:val="22"/>
          <w:szCs w:val="22"/>
        </w:rPr>
      </w:pPr>
    </w:p>
    <w:p w14:paraId="6496B1B4" w14:textId="77777777" w:rsidR="00B71E87" w:rsidRDefault="00B71E87" w:rsidP="0082180F">
      <w:pPr>
        <w:pStyle w:val="FreeForm"/>
        <w:spacing w:line="360" w:lineRule="auto"/>
        <w:jc w:val="both"/>
        <w:rPr>
          <w:rFonts w:cs="Times New Roman"/>
          <w:sz w:val="22"/>
          <w:szCs w:val="22"/>
        </w:rPr>
      </w:pPr>
    </w:p>
    <w:p w14:paraId="042C331E" w14:textId="77777777" w:rsidR="00B71E87" w:rsidRDefault="00B71E87" w:rsidP="0082180F">
      <w:pPr>
        <w:pStyle w:val="FreeForm"/>
        <w:spacing w:line="360" w:lineRule="auto"/>
        <w:jc w:val="both"/>
        <w:rPr>
          <w:rFonts w:cs="Times New Roman"/>
          <w:sz w:val="22"/>
          <w:szCs w:val="22"/>
        </w:rPr>
      </w:pPr>
    </w:p>
    <w:p w14:paraId="2EB1A884" w14:textId="77777777" w:rsidR="00B71E87" w:rsidRDefault="00B71E87" w:rsidP="0082180F">
      <w:pPr>
        <w:pStyle w:val="FreeForm"/>
        <w:spacing w:line="360" w:lineRule="auto"/>
        <w:jc w:val="both"/>
        <w:rPr>
          <w:rFonts w:cs="Times New Roman"/>
          <w:sz w:val="22"/>
          <w:szCs w:val="22"/>
        </w:rPr>
      </w:pPr>
    </w:p>
    <w:p w14:paraId="709AA6A4" w14:textId="77777777" w:rsidR="00B71E87" w:rsidRDefault="00B71E87" w:rsidP="0082180F">
      <w:pPr>
        <w:pStyle w:val="FreeForm"/>
        <w:spacing w:line="360" w:lineRule="auto"/>
        <w:jc w:val="both"/>
        <w:rPr>
          <w:rFonts w:cs="Times New Roman"/>
          <w:sz w:val="22"/>
          <w:szCs w:val="22"/>
        </w:rPr>
      </w:pPr>
    </w:p>
    <w:p w14:paraId="77F7E7D9" w14:textId="77777777" w:rsidR="00B71E87" w:rsidRDefault="00B71E87" w:rsidP="0082180F">
      <w:pPr>
        <w:pStyle w:val="FreeForm"/>
        <w:spacing w:line="360" w:lineRule="auto"/>
        <w:jc w:val="both"/>
        <w:rPr>
          <w:rFonts w:cs="Times New Roman"/>
          <w:sz w:val="22"/>
          <w:szCs w:val="22"/>
        </w:rPr>
      </w:pPr>
    </w:p>
    <w:p w14:paraId="7C865CD9" w14:textId="77777777" w:rsidR="00B71E87" w:rsidRDefault="00B71E87" w:rsidP="0082180F">
      <w:pPr>
        <w:pStyle w:val="FreeForm"/>
        <w:spacing w:line="360" w:lineRule="auto"/>
        <w:jc w:val="both"/>
        <w:rPr>
          <w:rFonts w:cs="Times New Roman"/>
          <w:sz w:val="22"/>
          <w:szCs w:val="22"/>
        </w:rPr>
      </w:pPr>
    </w:p>
    <w:p w14:paraId="49A4FC20" w14:textId="77777777" w:rsidR="00B71E87" w:rsidRDefault="00B71E87" w:rsidP="0082180F">
      <w:pPr>
        <w:pStyle w:val="FreeForm"/>
        <w:spacing w:line="360" w:lineRule="auto"/>
        <w:jc w:val="both"/>
        <w:rPr>
          <w:rFonts w:cs="Times New Roman"/>
          <w:sz w:val="22"/>
          <w:szCs w:val="22"/>
        </w:rPr>
      </w:pPr>
    </w:p>
    <w:p w14:paraId="596924E0" w14:textId="77777777" w:rsidR="00B71E87" w:rsidRDefault="00B71E87" w:rsidP="0082180F">
      <w:pPr>
        <w:pStyle w:val="FreeForm"/>
        <w:spacing w:line="360" w:lineRule="auto"/>
        <w:jc w:val="both"/>
        <w:rPr>
          <w:rFonts w:cs="Times New Roman"/>
          <w:sz w:val="22"/>
          <w:szCs w:val="22"/>
        </w:rPr>
      </w:pPr>
    </w:p>
    <w:p w14:paraId="36CAFB37" w14:textId="0C3D4A27" w:rsidR="00EE51AF" w:rsidRDefault="00D46BCC" w:rsidP="005E1D0B">
      <w:pPr>
        <w:pStyle w:val="Cmsor2"/>
        <w:numPr>
          <w:ilvl w:val="1"/>
          <w:numId w:val="76"/>
        </w:numPr>
        <w:jc w:val="center"/>
        <w:rPr>
          <w:b/>
        </w:rPr>
      </w:pPr>
      <w:bookmarkStart w:id="20" w:name="_Toc198381150"/>
      <w:r w:rsidRPr="00005861">
        <w:rPr>
          <w:b/>
        </w:rPr>
        <w:lastRenderedPageBreak/>
        <w:t>Jelzőrendszeres házi segítségnyújtás</w:t>
      </w:r>
      <w:bookmarkEnd w:id="20"/>
    </w:p>
    <w:p w14:paraId="52EA1F42" w14:textId="77777777" w:rsidR="00005861" w:rsidRDefault="00005861" w:rsidP="00005861"/>
    <w:p w14:paraId="7ABDFA38" w14:textId="77777777" w:rsidR="00005861" w:rsidRPr="00005861" w:rsidRDefault="00005861" w:rsidP="00005861"/>
    <w:p w14:paraId="4A1F948F" w14:textId="5E746409" w:rsidR="0054183A" w:rsidRPr="0082180F" w:rsidRDefault="0054183A" w:rsidP="0082180F">
      <w:pPr>
        <w:shd w:val="clear" w:color="auto" w:fill="FFFFFF"/>
        <w:spacing w:line="360" w:lineRule="auto"/>
        <w:jc w:val="both"/>
        <w:rPr>
          <w:color w:val="000000"/>
          <w:sz w:val="22"/>
          <w:szCs w:val="22"/>
        </w:rPr>
      </w:pPr>
      <w:r w:rsidRPr="0082180F">
        <w:rPr>
          <w:b/>
          <w:bCs/>
          <w:color w:val="00000A"/>
          <w:sz w:val="22"/>
          <w:szCs w:val="22"/>
          <w:u w:val="single"/>
        </w:rPr>
        <w:t>Az intézmény neve</w:t>
      </w:r>
      <w:r w:rsidRPr="0082180F">
        <w:rPr>
          <w:b/>
          <w:bCs/>
          <w:color w:val="00000A"/>
          <w:sz w:val="22"/>
          <w:szCs w:val="22"/>
        </w:rPr>
        <w:t>:       </w:t>
      </w:r>
      <w:r w:rsidRPr="0082180F">
        <w:rPr>
          <w:color w:val="00000A"/>
          <w:sz w:val="22"/>
          <w:szCs w:val="22"/>
        </w:rPr>
        <w:t xml:space="preserve">Teréz Anya Szociális Integrált Intézmény </w:t>
      </w:r>
      <w:r w:rsidR="0016072F" w:rsidRPr="0082180F">
        <w:rPr>
          <w:color w:val="00000A"/>
          <w:sz w:val="22"/>
          <w:szCs w:val="22"/>
        </w:rPr>
        <w:t>Alapszolgáltatási Központ</w:t>
      </w:r>
    </w:p>
    <w:p w14:paraId="3892FF0D" w14:textId="77777777" w:rsidR="0054183A" w:rsidRPr="0082180F" w:rsidRDefault="0054183A" w:rsidP="0082180F">
      <w:pPr>
        <w:shd w:val="clear" w:color="auto" w:fill="FFFFFF"/>
        <w:spacing w:line="360" w:lineRule="auto"/>
        <w:jc w:val="both"/>
        <w:rPr>
          <w:color w:val="000000"/>
          <w:sz w:val="22"/>
          <w:szCs w:val="22"/>
        </w:rPr>
      </w:pPr>
      <w:r w:rsidRPr="0082180F">
        <w:rPr>
          <w:b/>
          <w:bCs/>
          <w:color w:val="00000A"/>
          <w:sz w:val="22"/>
          <w:szCs w:val="22"/>
        </w:rPr>
        <w:t>Címe:                                                 </w:t>
      </w:r>
      <w:r w:rsidRPr="0082180F">
        <w:rPr>
          <w:color w:val="00000A"/>
          <w:sz w:val="22"/>
          <w:szCs w:val="22"/>
        </w:rPr>
        <w:t>8380 Hévíz, Deák tér 1.</w:t>
      </w:r>
    </w:p>
    <w:p w14:paraId="7A4F6C09" w14:textId="77777777" w:rsidR="0054183A" w:rsidRPr="0082180F" w:rsidRDefault="0054183A" w:rsidP="0082180F">
      <w:pPr>
        <w:shd w:val="clear" w:color="auto" w:fill="FFFFFF"/>
        <w:spacing w:line="360" w:lineRule="auto"/>
        <w:jc w:val="both"/>
        <w:rPr>
          <w:color w:val="000000"/>
          <w:sz w:val="22"/>
          <w:szCs w:val="22"/>
        </w:rPr>
      </w:pPr>
      <w:r w:rsidRPr="0082180F">
        <w:rPr>
          <w:b/>
          <w:bCs/>
          <w:color w:val="00000A"/>
          <w:sz w:val="22"/>
          <w:szCs w:val="22"/>
        </w:rPr>
        <w:t xml:space="preserve">Az intézmény típusa:                       </w:t>
      </w:r>
      <w:r w:rsidRPr="0082180F">
        <w:rPr>
          <w:color w:val="00000A"/>
          <w:sz w:val="22"/>
          <w:szCs w:val="22"/>
        </w:rPr>
        <w:t>szociális alapszolgáltatás</w:t>
      </w:r>
    </w:p>
    <w:p w14:paraId="53F09F10" w14:textId="1DD1BBCF" w:rsidR="0054183A" w:rsidRPr="0082180F" w:rsidRDefault="0054183A" w:rsidP="0082180F">
      <w:pPr>
        <w:shd w:val="clear" w:color="auto" w:fill="FFFFFF"/>
        <w:spacing w:line="360" w:lineRule="auto"/>
        <w:jc w:val="both"/>
        <w:rPr>
          <w:color w:val="00000A"/>
          <w:sz w:val="22"/>
          <w:szCs w:val="22"/>
        </w:rPr>
      </w:pPr>
      <w:r w:rsidRPr="0082180F">
        <w:rPr>
          <w:b/>
          <w:bCs/>
          <w:color w:val="00000A"/>
          <w:sz w:val="22"/>
          <w:szCs w:val="22"/>
        </w:rPr>
        <w:t xml:space="preserve">Ellátási területe        </w:t>
      </w:r>
      <w:proofErr w:type="gramStart"/>
      <w:r w:rsidRPr="0082180F">
        <w:rPr>
          <w:b/>
          <w:bCs/>
          <w:color w:val="00000A"/>
          <w:sz w:val="22"/>
          <w:szCs w:val="22"/>
        </w:rPr>
        <w:t xml:space="preserve">                    </w:t>
      </w:r>
      <w:r w:rsidR="00411596" w:rsidRPr="0082180F">
        <w:rPr>
          <w:b/>
          <w:bCs/>
          <w:color w:val="00000A"/>
          <w:sz w:val="22"/>
          <w:szCs w:val="22"/>
        </w:rPr>
        <w:t xml:space="preserve">    </w:t>
      </w:r>
      <w:r w:rsidRPr="0082180F">
        <w:rPr>
          <w:color w:val="00000A"/>
          <w:sz w:val="22"/>
          <w:szCs w:val="22"/>
        </w:rPr>
        <w:t>Hévíz</w:t>
      </w:r>
      <w:proofErr w:type="gramEnd"/>
      <w:r w:rsidRPr="0082180F">
        <w:rPr>
          <w:color w:val="00000A"/>
          <w:sz w:val="22"/>
          <w:szCs w:val="22"/>
        </w:rPr>
        <w:t xml:space="preserve"> város, Cserszegtomaj közigazgatási területe </w:t>
      </w:r>
    </w:p>
    <w:p w14:paraId="1EFD78DC" w14:textId="4A1666AB" w:rsidR="00411596" w:rsidRPr="0082180F" w:rsidRDefault="00411596" w:rsidP="0082180F">
      <w:pPr>
        <w:shd w:val="clear" w:color="auto" w:fill="FFFFFF"/>
        <w:spacing w:line="360" w:lineRule="auto"/>
        <w:jc w:val="both"/>
        <w:rPr>
          <w:color w:val="000000"/>
          <w:sz w:val="22"/>
          <w:szCs w:val="22"/>
        </w:rPr>
      </w:pPr>
      <w:bookmarkStart w:id="21" w:name="_Hlk198196507"/>
      <w:r w:rsidRPr="0082180F">
        <w:rPr>
          <w:b/>
          <w:bCs/>
          <w:color w:val="00000A"/>
          <w:sz w:val="22"/>
          <w:szCs w:val="22"/>
        </w:rPr>
        <w:t>Ügyfélfogadási idő:</w:t>
      </w:r>
      <w:r w:rsidRPr="0082180F">
        <w:rPr>
          <w:color w:val="00000A"/>
          <w:sz w:val="22"/>
          <w:szCs w:val="22"/>
        </w:rPr>
        <w:tab/>
      </w:r>
      <w:r w:rsidRPr="0082180F">
        <w:rPr>
          <w:color w:val="00000A"/>
          <w:sz w:val="22"/>
          <w:szCs w:val="22"/>
        </w:rPr>
        <w:tab/>
      </w:r>
      <w:r w:rsidRPr="0082180F">
        <w:rPr>
          <w:color w:val="00000A"/>
          <w:sz w:val="22"/>
          <w:szCs w:val="22"/>
        </w:rPr>
        <w:tab/>
      </w:r>
      <w:r w:rsidR="002F79B0" w:rsidRPr="0082180F">
        <w:rPr>
          <w:color w:val="00000A"/>
          <w:sz w:val="22"/>
          <w:szCs w:val="22"/>
        </w:rPr>
        <w:t>hétfőtől-péntekig</w:t>
      </w:r>
      <w:r w:rsidR="00AB32CB" w:rsidRPr="0082180F">
        <w:rPr>
          <w:color w:val="00000A"/>
          <w:sz w:val="22"/>
          <w:szCs w:val="22"/>
        </w:rPr>
        <w:t xml:space="preserve"> 8.00-12.00 </w:t>
      </w:r>
      <w:proofErr w:type="spellStart"/>
      <w:r w:rsidR="00AB32CB" w:rsidRPr="0082180F">
        <w:rPr>
          <w:color w:val="00000A"/>
          <w:sz w:val="22"/>
          <w:szCs w:val="22"/>
        </w:rPr>
        <w:t>ig</w:t>
      </w:r>
      <w:proofErr w:type="spellEnd"/>
    </w:p>
    <w:p w14:paraId="51130426" w14:textId="18F0A219" w:rsidR="0054183A" w:rsidRPr="0082180F" w:rsidRDefault="0054183A" w:rsidP="0082180F">
      <w:pPr>
        <w:shd w:val="clear" w:color="auto" w:fill="FFFFFF"/>
        <w:spacing w:line="360" w:lineRule="auto"/>
        <w:jc w:val="both"/>
        <w:rPr>
          <w:color w:val="000000"/>
          <w:sz w:val="22"/>
          <w:szCs w:val="22"/>
        </w:rPr>
      </w:pPr>
      <w:r w:rsidRPr="0082180F">
        <w:rPr>
          <w:b/>
          <w:bCs/>
          <w:color w:val="00000A"/>
          <w:sz w:val="22"/>
          <w:szCs w:val="22"/>
        </w:rPr>
        <w:t>Telefon</w:t>
      </w:r>
      <w:r w:rsidR="00D66C83" w:rsidRPr="0082180F">
        <w:rPr>
          <w:b/>
          <w:bCs/>
          <w:color w:val="00000A"/>
          <w:sz w:val="22"/>
          <w:szCs w:val="22"/>
        </w:rPr>
        <w:tab/>
      </w:r>
      <w:r w:rsidR="00D66C83" w:rsidRPr="0082180F">
        <w:rPr>
          <w:b/>
          <w:bCs/>
          <w:color w:val="00000A"/>
          <w:sz w:val="22"/>
          <w:szCs w:val="22"/>
        </w:rPr>
        <w:tab/>
      </w:r>
      <w:r w:rsidR="00D66C83" w:rsidRPr="0082180F">
        <w:rPr>
          <w:b/>
          <w:bCs/>
          <w:color w:val="00000A"/>
          <w:sz w:val="22"/>
          <w:szCs w:val="22"/>
        </w:rPr>
        <w:tab/>
      </w:r>
      <w:r w:rsidR="00D66C83" w:rsidRPr="0082180F">
        <w:rPr>
          <w:b/>
          <w:bCs/>
          <w:color w:val="00000A"/>
          <w:sz w:val="22"/>
          <w:szCs w:val="22"/>
        </w:rPr>
        <w:tab/>
      </w:r>
      <w:r w:rsidR="00D66C83" w:rsidRPr="0082180F">
        <w:rPr>
          <w:color w:val="00000A"/>
          <w:sz w:val="22"/>
          <w:szCs w:val="22"/>
        </w:rPr>
        <w:t>30/860-54-29</w:t>
      </w:r>
      <w:r w:rsidR="003A6BEB" w:rsidRPr="0082180F">
        <w:rPr>
          <w:color w:val="00000A"/>
          <w:sz w:val="22"/>
          <w:szCs w:val="22"/>
        </w:rPr>
        <w:t>,</w:t>
      </w:r>
      <w:r w:rsidR="003075A0" w:rsidRPr="0082180F">
        <w:rPr>
          <w:color w:val="00000A"/>
          <w:sz w:val="22"/>
          <w:szCs w:val="22"/>
        </w:rPr>
        <w:t xml:space="preserve"> 83/</w:t>
      </w:r>
      <w:r w:rsidR="00A95E52" w:rsidRPr="0082180F">
        <w:rPr>
          <w:color w:val="00000A"/>
          <w:sz w:val="22"/>
          <w:szCs w:val="22"/>
        </w:rPr>
        <w:t>3470-724</w:t>
      </w:r>
      <w:r w:rsidR="003A6BEB" w:rsidRPr="0082180F">
        <w:rPr>
          <w:color w:val="00000A"/>
          <w:sz w:val="22"/>
          <w:szCs w:val="22"/>
        </w:rPr>
        <w:t xml:space="preserve"> </w:t>
      </w:r>
    </w:p>
    <w:bookmarkEnd w:id="21"/>
    <w:p w14:paraId="61930FC0" w14:textId="77777777" w:rsidR="0054183A" w:rsidRPr="0082180F" w:rsidRDefault="0054183A" w:rsidP="0082180F">
      <w:pPr>
        <w:shd w:val="clear" w:color="auto" w:fill="FFFFFF"/>
        <w:spacing w:line="360" w:lineRule="auto"/>
        <w:jc w:val="both"/>
        <w:rPr>
          <w:color w:val="000000"/>
          <w:sz w:val="22"/>
          <w:szCs w:val="22"/>
        </w:rPr>
      </w:pPr>
      <w:r w:rsidRPr="0082180F">
        <w:rPr>
          <w:b/>
          <w:bCs/>
          <w:color w:val="00000A"/>
          <w:sz w:val="22"/>
          <w:szCs w:val="22"/>
        </w:rPr>
        <w:t>E-mail:                                               </w:t>
      </w:r>
      <w:hyperlink r:id="rId15" w:history="1">
        <w:r w:rsidRPr="0082180F">
          <w:rPr>
            <w:rStyle w:val="Hiperhivatkozs"/>
            <w:sz w:val="22"/>
            <w:szCs w:val="22"/>
          </w:rPr>
          <w:t>hazi-jelzo@hevizterezanya.hu</w:t>
        </w:r>
      </w:hyperlink>
    </w:p>
    <w:p w14:paraId="61D032CE" w14:textId="77777777" w:rsidR="0054183A" w:rsidRPr="0082180F" w:rsidRDefault="0054183A" w:rsidP="0082180F">
      <w:pPr>
        <w:shd w:val="clear" w:color="auto" w:fill="FFFFFF"/>
        <w:spacing w:line="360" w:lineRule="auto"/>
        <w:jc w:val="both"/>
        <w:rPr>
          <w:color w:val="000000"/>
          <w:sz w:val="22"/>
          <w:szCs w:val="22"/>
        </w:rPr>
      </w:pPr>
      <w:r w:rsidRPr="0082180F">
        <w:rPr>
          <w:b/>
          <w:bCs/>
          <w:color w:val="00000A"/>
          <w:sz w:val="22"/>
          <w:szCs w:val="22"/>
        </w:rPr>
        <w:t>Honlap:                                             </w:t>
      </w:r>
      <w:hyperlink r:id="rId16" w:tgtFrame="_blank" w:history="1">
        <w:r w:rsidRPr="0082180F">
          <w:rPr>
            <w:color w:val="1155CC"/>
            <w:sz w:val="22"/>
            <w:szCs w:val="22"/>
            <w:u w:val="single"/>
          </w:rPr>
          <w:t>www.hevizterezanya.hu</w:t>
        </w:r>
      </w:hyperlink>
    </w:p>
    <w:p w14:paraId="475325B8" w14:textId="77777777" w:rsidR="0054183A" w:rsidRPr="0082180F" w:rsidRDefault="0054183A" w:rsidP="0082180F">
      <w:pPr>
        <w:pStyle w:val="FreeForm"/>
        <w:spacing w:line="360" w:lineRule="auto"/>
        <w:jc w:val="both"/>
        <w:rPr>
          <w:rFonts w:cs="Times New Roman"/>
          <w:b/>
          <w:bCs/>
          <w:color w:val="000000" w:themeColor="text1"/>
          <w:sz w:val="22"/>
          <w:szCs w:val="22"/>
          <w:u w:val="single"/>
        </w:rPr>
      </w:pPr>
    </w:p>
    <w:p w14:paraId="7696F2D2" w14:textId="77777777" w:rsidR="0054183A" w:rsidRPr="0082180F" w:rsidRDefault="0054183A" w:rsidP="0082180F">
      <w:pPr>
        <w:pStyle w:val="FreeForm"/>
        <w:spacing w:line="360" w:lineRule="auto"/>
        <w:jc w:val="both"/>
        <w:rPr>
          <w:rFonts w:cs="Times New Roman"/>
          <w:b/>
          <w:bCs/>
          <w:color w:val="000000" w:themeColor="text1"/>
          <w:sz w:val="22"/>
          <w:szCs w:val="22"/>
          <w:u w:val="single"/>
        </w:rPr>
      </w:pPr>
    </w:p>
    <w:p w14:paraId="43D97B0B" w14:textId="265278BC" w:rsidR="00265988" w:rsidRDefault="00265988" w:rsidP="005E1D0B">
      <w:pPr>
        <w:pStyle w:val="Cmsor3"/>
        <w:numPr>
          <w:ilvl w:val="2"/>
          <w:numId w:val="76"/>
        </w:numPr>
        <w:ind w:left="1134"/>
        <w:rPr>
          <w:b/>
          <w:color w:val="auto"/>
        </w:rPr>
      </w:pPr>
      <w:bookmarkStart w:id="22" w:name="_Toc198381151"/>
      <w:r w:rsidRPr="00005861">
        <w:rPr>
          <w:b/>
          <w:color w:val="auto"/>
        </w:rPr>
        <w:t>Szolgáltatás célja, feladata</w:t>
      </w:r>
      <w:bookmarkEnd w:id="22"/>
    </w:p>
    <w:p w14:paraId="3EBA334E" w14:textId="77777777" w:rsidR="00005861" w:rsidRDefault="00005861" w:rsidP="00005861"/>
    <w:p w14:paraId="084F1DEB" w14:textId="77777777" w:rsidR="00005861" w:rsidRPr="00005861" w:rsidRDefault="00005861" w:rsidP="00005861"/>
    <w:p w14:paraId="6B909BF1" w14:textId="51F09E86" w:rsidR="00450D4E" w:rsidRPr="0082180F" w:rsidRDefault="00450D4E" w:rsidP="0082180F">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rPr>
          <w:rFonts w:cs="Times New Roman"/>
          <w:color w:val="auto"/>
          <w:sz w:val="22"/>
          <w:szCs w:val="22"/>
        </w:rPr>
      </w:pPr>
      <w:r w:rsidRPr="0082180F">
        <w:rPr>
          <w:rFonts w:cs="Times New Roman"/>
          <w:color w:val="auto"/>
          <w:sz w:val="22"/>
          <w:szCs w:val="22"/>
        </w:rPr>
        <w:t>Az ellátási forma célja, egy olyan rendszer működtetése, amelyben a saját otthonukban élő egészségi állapotuk és szociális helyzetük miatt rászoruló, a segélyhívó készülék megfelelő használatára képes időskorú vagy fogyatékos személyek, illetve pszichiátriai betegek az önálló életvitelük fenntartása mellett felmerülő krízishelyzeteket elhárítsa. Az ellátott által indított jelzés szerződéses partnerünk, az SOS Központ Zrt által működtetett diszpécserszolgálathoz érkezik, ahol a szolgálatban lévő ügyeletes észleli azt, felméri a beavatkozás szükségességét, illetve továbbítja az ügyeletes gondozónőnek (az intézet által biztosított mobiltelefonon), aki haladéktalanul a helyszínre indul, és maximum 30 percen belül a helyszínre érkezik.</w:t>
      </w:r>
    </w:p>
    <w:p w14:paraId="25BB4EB5" w14:textId="77777777" w:rsidR="00450D4E" w:rsidRPr="0082180F" w:rsidRDefault="00450D4E" w:rsidP="0082180F">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rPr>
          <w:rFonts w:cs="Times New Roman"/>
          <w:color w:val="00000A"/>
          <w:sz w:val="22"/>
          <w:szCs w:val="22"/>
        </w:rPr>
      </w:pPr>
      <w:r w:rsidRPr="0082180F">
        <w:rPr>
          <w:rFonts w:cs="Times New Roman"/>
          <w:color w:val="00000A"/>
          <w:sz w:val="22"/>
          <w:szCs w:val="22"/>
        </w:rPr>
        <w:t>Tehát a jelzőrendszeres házi segítségnyújtás keretében biztosítani kell</w:t>
      </w:r>
    </w:p>
    <w:p w14:paraId="074CE326" w14:textId="77777777" w:rsidR="00450D4E" w:rsidRPr="0082180F" w:rsidRDefault="00450D4E" w:rsidP="005E1D0B">
      <w:pPr>
        <w:pStyle w:val="Norml1"/>
        <w:numPr>
          <w:ilvl w:val="0"/>
          <w:numId w:val="78"/>
        </w:numPr>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jc w:val="both"/>
        <w:rPr>
          <w:color w:val="00000A"/>
          <w:sz w:val="22"/>
          <w:szCs w:val="22"/>
        </w:rPr>
      </w:pPr>
      <w:r w:rsidRPr="0082180F">
        <w:rPr>
          <w:color w:val="00000A"/>
          <w:sz w:val="22"/>
          <w:szCs w:val="22"/>
        </w:rPr>
        <w:t>az ellátott személy segélyhívása esetén az ügyeletes gondozónak a helyszínen történő haladéktalan megjelenését</w:t>
      </w:r>
    </w:p>
    <w:p w14:paraId="02004F00" w14:textId="44FBB49E" w:rsidR="00450D4E" w:rsidRPr="0082180F" w:rsidRDefault="00450D4E" w:rsidP="005E1D0B">
      <w:pPr>
        <w:pStyle w:val="Norml1"/>
        <w:numPr>
          <w:ilvl w:val="0"/>
          <w:numId w:val="78"/>
        </w:numPr>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jc w:val="both"/>
        <w:rPr>
          <w:sz w:val="22"/>
          <w:szCs w:val="22"/>
        </w:rPr>
      </w:pPr>
      <w:r w:rsidRPr="0082180F">
        <w:rPr>
          <w:color w:val="00000A"/>
          <w:sz w:val="22"/>
          <w:szCs w:val="22"/>
        </w:rPr>
        <w:lastRenderedPageBreak/>
        <w:t>a segélyhívás okául szolgáló probléma megoldása érdekében szükséges azonnali intézkedések megtételét, veszély elhárítást</w:t>
      </w:r>
    </w:p>
    <w:p w14:paraId="60E355D7" w14:textId="3EBEE6B6" w:rsidR="00450D4E" w:rsidRPr="0082180F" w:rsidRDefault="00450D4E" w:rsidP="005E1D0B">
      <w:pPr>
        <w:pStyle w:val="Norml1"/>
        <w:numPr>
          <w:ilvl w:val="0"/>
          <w:numId w:val="78"/>
        </w:numPr>
        <w:tabs>
          <w:tab w:val="left" w:pos="2126"/>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jc w:val="both"/>
        <w:rPr>
          <w:color w:val="00000A"/>
          <w:sz w:val="22"/>
          <w:szCs w:val="22"/>
        </w:rPr>
      </w:pPr>
      <w:r w:rsidRPr="0082180F">
        <w:rPr>
          <w:color w:val="00000A"/>
          <w:sz w:val="22"/>
          <w:szCs w:val="22"/>
        </w:rPr>
        <w:t>szükség esetén további egészségügyi vagy szociális ellátás kezdeményezését.</w:t>
      </w:r>
    </w:p>
    <w:p w14:paraId="5F1E03BC" w14:textId="77777777" w:rsidR="00162C05" w:rsidRPr="0082180F" w:rsidRDefault="00162C05" w:rsidP="0082180F">
      <w:pPr>
        <w:pStyle w:val="FreeForm"/>
        <w:spacing w:line="360" w:lineRule="auto"/>
        <w:jc w:val="both"/>
        <w:rPr>
          <w:rFonts w:cs="Times New Roman"/>
          <w:b/>
          <w:bCs/>
          <w:color w:val="000000" w:themeColor="text1"/>
          <w:sz w:val="22"/>
          <w:szCs w:val="22"/>
        </w:rPr>
      </w:pPr>
    </w:p>
    <w:p w14:paraId="21C14223" w14:textId="44EE9179" w:rsidR="00F44D49" w:rsidRDefault="00F44D49" w:rsidP="005E1D0B">
      <w:pPr>
        <w:pStyle w:val="Cmsor3"/>
        <w:numPr>
          <w:ilvl w:val="2"/>
          <w:numId w:val="76"/>
        </w:numPr>
        <w:ind w:left="1134"/>
        <w:rPr>
          <w:b/>
          <w:color w:val="auto"/>
        </w:rPr>
      </w:pPr>
      <w:bookmarkStart w:id="23" w:name="_Toc198381152"/>
      <w:r w:rsidRPr="00005861">
        <w:rPr>
          <w:b/>
          <w:color w:val="auto"/>
        </w:rPr>
        <w:t>Ellátandó célcsoport megnevezése</w:t>
      </w:r>
      <w:bookmarkEnd w:id="23"/>
    </w:p>
    <w:p w14:paraId="4AFE2E97" w14:textId="77777777" w:rsidR="00005861" w:rsidRDefault="00005861" w:rsidP="00005861"/>
    <w:p w14:paraId="144E2216" w14:textId="77777777" w:rsidR="00005861" w:rsidRPr="00005861" w:rsidRDefault="00005861" w:rsidP="00005861"/>
    <w:p w14:paraId="58951E6F" w14:textId="7F0FDEDF" w:rsidR="008D2492" w:rsidRPr="0082180F" w:rsidRDefault="008D2492" w:rsidP="0082180F">
      <w:pPr>
        <w:pStyle w:val="FreeForm"/>
        <w:spacing w:line="360" w:lineRule="auto"/>
        <w:jc w:val="both"/>
        <w:rPr>
          <w:rFonts w:cs="Times New Roman"/>
          <w:color w:val="00000A"/>
          <w:sz w:val="22"/>
          <w:szCs w:val="22"/>
        </w:rPr>
      </w:pPr>
      <w:r w:rsidRPr="0082180F">
        <w:rPr>
          <w:rFonts w:cs="Times New Roman"/>
          <w:color w:val="00000A"/>
          <w:sz w:val="22"/>
          <w:szCs w:val="22"/>
        </w:rPr>
        <w:t xml:space="preserve">A </w:t>
      </w:r>
      <w:r w:rsidRPr="0082180F">
        <w:rPr>
          <w:rFonts w:cs="Times New Roman"/>
          <w:bCs/>
          <w:color w:val="00000A"/>
          <w:sz w:val="22"/>
          <w:szCs w:val="22"/>
        </w:rPr>
        <w:t>jelzőrendszeres házi segítségnyújtásban</w:t>
      </w:r>
      <w:r w:rsidRPr="0082180F">
        <w:rPr>
          <w:rFonts w:cs="Times New Roman"/>
          <w:color w:val="00000A"/>
          <w:sz w:val="22"/>
          <w:szCs w:val="22"/>
        </w:rPr>
        <w:t xml:space="preserve"> a jogszabály szerinti személyeket</w:t>
      </w:r>
      <w:r w:rsidR="00E53A7B" w:rsidRPr="0082180F">
        <w:rPr>
          <w:rFonts w:cs="Times New Roman"/>
          <w:color w:val="00000A"/>
          <w:sz w:val="22"/>
          <w:szCs w:val="22"/>
        </w:rPr>
        <w:t xml:space="preserve"> szociálisan rászorult </w:t>
      </w:r>
      <w:r w:rsidR="007770EE" w:rsidRPr="0082180F">
        <w:rPr>
          <w:rFonts w:cs="Times New Roman"/>
          <w:color w:val="00000A"/>
          <w:sz w:val="22"/>
          <w:szCs w:val="22"/>
        </w:rPr>
        <w:t>személyeket látjuk</w:t>
      </w:r>
      <w:r w:rsidRPr="0082180F">
        <w:rPr>
          <w:rFonts w:cs="Times New Roman"/>
          <w:color w:val="00000A"/>
          <w:sz w:val="22"/>
          <w:szCs w:val="22"/>
        </w:rPr>
        <w:t xml:space="preserve"> el, az ellátási területünkön, Hévíz Város közigazgatási területén, valamint a feladat – ellátási megállapodást kötött települések közigazgatási területén.</w:t>
      </w:r>
    </w:p>
    <w:p w14:paraId="77BBB49F" w14:textId="5A9CDB71" w:rsidR="008D2492" w:rsidRPr="0082180F" w:rsidRDefault="00E53A7B" w:rsidP="0082180F">
      <w:pPr>
        <w:pStyle w:val="FreeForm"/>
        <w:spacing w:line="360" w:lineRule="auto"/>
        <w:jc w:val="both"/>
        <w:rPr>
          <w:rFonts w:cs="Times New Roman"/>
          <w:color w:val="00000A"/>
          <w:sz w:val="22"/>
          <w:szCs w:val="22"/>
        </w:rPr>
      </w:pPr>
      <w:r w:rsidRPr="0082180F">
        <w:rPr>
          <w:rFonts w:cs="Times New Roman"/>
          <w:color w:val="00000A"/>
          <w:sz w:val="22"/>
          <w:szCs w:val="22"/>
        </w:rPr>
        <w:t>Szociálisan rászorult személy</w:t>
      </w:r>
      <w:r w:rsidR="00D8374C" w:rsidRPr="0082180F">
        <w:rPr>
          <w:rFonts w:cs="Times New Roman"/>
          <w:color w:val="00000A"/>
          <w:sz w:val="22"/>
          <w:szCs w:val="22"/>
        </w:rPr>
        <w:t xml:space="preserve">; </w:t>
      </w:r>
      <w:r w:rsidR="008D2492" w:rsidRPr="0082180F">
        <w:rPr>
          <w:rFonts w:cs="Times New Roman"/>
          <w:color w:val="00000A"/>
          <w:sz w:val="22"/>
          <w:szCs w:val="22"/>
        </w:rPr>
        <w:t xml:space="preserve">65 év feletti egyedülálló, </w:t>
      </w:r>
      <w:r w:rsidR="00A45CAC" w:rsidRPr="0082180F">
        <w:rPr>
          <w:rFonts w:cs="Times New Roman"/>
          <w:color w:val="auto"/>
          <w:sz w:val="22"/>
          <w:szCs w:val="22"/>
        </w:rPr>
        <w:t>az egyedül élő súlyosan fogyatékos vagy pszichiátriai beteg személyt vagy</w:t>
      </w:r>
      <w:r w:rsidR="00A45CAC" w:rsidRPr="0082180F">
        <w:rPr>
          <w:rFonts w:cs="Times New Roman"/>
          <w:sz w:val="22"/>
          <w:szCs w:val="22"/>
        </w:rPr>
        <w:t xml:space="preserve"> </w:t>
      </w:r>
      <w:r w:rsidR="00A45CAC" w:rsidRPr="0082180F">
        <w:rPr>
          <w:rFonts w:cs="Times New Roman"/>
          <w:color w:val="auto"/>
          <w:sz w:val="22"/>
          <w:szCs w:val="22"/>
        </w:rPr>
        <w:t>a kétszemélyes háztartásban élő 65 év feletti, illetve súlyosan fogyatékos vagy pszichiátriai beteg személy</w:t>
      </w:r>
    </w:p>
    <w:p w14:paraId="621FB122" w14:textId="77777777" w:rsidR="00DC05CC" w:rsidRPr="0082180F" w:rsidRDefault="00DC05CC" w:rsidP="0082180F">
      <w:pPr>
        <w:pStyle w:val="FreeForm"/>
        <w:spacing w:line="360" w:lineRule="auto"/>
        <w:jc w:val="both"/>
        <w:rPr>
          <w:rFonts w:cs="Times New Roman"/>
          <w:color w:val="00000A"/>
          <w:sz w:val="22"/>
          <w:szCs w:val="22"/>
        </w:rPr>
      </w:pPr>
    </w:p>
    <w:p w14:paraId="5244EB3E" w14:textId="77777777" w:rsidR="00005861" w:rsidRDefault="00A923FA" w:rsidP="005E1D0B">
      <w:pPr>
        <w:pStyle w:val="Cmsor3"/>
        <w:numPr>
          <w:ilvl w:val="2"/>
          <w:numId w:val="76"/>
        </w:numPr>
        <w:ind w:left="1134"/>
        <w:rPr>
          <w:b/>
          <w:color w:val="auto"/>
        </w:rPr>
      </w:pPr>
      <w:bookmarkStart w:id="24" w:name="_Toc198381153"/>
      <w:r w:rsidRPr="00005861">
        <w:rPr>
          <w:b/>
          <w:color w:val="auto"/>
        </w:rPr>
        <w:t>A megvalósítani kívánt program bemutatások a léterjövő</w:t>
      </w:r>
      <w:bookmarkEnd w:id="24"/>
      <w:r w:rsidRPr="00005861">
        <w:rPr>
          <w:b/>
          <w:color w:val="auto"/>
        </w:rPr>
        <w:t xml:space="preserve"> </w:t>
      </w:r>
      <w:r w:rsidR="00005861">
        <w:rPr>
          <w:b/>
          <w:color w:val="auto"/>
        </w:rPr>
        <w:t xml:space="preserve"> </w:t>
      </w:r>
    </w:p>
    <w:p w14:paraId="2A0F5B6C" w14:textId="0DC54E2C" w:rsidR="00A923FA" w:rsidRPr="00005861" w:rsidRDefault="00005861" w:rsidP="00005861">
      <w:pPr>
        <w:pStyle w:val="Cmsor3"/>
        <w:ind w:left="1134"/>
        <w:rPr>
          <w:b/>
          <w:color w:val="auto"/>
        </w:rPr>
      </w:pPr>
      <w:r>
        <w:rPr>
          <w:b/>
          <w:color w:val="auto"/>
        </w:rPr>
        <w:t xml:space="preserve">      </w:t>
      </w:r>
      <w:bookmarkStart w:id="25" w:name="_Toc198381154"/>
      <w:r w:rsidR="00A923FA" w:rsidRPr="00005861">
        <w:rPr>
          <w:b/>
          <w:color w:val="auto"/>
        </w:rPr>
        <w:t>kapacitások, a nyújtott szolgáltatási elemek, tevékenységek leírása</w:t>
      </w:r>
      <w:bookmarkEnd w:id="25"/>
    </w:p>
    <w:p w14:paraId="12A68BBB" w14:textId="77777777" w:rsidR="00630B8D" w:rsidRPr="0082180F" w:rsidRDefault="00630B8D" w:rsidP="0082180F">
      <w:pPr>
        <w:pStyle w:val="FreeForm"/>
        <w:spacing w:line="360" w:lineRule="auto"/>
        <w:jc w:val="both"/>
        <w:rPr>
          <w:rFonts w:cs="Times New Roman"/>
          <w:b/>
          <w:bCs/>
          <w:color w:val="000000" w:themeColor="text1"/>
          <w:sz w:val="22"/>
          <w:szCs w:val="22"/>
        </w:rPr>
      </w:pPr>
    </w:p>
    <w:p w14:paraId="6813A6DB" w14:textId="77777777" w:rsidR="002B7FB6" w:rsidRPr="0082180F" w:rsidRDefault="002B7FB6" w:rsidP="0082180F">
      <w:pPr>
        <w:pStyle w:val="FreeForm"/>
        <w:spacing w:line="360" w:lineRule="auto"/>
        <w:jc w:val="both"/>
        <w:rPr>
          <w:rFonts w:cs="Times New Roman"/>
          <w:color w:val="000000" w:themeColor="text1"/>
          <w:sz w:val="22"/>
          <w:szCs w:val="22"/>
        </w:rPr>
      </w:pPr>
      <w:r w:rsidRPr="0082180F">
        <w:rPr>
          <w:rFonts w:cs="Times New Roman"/>
          <w:color w:val="000000" w:themeColor="text1"/>
          <w:sz w:val="22"/>
          <w:szCs w:val="22"/>
        </w:rPr>
        <w:t>Az 1993. évi III. Tv. 65 §. (2) bekezdésében, valamit az 1/2000. (I. 7.) SZCSM rendelet által meghatározott feladatokat látja el folyamatosan, 0-24 óráig.</w:t>
      </w:r>
    </w:p>
    <w:p w14:paraId="54F51B90" w14:textId="77777777" w:rsidR="002B7FB6" w:rsidRPr="00005861" w:rsidRDefault="002B7FB6" w:rsidP="0082180F">
      <w:pPr>
        <w:pStyle w:val="FreeForm"/>
        <w:spacing w:line="360" w:lineRule="auto"/>
        <w:jc w:val="both"/>
        <w:rPr>
          <w:rFonts w:cs="Times New Roman"/>
          <w:b/>
          <w:color w:val="000000" w:themeColor="text1"/>
          <w:sz w:val="22"/>
          <w:szCs w:val="22"/>
        </w:rPr>
      </w:pPr>
      <w:r w:rsidRPr="00005861">
        <w:rPr>
          <w:rFonts w:cs="Times New Roman"/>
          <w:b/>
          <w:color w:val="000000" w:themeColor="text1"/>
          <w:sz w:val="22"/>
          <w:szCs w:val="22"/>
        </w:rPr>
        <w:t>Megjelenő szolgáltatási elem:</w:t>
      </w:r>
    </w:p>
    <w:p w14:paraId="5A2F54C1" w14:textId="79513BB0" w:rsidR="002B7FB6" w:rsidRDefault="002B7FB6" w:rsidP="005E1D0B">
      <w:pPr>
        <w:pStyle w:val="FreeForm"/>
        <w:numPr>
          <w:ilvl w:val="7"/>
          <w:numId w:val="45"/>
        </w:numPr>
        <w:spacing w:line="360" w:lineRule="auto"/>
        <w:jc w:val="both"/>
        <w:rPr>
          <w:rFonts w:cs="Times New Roman"/>
          <w:color w:val="000000" w:themeColor="text1"/>
          <w:sz w:val="22"/>
          <w:szCs w:val="22"/>
        </w:rPr>
      </w:pPr>
      <w:r w:rsidRPr="0082180F">
        <w:rPr>
          <w:rFonts w:cs="Times New Roman"/>
          <w:color w:val="000000" w:themeColor="text1"/>
          <w:sz w:val="22"/>
          <w:szCs w:val="22"/>
        </w:rPr>
        <w:t>Felügyelet: az igénybe vevő lakó- vagy tartózkodási helyén, illetve a szolgáltatásnyújtás helyszínén lelki és fizikai biztonságát szolgáló, személyes vagy technikai eszközzel, eszközökkel biztosított kontroll</w:t>
      </w:r>
      <w:r w:rsidR="00142E72">
        <w:rPr>
          <w:rFonts w:cs="Times New Roman"/>
          <w:color w:val="000000" w:themeColor="text1"/>
          <w:sz w:val="22"/>
          <w:szCs w:val="22"/>
        </w:rPr>
        <w:t>.</w:t>
      </w:r>
    </w:p>
    <w:p w14:paraId="64D34A1A" w14:textId="77777777" w:rsidR="002B7FB6" w:rsidRPr="0082180F" w:rsidRDefault="002B7FB6" w:rsidP="0082180F">
      <w:pPr>
        <w:pStyle w:val="FreeForm"/>
        <w:spacing w:line="360" w:lineRule="auto"/>
        <w:jc w:val="both"/>
        <w:rPr>
          <w:rFonts w:cs="Times New Roman"/>
          <w:color w:val="auto"/>
          <w:sz w:val="22"/>
          <w:szCs w:val="22"/>
        </w:rPr>
      </w:pPr>
      <w:r w:rsidRPr="0082180F">
        <w:rPr>
          <w:rFonts w:cs="Times New Roman"/>
          <w:color w:val="00000A"/>
          <w:sz w:val="22"/>
          <w:szCs w:val="22"/>
        </w:rPr>
        <w:t xml:space="preserve">Jelzőrendszeres házi segítségnyújtás keretében gondoskodunk a saját otthonukban élő, egészségi állapotuk és szociális helyzetük miatt rászoruló, a segélyhívó készülék megfelelő használatára képes időskorú vagy fogyatékos személyekről, illetve pszichiátriai betegekről, az önálló életvitel fenntartása mellett felmerülő krízishelyzetek elhárítása céljából. Jelzőrendszeres házi segítségnyújtás lényege: egyfelől egy csuklóra rögzíthető vagy nyakba akasztható jelzőkészülék, mellyel az idős vagy beteg ember egy </w:t>
      </w:r>
      <w:r w:rsidRPr="0082180F">
        <w:rPr>
          <w:rFonts w:cs="Times New Roman"/>
          <w:color w:val="00000A"/>
          <w:sz w:val="22"/>
          <w:szCs w:val="22"/>
        </w:rPr>
        <w:lastRenderedPageBreak/>
        <w:t xml:space="preserve">gombnyomással jelez, ha azonnali segítségre van szüksége. A készülék azonnali kétoldalú kommunikációra alkalmas, csepp-, por- és ütésálló. </w:t>
      </w:r>
      <w:r w:rsidRPr="0082180F">
        <w:rPr>
          <w:rFonts w:cs="Times New Roman"/>
          <w:color w:val="auto"/>
          <w:sz w:val="22"/>
          <w:szCs w:val="22"/>
        </w:rPr>
        <w:t xml:space="preserve">A jelzés az SOS Központ ZRT. által működtetett, budapesti diszpécser </w:t>
      </w:r>
      <w:r w:rsidRPr="0082180F">
        <w:rPr>
          <w:rFonts w:cs="Times New Roman"/>
          <w:color w:val="00000A"/>
          <w:sz w:val="22"/>
          <w:szCs w:val="22"/>
        </w:rPr>
        <w:t xml:space="preserve">központba érkezik, ahol a szolgálatban lévő ügyeletes észleli azt, illetve továbbítja az ügyeletes gondozónőnek (az intézet által biztosított mobiltelefonon), aki azonnal, de legkésőbb 30 percen belül a helyszínre megy, és megteszi a szükséges intézkedést: saját kompetenciájában eljár, vagy értesíti az orvosi ügyeletet, mentőszolgálatot, egyéb hatóságokat. </w:t>
      </w:r>
      <w:r w:rsidRPr="0082180F">
        <w:rPr>
          <w:rFonts w:cs="Times New Roman"/>
          <w:color w:val="auto"/>
          <w:sz w:val="22"/>
          <w:szCs w:val="22"/>
        </w:rPr>
        <w:t xml:space="preserve">A segélyhívó rendszer olyan rendszer, ami 24 órás riasztási készenlétet, azonosítást, jeltovábbítást, riasztás fogadását, riasztás nyugtázását, esetleírását és jegyzőkönyv készítést; a helyszínen és kétirányú </w:t>
      </w:r>
      <w:proofErr w:type="spellStart"/>
      <w:r w:rsidRPr="0082180F">
        <w:rPr>
          <w:rFonts w:cs="Times New Roman"/>
          <w:color w:val="auto"/>
          <w:sz w:val="22"/>
          <w:szCs w:val="22"/>
        </w:rPr>
        <w:t>beszé</w:t>
      </w:r>
      <w:proofErr w:type="spellEnd"/>
      <w:r w:rsidRPr="0082180F">
        <w:rPr>
          <w:rFonts w:cs="Times New Roman"/>
          <w:color w:val="auto"/>
          <w:sz w:val="22"/>
          <w:szCs w:val="22"/>
          <w:lang w:val="da-DK"/>
        </w:rPr>
        <w:t>dkommunik</w:t>
      </w:r>
      <w:proofErr w:type="spellStart"/>
      <w:r w:rsidRPr="0082180F">
        <w:rPr>
          <w:rFonts w:cs="Times New Roman"/>
          <w:color w:val="auto"/>
          <w:sz w:val="22"/>
          <w:szCs w:val="22"/>
        </w:rPr>
        <w:t>ációt</w:t>
      </w:r>
      <w:proofErr w:type="spellEnd"/>
      <w:r w:rsidRPr="0082180F">
        <w:rPr>
          <w:rFonts w:cs="Times New Roman"/>
          <w:color w:val="auto"/>
          <w:sz w:val="22"/>
          <w:szCs w:val="22"/>
        </w:rPr>
        <w:t>, megerősítést é</w:t>
      </w:r>
      <w:r w:rsidRPr="0082180F">
        <w:rPr>
          <w:rFonts w:cs="Times New Roman"/>
          <w:color w:val="auto"/>
          <w:sz w:val="22"/>
          <w:szCs w:val="22"/>
          <w:lang w:val="pt-PT"/>
        </w:rPr>
        <w:t>s seg</w:t>
      </w:r>
      <w:proofErr w:type="spellStart"/>
      <w:r w:rsidRPr="0082180F">
        <w:rPr>
          <w:rFonts w:cs="Times New Roman"/>
          <w:color w:val="auto"/>
          <w:sz w:val="22"/>
          <w:szCs w:val="22"/>
        </w:rPr>
        <w:t>ítséget</w:t>
      </w:r>
      <w:proofErr w:type="spellEnd"/>
      <w:r w:rsidRPr="0082180F">
        <w:rPr>
          <w:rFonts w:cs="Times New Roman"/>
          <w:color w:val="auto"/>
          <w:sz w:val="22"/>
          <w:szCs w:val="22"/>
        </w:rPr>
        <w:t xml:space="preserve"> biztosít azoknak a személyeknek az ellátására, akik otthonukban veszélynek vannak kitéve.</w:t>
      </w:r>
    </w:p>
    <w:p w14:paraId="18CEA70E" w14:textId="77777777" w:rsidR="002B7FB6" w:rsidRPr="0082180F" w:rsidRDefault="002B7FB6" w:rsidP="0082180F">
      <w:pPr>
        <w:pStyle w:val="FreeForm"/>
        <w:spacing w:line="360" w:lineRule="auto"/>
        <w:jc w:val="both"/>
        <w:rPr>
          <w:rFonts w:cs="Times New Roman"/>
          <w:color w:val="000000" w:themeColor="text1"/>
          <w:sz w:val="22"/>
          <w:szCs w:val="22"/>
        </w:rPr>
      </w:pPr>
      <w:r w:rsidRPr="0082180F">
        <w:rPr>
          <w:rFonts w:cs="Times New Roman"/>
          <w:color w:val="000000" w:themeColor="text1"/>
          <w:sz w:val="22"/>
          <w:szCs w:val="22"/>
        </w:rPr>
        <w:t xml:space="preserve">A </w:t>
      </w:r>
      <w:proofErr w:type="spellStart"/>
      <w:r w:rsidRPr="0082180F">
        <w:rPr>
          <w:rFonts w:cs="Times New Roman"/>
          <w:color w:val="000000" w:themeColor="text1"/>
          <w:sz w:val="22"/>
          <w:szCs w:val="22"/>
        </w:rPr>
        <w:t>szolgálatatás</w:t>
      </w:r>
      <w:proofErr w:type="spellEnd"/>
      <w:r w:rsidRPr="0082180F">
        <w:rPr>
          <w:rFonts w:cs="Times New Roman"/>
          <w:color w:val="000000" w:themeColor="text1"/>
          <w:sz w:val="22"/>
          <w:szCs w:val="22"/>
        </w:rPr>
        <w:t xml:space="preserve"> folyamatos segítségnyújtási lehetőséget biztosít azoknak az embereknek, akik ragaszkodnak saját környezetükhöz, állapotuk miatt viszont bármikor segítségre szorulhatnak, vagy állapotuknál, lakókörnyezetüknél fogva folyamatos veszélyhelyzetnek vannak kitéve. A tapasztalatok azt mutatják, hogy az emberek egyre jobban elhidegülnek egymástól, a segítségnyújtás már nem természetes minden ember számára, így a készülék nagyfokú biztonságérzetet, biztonságot nyújt használójának.</w:t>
      </w:r>
    </w:p>
    <w:p w14:paraId="4AEB953C" w14:textId="77777777" w:rsidR="002B7FB6" w:rsidRDefault="002B7FB6" w:rsidP="0082180F">
      <w:pPr>
        <w:pStyle w:val="FreeForm"/>
        <w:spacing w:line="360" w:lineRule="auto"/>
        <w:jc w:val="both"/>
        <w:rPr>
          <w:rFonts w:cs="Times New Roman"/>
          <w:color w:val="000000" w:themeColor="text1"/>
          <w:sz w:val="22"/>
          <w:szCs w:val="22"/>
        </w:rPr>
      </w:pPr>
      <w:r w:rsidRPr="0082180F">
        <w:rPr>
          <w:rFonts w:cs="Times New Roman"/>
          <w:color w:val="000000" w:themeColor="text1"/>
          <w:sz w:val="22"/>
          <w:szCs w:val="22"/>
        </w:rPr>
        <w:t>Az ügyeletes gondozónők a riasztásukról hetente egyszer beszámolnak a házi gondozók szakmai vezetőjének. Az ügyeletes házi gondozónő felelős a jelzőrendszer tagjainak lakáskulcsaiért</w:t>
      </w:r>
      <w:r w:rsidRPr="0082180F">
        <w:rPr>
          <w:rFonts w:cs="Times New Roman"/>
          <w:color w:val="FF0000"/>
          <w:sz w:val="22"/>
          <w:szCs w:val="22"/>
        </w:rPr>
        <w:t xml:space="preserve">. </w:t>
      </w:r>
      <w:r w:rsidRPr="0082180F">
        <w:rPr>
          <w:rFonts w:cs="Times New Roman"/>
          <w:color w:val="auto"/>
          <w:sz w:val="22"/>
          <w:szCs w:val="22"/>
        </w:rPr>
        <w:t xml:space="preserve">Az ügyelet, illetve a kulcsok átadása két tanú jelenlétében történik. </w:t>
      </w:r>
      <w:r w:rsidRPr="0082180F">
        <w:rPr>
          <w:rFonts w:cs="Times New Roman"/>
          <w:color w:val="000000" w:themeColor="text1"/>
          <w:sz w:val="22"/>
          <w:szCs w:val="22"/>
        </w:rPr>
        <w:t>A lakáskulcsok zárt dobozban/hordozható széfben vannak az ügyeletes gondozónál.</w:t>
      </w:r>
    </w:p>
    <w:p w14:paraId="3C6BBFDB" w14:textId="77777777" w:rsidR="00142E72" w:rsidRPr="0082180F" w:rsidRDefault="00142E72" w:rsidP="0082180F">
      <w:pPr>
        <w:pStyle w:val="FreeForm"/>
        <w:spacing w:line="360" w:lineRule="auto"/>
        <w:jc w:val="both"/>
        <w:rPr>
          <w:rFonts w:cs="Times New Roman"/>
          <w:color w:val="000000" w:themeColor="text1"/>
          <w:sz w:val="22"/>
          <w:szCs w:val="22"/>
        </w:rPr>
      </w:pPr>
    </w:p>
    <w:p w14:paraId="269BCB44" w14:textId="1ACB4BD4" w:rsidR="002A3483" w:rsidRPr="00142E72" w:rsidRDefault="002A3483" w:rsidP="005E1D0B">
      <w:pPr>
        <w:pStyle w:val="Cmsor3"/>
        <w:numPr>
          <w:ilvl w:val="2"/>
          <w:numId w:val="76"/>
        </w:numPr>
        <w:ind w:left="1134"/>
        <w:rPr>
          <w:b/>
          <w:color w:val="auto"/>
        </w:rPr>
      </w:pPr>
      <w:bookmarkStart w:id="26" w:name="_Toc198381155"/>
      <w:r w:rsidRPr="00142E72">
        <w:rPr>
          <w:b/>
          <w:color w:val="auto"/>
        </w:rPr>
        <w:t>Az</w:t>
      </w:r>
      <w:r w:rsidR="00005861" w:rsidRPr="00142E72">
        <w:rPr>
          <w:b/>
          <w:color w:val="auto"/>
        </w:rPr>
        <w:t xml:space="preserve"> ellátás igénybevételének módja</w:t>
      </w:r>
      <w:bookmarkEnd w:id="26"/>
    </w:p>
    <w:p w14:paraId="0CAC0436" w14:textId="77777777" w:rsidR="00142E72" w:rsidRDefault="00142E72" w:rsidP="00142E72"/>
    <w:p w14:paraId="3B175BC5" w14:textId="5616394F" w:rsidR="006561AC" w:rsidRPr="0082180F" w:rsidRDefault="006561AC"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00000A"/>
          <w:sz w:val="22"/>
          <w:szCs w:val="22"/>
        </w:rPr>
        <w:t>Az ellátás igénybevételének módja önkéntes, a jogosultság megállapítása kérelemre történik. A kérelmet az ellátás igénylője, ha cselekvőképtelen, akkor törvényes képviselője terjeszti elő. A korlátozottan cselekvőképes személy kérelmét a törvényes képviselőjének beleegyezésével, vagy –ha e tekintetben a bíróság a cselekvőké</w:t>
      </w:r>
      <w:r w:rsidRPr="0082180F">
        <w:rPr>
          <w:rFonts w:cs="Times New Roman"/>
          <w:color w:val="00000A"/>
          <w:sz w:val="22"/>
          <w:szCs w:val="22"/>
          <w:lang w:val="pt-PT"/>
        </w:rPr>
        <w:t>pess</w:t>
      </w:r>
      <w:r w:rsidRPr="0082180F">
        <w:rPr>
          <w:rFonts w:cs="Times New Roman"/>
          <w:color w:val="00000A"/>
          <w:sz w:val="22"/>
          <w:szCs w:val="22"/>
        </w:rPr>
        <w:t xml:space="preserve">éget nem korlátozta, - önállóan terjeszti elő, a </w:t>
      </w:r>
      <w:r w:rsidRPr="0082180F">
        <w:rPr>
          <w:rFonts w:cs="Times New Roman"/>
          <w:color w:val="auto"/>
          <w:sz w:val="22"/>
          <w:szCs w:val="22"/>
        </w:rPr>
        <w:t xml:space="preserve">9/1999 (XI. 24.) </w:t>
      </w:r>
      <w:proofErr w:type="spellStart"/>
      <w:r w:rsidRPr="0082180F">
        <w:rPr>
          <w:rFonts w:cs="Times New Roman"/>
          <w:color w:val="auto"/>
          <w:sz w:val="22"/>
          <w:szCs w:val="22"/>
        </w:rPr>
        <w:t>SzCsM</w:t>
      </w:r>
      <w:proofErr w:type="spellEnd"/>
      <w:r w:rsidRPr="0082180F">
        <w:rPr>
          <w:rFonts w:cs="Times New Roman"/>
          <w:color w:val="auto"/>
          <w:sz w:val="22"/>
          <w:szCs w:val="22"/>
        </w:rPr>
        <w:t xml:space="preserve"> rendelet szerint előírtak alapján. </w:t>
      </w:r>
      <w:r w:rsidR="00EA1B32" w:rsidRPr="0082180F">
        <w:rPr>
          <w:rFonts w:cs="Times New Roman"/>
          <w:color w:val="auto"/>
          <w:sz w:val="22"/>
          <w:szCs w:val="22"/>
        </w:rPr>
        <w:t xml:space="preserve">A kérelemhez csatolni kell a szociális </w:t>
      </w:r>
      <w:proofErr w:type="spellStart"/>
      <w:r w:rsidR="00EA1B32" w:rsidRPr="0082180F">
        <w:rPr>
          <w:rFonts w:cs="Times New Roman"/>
          <w:color w:val="auto"/>
          <w:sz w:val="22"/>
          <w:szCs w:val="22"/>
        </w:rPr>
        <w:t>rászorultséágot</w:t>
      </w:r>
      <w:proofErr w:type="spellEnd"/>
      <w:r w:rsidR="00EA1B32" w:rsidRPr="0082180F">
        <w:rPr>
          <w:rFonts w:cs="Times New Roman"/>
          <w:color w:val="auto"/>
          <w:sz w:val="22"/>
          <w:szCs w:val="22"/>
        </w:rPr>
        <w:t xml:space="preserve"> igazoló dokumentumokat</w:t>
      </w:r>
      <w:r w:rsidR="001855D9" w:rsidRPr="0082180F">
        <w:rPr>
          <w:rFonts w:cs="Times New Roman"/>
          <w:color w:val="auto"/>
          <w:sz w:val="22"/>
          <w:szCs w:val="22"/>
        </w:rPr>
        <w:t xml:space="preserve">, több feltétel egyidejű fennállását külön-külön igazolni kell. </w:t>
      </w:r>
    </w:p>
    <w:p w14:paraId="1A9623B2" w14:textId="77777777" w:rsidR="00614BD8" w:rsidRPr="0082180F" w:rsidRDefault="00001698" w:rsidP="0082180F">
      <w:pPr>
        <w:pStyle w:val="FreeForm"/>
        <w:spacing w:line="360" w:lineRule="auto"/>
        <w:jc w:val="both"/>
        <w:rPr>
          <w:rFonts w:cs="Times New Roman"/>
          <w:color w:val="000000" w:themeColor="text1"/>
          <w:sz w:val="22"/>
          <w:szCs w:val="22"/>
        </w:rPr>
      </w:pPr>
      <w:r w:rsidRPr="0082180F">
        <w:rPr>
          <w:rFonts w:cs="Times New Roman"/>
          <w:color w:val="000000" w:themeColor="text1"/>
          <w:sz w:val="22"/>
          <w:szCs w:val="22"/>
        </w:rPr>
        <w:t xml:space="preserve">Az ellátás igénybevételéről vagy elutasításáról az intézmény vezetője dönt, </w:t>
      </w:r>
      <w:r w:rsidR="00116C2A" w:rsidRPr="0082180F">
        <w:rPr>
          <w:rFonts w:cs="Times New Roman"/>
          <w:color w:val="000000" w:themeColor="text1"/>
          <w:sz w:val="22"/>
          <w:szCs w:val="22"/>
        </w:rPr>
        <w:t xml:space="preserve">és erről írásban értesíti az igénylőt. </w:t>
      </w:r>
      <w:r w:rsidR="00614BD8" w:rsidRPr="0082180F">
        <w:rPr>
          <w:rFonts w:cs="Times New Roman"/>
          <w:color w:val="000000" w:themeColor="text1"/>
          <w:sz w:val="22"/>
          <w:szCs w:val="22"/>
        </w:rPr>
        <w:t>A szolgáltatás megkezdésekor az intézményvezető megállapodást köt.</w:t>
      </w:r>
    </w:p>
    <w:p w14:paraId="1E20BBFB" w14:textId="3C83268A" w:rsidR="009B1474" w:rsidRDefault="00614BD8" w:rsidP="0082180F">
      <w:pPr>
        <w:pStyle w:val="FreeForm"/>
        <w:spacing w:line="360" w:lineRule="auto"/>
        <w:jc w:val="both"/>
        <w:rPr>
          <w:rFonts w:cs="Times New Roman"/>
          <w:color w:val="000000" w:themeColor="text1"/>
          <w:sz w:val="22"/>
          <w:szCs w:val="22"/>
        </w:rPr>
      </w:pPr>
      <w:r w:rsidRPr="0082180F">
        <w:rPr>
          <w:rFonts w:cs="Times New Roman"/>
          <w:color w:val="000000" w:themeColor="text1"/>
          <w:sz w:val="22"/>
          <w:szCs w:val="22"/>
        </w:rPr>
        <w:t xml:space="preserve">A jelzőrendszeres házi segítségnyújtás dokumentációja a mindenkor hatályos jogszabályi előírásoknak megfelelően. </w:t>
      </w:r>
      <w:r w:rsidR="00001698" w:rsidRPr="0082180F">
        <w:rPr>
          <w:rFonts w:cs="Times New Roman"/>
          <w:color w:val="000000" w:themeColor="text1"/>
          <w:sz w:val="22"/>
          <w:szCs w:val="22"/>
        </w:rPr>
        <w:t xml:space="preserve"> </w:t>
      </w:r>
    </w:p>
    <w:p w14:paraId="4661BCD2" w14:textId="687AB079" w:rsidR="00CE0789" w:rsidRPr="00142E72" w:rsidRDefault="00142E72" w:rsidP="005E1D0B">
      <w:pPr>
        <w:pStyle w:val="Cmsor2"/>
        <w:numPr>
          <w:ilvl w:val="1"/>
          <w:numId w:val="76"/>
        </w:numPr>
        <w:jc w:val="center"/>
        <w:rPr>
          <w:b/>
        </w:rPr>
      </w:pPr>
      <w:r>
        <w:rPr>
          <w:b/>
        </w:rPr>
        <w:t xml:space="preserve"> </w:t>
      </w:r>
      <w:bookmarkStart w:id="27" w:name="_Toc198381156"/>
      <w:r w:rsidR="00CE0789" w:rsidRPr="00142E72">
        <w:rPr>
          <w:b/>
        </w:rPr>
        <w:t>Család-és Gyermekjóléti Szolgálat</w:t>
      </w:r>
      <w:bookmarkEnd w:id="27"/>
    </w:p>
    <w:p w14:paraId="2E959224" w14:textId="77777777" w:rsidR="00CE0789" w:rsidRPr="0082180F" w:rsidRDefault="00CE0789" w:rsidP="0082180F">
      <w:pPr>
        <w:pStyle w:val="Norml1"/>
        <w:tabs>
          <w:tab w:val="right" w:leader="dot" w:pos="9072"/>
        </w:tabs>
        <w:spacing w:line="360" w:lineRule="auto"/>
        <w:jc w:val="both"/>
        <w:rPr>
          <w:b/>
          <w:bCs/>
          <w:color w:val="00000A"/>
          <w:sz w:val="22"/>
          <w:szCs w:val="22"/>
        </w:rPr>
      </w:pPr>
    </w:p>
    <w:p w14:paraId="3B143E5A" w14:textId="77777777" w:rsidR="00CE0789" w:rsidRPr="0082180F" w:rsidRDefault="00CE0789" w:rsidP="0082180F">
      <w:pPr>
        <w:pStyle w:val="Norml1"/>
        <w:tabs>
          <w:tab w:val="right" w:leader="dot" w:pos="9072"/>
        </w:tabs>
        <w:spacing w:line="360" w:lineRule="auto"/>
        <w:jc w:val="both"/>
        <w:rPr>
          <w:b/>
          <w:bCs/>
          <w:color w:val="00000A"/>
          <w:sz w:val="22"/>
          <w:szCs w:val="22"/>
        </w:rPr>
      </w:pPr>
    </w:p>
    <w:p w14:paraId="12A8E348" w14:textId="77777777" w:rsidR="00CE0789" w:rsidRPr="0082180F" w:rsidRDefault="00CE0789" w:rsidP="0082180F">
      <w:pPr>
        <w:spacing w:line="360" w:lineRule="auto"/>
        <w:jc w:val="both"/>
        <w:rPr>
          <w:sz w:val="22"/>
          <w:szCs w:val="22"/>
        </w:rPr>
      </w:pPr>
      <w:r w:rsidRPr="0082180F">
        <w:rPr>
          <w:b/>
          <w:bCs/>
          <w:color w:val="00000A"/>
          <w:sz w:val="22"/>
          <w:szCs w:val="22"/>
          <w:u w:val="single"/>
        </w:rPr>
        <w:t>Az intézmény neve</w:t>
      </w:r>
      <w:r w:rsidRPr="0082180F">
        <w:rPr>
          <w:b/>
          <w:bCs/>
          <w:color w:val="00000A"/>
          <w:sz w:val="22"/>
          <w:szCs w:val="22"/>
        </w:rPr>
        <w:t xml:space="preserve">:                       </w:t>
      </w:r>
      <w:r w:rsidRPr="0082180F">
        <w:rPr>
          <w:color w:val="00000A"/>
          <w:sz w:val="22"/>
          <w:szCs w:val="22"/>
        </w:rPr>
        <w:t xml:space="preserve">Teréz Anya Szociális Integrált Intézmény </w:t>
      </w:r>
    </w:p>
    <w:p w14:paraId="7423F9CD" w14:textId="77777777" w:rsidR="00CE0789" w:rsidRPr="0082180F" w:rsidRDefault="00CE0789" w:rsidP="0082180F">
      <w:pPr>
        <w:spacing w:line="360" w:lineRule="auto"/>
        <w:ind w:left="2832"/>
        <w:jc w:val="both"/>
        <w:rPr>
          <w:color w:val="00000A"/>
          <w:sz w:val="22"/>
          <w:szCs w:val="22"/>
        </w:rPr>
      </w:pPr>
      <w:r w:rsidRPr="0082180F">
        <w:rPr>
          <w:color w:val="00000A"/>
          <w:sz w:val="22"/>
          <w:szCs w:val="22"/>
        </w:rPr>
        <w:t xml:space="preserve">           Alapszolgáltatási Központ</w:t>
      </w:r>
    </w:p>
    <w:p w14:paraId="2333139A" w14:textId="3BF2E345" w:rsidR="00CE0789" w:rsidRPr="0082180F" w:rsidRDefault="00CE0789" w:rsidP="0082180F">
      <w:pPr>
        <w:spacing w:line="360" w:lineRule="auto"/>
        <w:jc w:val="both"/>
        <w:rPr>
          <w:sz w:val="22"/>
          <w:szCs w:val="22"/>
        </w:rPr>
      </w:pPr>
      <w:r w:rsidRPr="0082180F">
        <w:rPr>
          <w:color w:val="00000A"/>
          <w:sz w:val="22"/>
          <w:szCs w:val="22"/>
        </w:rPr>
        <w:tab/>
      </w:r>
      <w:r w:rsidRPr="0082180F">
        <w:rPr>
          <w:color w:val="00000A"/>
          <w:sz w:val="22"/>
          <w:szCs w:val="22"/>
        </w:rPr>
        <w:tab/>
      </w:r>
      <w:r w:rsidRPr="0082180F">
        <w:rPr>
          <w:color w:val="00000A"/>
          <w:sz w:val="22"/>
          <w:szCs w:val="22"/>
        </w:rPr>
        <w:tab/>
      </w:r>
    </w:p>
    <w:p w14:paraId="7983C499" w14:textId="77777777" w:rsidR="00CE0789" w:rsidRPr="0082180F" w:rsidRDefault="00CE0789" w:rsidP="0082180F">
      <w:pPr>
        <w:spacing w:line="360" w:lineRule="auto"/>
        <w:jc w:val="both"/>
        <w:rPr>
          <w:sz w:val="22"/>
          <w:szCs w:val="22"/>
        </w:rPr>
      </w:pPr>
      <w:r w:rsidRPr="0082180F">
        <w:rPr>
          <w:b/>
          <w:bCs/>
          <w:color w:val="00000A"/>
          <w:sz w:val="22"/>
          <w:szCs w:val="22"/>
        </w:rPr>
        <w:t>Címe:                                                 </w:t>
      </w:r>
      <w:r w:rsidRPr="0082180F">
        <w:rPr>
          <w:color w:val="00000A"/>
          <w:sz w:val="22"/>
          <w:szCs w:val="22"/>
        </w:rPr>
        <w:t>8380 Hévíz, Deák tér 1.</w:t>
      </w:r>
    </w:p>
    <w:p w14:paraId="4F1A10A0" w14:textId="77777777" w:rsidR="00CE0789" w:rsidRPr="0082180F" w:rsidRDefault="00CE0789" w:rsidP="0082180F">
      <w:pPr>
        <w:spacing w:line="360" w:lineRule="auto"/>
        <w:jc w:val="both"/>
        <w:rPr>
          <w:sz w:val="22"/>
          <w:szCs w:val="22"/>
        </w:rPr>
      </w:pPr>
      <w:r w:rsidRPr="0082180F">
        <w:rPr>
          <w:b/>
          <w:bCs/>
          <w:color w:val="00000A"/>
          <w:sz w:val="22"/>
          <w:szCs w:val="22"/>
        </w:rPr>
        <w:t xml:space="preserve">Az intézmény típusa:                       </w:t>
      </w:r>
      <w:r w:rsidRPr="0082180F">
        <w:rPr>
          <w:color w:val="00000A"/>
          <w:sz w:val="22"/>
          <w:szCs w:val="22"/>
        </w:rPr>
        <w:t>szociális alapszolgáltatás</w:t>
      </w:r>
    </w:p>
    <w:p w14:paraId="35FCAB75" w14:textId="77777777" w:rsidR="00CE0789" w:rsidRPr="0082180F" w:rsidRDefault="00CE0789" w:rsidP="0082180F">
      <w:pPr>
        <w:spacing w:line="360" w:lineRule="auto"/>
        <w:jc w:val="both"/>
        <w:rPr>
          <w:sz w:val="22"/>
          <w:szCs w:val="22"/>
        </w:rPr>
      </w:pPr>
      <w:r w:rsidRPr="0082180F">
        <w:rPr>
          <w:b/>
          <w:bCs/>
          <w:color w:val="00000A"/>
          <w:sz w:val="22"/>
          <w:szCs w:val="22"/>
        </w:rPr>
        <w:t xml:space="preserve">Ellátási területe:                               </w:t>
      </w:r>
      <w:r w:rsidRPr="0082180F">
        <w:rPr>
          <w:color w:val="00000A"/>
          <w:sz w:val="22"/>
          <w:szCs w:val="22"/>
        </w:rPr>
        <w:t xml:space="preserve">Hévíz város, Cserszegtomaj közigazgatási területe </w:t>
      </w:r>
    </w:p>
    <w:p w14:paraId="394A7F78" w14:textId="77777777" w:rsidR="00CE0789" w:rsidRPr="0082180F" w:rsidRDefault="00CE0789" w:rsidP="0082180F">
      <w:pPr>
        <w:spacing w:line="360" w:lineRule="auto"/>
        <w:jc w:val="both"/>
        <w:rPr>
          <w:sz w:val="22"/>
          <w:szCs w:val="22"/>
        </w:rPr>
      </w:pPr>
      <w:r w:rsidRPr="0082180F">
        <w:rPr>
          <w:b/>
          <w:bCs/>
          <w:color w:val="00000A"/>
          <w:sz w:val="22"/>
          <w:szCs w:val="22"/>
        </w:rPr>
        <w:t>Telefon:</w:t>
      </w:r>
      <w:r w:rsidRPr="0082180F">
        <w:rPr>
          <w:bCs/>
          <w:color w:val="00000A"/>
          <w:sz w:val="22"/>
          <w:szCs w:val="22"/>
        </w:rPr>
        <w:t xml:space="preserve"> </w:t>
      </w:r>
      <w:r w:rsidRPr="0082180F">
        <w:rPr>
          <w:bCs/>
          <w:color w:val="00000A"/>
          <w:sz w:val="22"/>
          <w:szCs w:val="22"/>
        </w:rPr>
        <w:tab/>
      </w:r>
      <w:r w:rsidRPr="0082180F">
        <w:rPr>
          <w:bCs/>
          <w:color w:val="00000A"/>
          <w:sz w:val="22"/>
          <w:szCs w:val="22"/>
        </w:rPr>
        <w:tab/>
      </w:r>
      <w:r w:rsidRPr="0082180F">
        <w:rPr>
          <w:bCs/>
          <w:color w:val="00000A"/>
          <w:sz w:val="22"/>
          <w:szCs w:val="22"/>
        </w:rPr>
        <w:tab/>
      </w:r>
      <w:r w:rsidRPr="0082180F">
        <w:rPr>
          <w:bCs/>
          <w:color w:val="00000A"/>
          <w:sz w:val="22"/>
          <w:szCs w:val="22"/>
        </w:rPr>
        <w:tab/>
        <w:t>06 30 487 8920, 06 30 471 3994</w:t>
      </w:r>
    </w:p>
    <w:p w14:paraId="7A0901DF" w14:textId="77777777" w:rsidR="00CE0789" w:rsidRPr="0082180F" w:rsidRDefault="00CE0789" w:rsidP="0082180F">
      <w:pPr>
        <w:spacing w:line="360" w:lineRule="auto"/>
        <w:jc w:val="both"/>
        <w:rPr>
          <w:sz w:val="22"/>
          <w:szCs w:val="22"/>
        </w:rPr>
      </w:pPr>
      <w:r w:rsidRPr="0082180F">
        <w:rPr>
          <w:b/>
          <w:bCs/>
          <w:color w:val="00000A"/>
          <w:sz w:val="22"/>
          <w:szCs w:val="22"/>
        </w:rPr>
        <w:t>E-mail:                                               </w:t>
      </w:r>
      <w:hyperlink r:id="rId17" w:history="1">
        <w:r w:rsidRPr="0082180F">
          <w:rPr>
            <w:rStyle w:val="Hiperhivatkozs"/>
            <w:sz w:val="22"/>
            <w:szCs w:val="22"/>
          </w:rPr>
          <w:t>szolgalat@hevizterezanya.hu</w:t>
        </w:r>
      </w:hyperlink>
    </w:p>
    <w:p w14:paraId="4699BBB3" w14:textId="77777777" w:rsidR="00CE0789" w:rsidRPr="0082180F" w:rsidRDefault="00CE0789" w:rsidP="0082180F">
      <w:pPr>
        <w:spacing w:line="360" w:lineRule="auto"/>
        <w:jc w:val="both"/>
        <w:rPr>
          <w:sz w:val="22"/>
          <w:szCs w:val="22"/>
        </w:rPr>
      </w:pPr>
      <w:r w:rsidRPr="0082180F">
        <w:rPr>
          <w:b/>
          <w:bCs/>
          <w:color w:val="00000A"/>
          <w:sz w:val="22"/>
          <w:szCs w:val="22"/>
        </w:rPr>
        <w:t>Honlap:                                             </w:t>
      </w:r>
      <w:hyperlink r:id="rId18" w:history="1">
        <w:r w:rsidRPr="0082180F">
          <w:rPr>
            <w:rStyle w:val="Hiperhivatkozs"/>
            <w:color w:val="1155CC"/>
            <w:sz w:val="22"/>
            <w:szCs w:val="22"/>
          </w:rPr>
          <w:t>www.hevizterezanya.hu</w:t>
        </w:r>
      </w:hyperlink>
    </w:p>
    <w:p w14:paraId="12C2AD41" w14:textId="77777777" w:rsidR="00CE0789" w:rsidRPr="0082180F" w:rsidRDefault="00CE0789" w:rsidP="0082180F">
      <w:pPr>
        <w:pStyle w:val="Norml1"/>
        <w:tabs>
          <w:tab w:val="right" w:leader="dot" w:pos="9072"/>
        </w:tabs>
        <w:spacing w:line="360" w:lineRule="auto"/>
        <w:jc w:val="both"/>
        <w:rPr>
          <w:b/>
          <w:bCs/>
          <w:color w:val="00000A"/>
          <w:sz w:val="22"/>
          <w:szCs w:val="22"/>
        </w:rPr>
      </w:pPr>
    </w:p>
    <w:p w14:paraId="517D4751" w14:textId="77777777" w:rsidR="00CE0789" w:rsidRPr="0082180F" w:rsidRDefault="00CE0789" w:rsidP="0082180F">
      <w:pPr>
        <w:pStyle w:val="FreeForm"/>
        <w:spacing w:line="360" w:lineRule="auto"/>
        <w:jc w:val="both"/>
        <w:rPr>
          <w:rFonts w:cs="Times New Roman"/>
          <w:b/>
          <w:color w:val="00000A"/>
          <w:sz w:val="22"/>
          <w:szCs w:val="22"/>
        </w:rPr>
      </w:pPr>
      <w:r w:rsidRPr="0082180F">
        <w:rPr>
          <w:rFonts w:cs="Times New Roman"/>
          <w:b/>
          <w:color w:val="00000A"/>
          <w:sz w:val="22"/>
          <w:szCs w:val="22"/>
        </w:rPr>
        <w:t>Kliensfogadás:</w:t>
      </w:r>
    </w:p>
    <w:p w14:paraId="4E25CAD0" w14:textId="77777777" w:rsidR="00CE0789" w:rsidRPr="0082180F" w:rsidRDefault="00CE0789" w:rsidP="005E1D0B">
      <w:pPr>
        <w:pStyle w:val="FreeForm"/>
        <w:numPr>
          <w:ilvl w:val="4"/>
          <w:numId w:val="61"/>
        </w:numPr>
        <w:spacing w:line="360" w:lineRule="auto"/>
        <w:ind w:left="3544"/>
        <w:jc w:val="both"/>
        <w:rPr>
          <w:rFonts w:cs="Times New Roman"/>
          <w:color w:val="00000A"/>
          <w:sz w:val="22"/>
          <w:szCs w:val="22"/>
        </w:rPr>
      </w:pPr>
      <w:bookmarkStart w:id="28" w:name="_Hlk129609387"/>
      <w:r w:rsidRPr="0082180F">
        <w:rPr>
          <w:rFonts w:cs="Times New Roman"/>
          <w:color w:val="00000A"/>
          <w:sz w:val="22"/>
          <w:szCs w:val="22"/>
        </w:rPr>
        <w:t>hétfő 12,30-15,30</w:t>
      </w:r>
    </w:p>
    <w:p w14:paraId="1AE265FB" w14:textId="77777777" w:rsidR="00CE0789" w:rsidRPr="0082180F" w:rsidRDefault="00CE0789" w:rsidP="005E1D0B">
      <w:pPr>
        <w:pStyle w:val="FreeForm"/>
        <w:numPr>
          <w:ilvl w:val="3"/>
          <w:numId w:val="61"/>
        </w:numPr>
        <w:spacing w:line="360" w:lineRule="auto"/>
        <w:ind w:left="3544"/>
        <w:jc w:val="both"/>
        <w:rPr>
          <w:rFonts w:cs="Times New Roman"/>
          <w:color w:val="00000A"/>
          <w:sz w:val="22"/>
          <w:szCs w:val="22"/>
        </w:rPr>
      </w:pPr>
      <w:r w:rsidRPr="0082180F">
        <w:rPr>
          <w:rFonts w:cs="Times New Roman"/>
          <w:color w:val="00000A"/>
          <w:sz w:val="22"/>
          <w:szCs w:val="22"/>
        </w:rPr>
        <w:t xml:space="preserve">kedd 8,00-12,00 </w:t>
      </w:r>
    </w:p>
    <w:p w14:paraId="7A6F0E8B" w14:textId="77777777" w:rsidR="00CE0789" w:rsidRPr="0082180F" w:rsidRDefault="00CE0789" w:rsidP="005E1D0B">
      <w:pPr>
        <w:pStyle w:val="FreeForm"/>
        <w:numPr>
          <w:ilvl w:val="3"/>
          <w:numId w:val="61"/>
        </w:numPr>
        <w:spacing w:line="360" w:lineRule="auto"/>
        <w:ind w:left="3544"/>
        <w:jc w:val="both"/>
        <w:rPr>
          <w:rFonts w:cs="Times New Roman"/>
          <w:color w:val="00000A"/>
          <w:sz w:val="22"/>
          <w:szCs w:val="22"/>
        </w:rPr>
      </w:pPr>
      <w:r w:rsidRPr="0082180F">
        <w:rPr>
          <w:rFonts w:cs="Times New Roman"/>
          <w:color w:val="00000A"/>
          <w:sz w:val="22"/>
          <w:szCs w:val="22"/>
        </w:rPr>
        <w:t xml:space="preserve">szerda 8,00-12,00 </w:t>
      </w:r>
    </w:p>
    <w:p w14:paraId="118DEBD3" w14:textId="77777777" w:rsidR="00CE0789" w:rsidRPr="0082180F" w:rsidRDefault="00CE0789" w:rsidP="005E1D0B">
      <w:pPr>
        <w:pStyle w:val="FreeForm"/>
        <w:numPr>
          <w:ilvl w:val="3"/>
          <w:numId w:val="61"/>
        </w:numPr>
        <w:spacing w:line="360" w:lineRule="auto"/>
        <w:ind w:left="3544"/>
        <w:jc w:val="both"/>
        <w:rPr>
          <w:rFonts w:cs="Times New Roman"/>
          <w:color w:val="00000A"/>
          <w:sz w:val="22"/>
          <w:szCs w:val="22"/>
        </w:rPr>
      </w:pPr>
      <w:r w:rsidRPr="0082180F">
        <w:rPr>
          <w:rFonts w:cs="Times New Roman"/>
          <w:color w:val="00000A"/>
          <w:sz w:val="22"/>
          <w:szCs w:val="22"/>
        </w:rPr>
        <w:t>csütörtök 8,00-12,00</w:t>
      </w:r>
    </w:p>
    <w:p w14:paraId="0C9CC4EA" w14:textId="77777777" w:rsidR="00CE0789" w:rsidRPr="0082180F" w:rsidRDefault="00CE0789" w:rsidP="005E1D0B">
      <w:pPr>
        <w:pStyle w:val="FreeForm"/>
        <w:numPr>
          <w:ilvl w:val="3"/>
          <w:numId w:val="61"/>
        </w:numPr>
        <w:spacing w:line="360" w:lineRule="auto"/>
        <w:ind w:left="3544"/>
        <w:jc w:val="both"/>
        <w:rPr>
          <w:rFonts w:cs="Times New Roman"/>
          <w:color w:val="00000A"/>
          <w:sz w:val="22"/>
          <w:szCs w:val="22"/>
        </w:rPr>
      </w:pPr>
      <w:r w:rsidRPr="0082180F">
        <w:rPr>
          <w:rFonts w:cs="Times New Roman"/>
          <w:color w:val="00000A"/>
          <w:sz w:val="22"/>
          <w:szCs w:val="22"/>
        </w:rPr>
        <w:t>pénteken nincs ügyfélfogadás</w:t>
      </w:r>
    </w:p>
    <w:p w14:paraId="753AEE84" w14:textId="77777777" w:rsidR="00CE0789" w:rsidRPr="0082180F" w:rsidRDefault="00CE0789" w:rsidP="005E1D0B">
      <w:pPr>
        <w:pStyle w:val="FreeForm"/>
        <w:numPr>
          <w:ilvl w:val="1"/>
          <w:numId w:val="61"/>
        </w:numPr>
        <w:tabs>
          <w:tab w:val="left" w:pos="567"/>
        </w:tabs>
        <w:spacing w:line="360" w:lineRule="auto"/>
        <w:ind w:left="567"/>
        <w:jc w:val="both"/>
        <w:rPr>
          <w:rFonts w:cs="Times New Roman"/>
          <w:color w:val="00000A"/>
          <w:sz w:val="22"/>
          <w:szCs w:val="22"/>
        </w:rPr>
      </w:pPr>
      <w:r w:rsidRPr="0082180F">
        <w:rPr>
          <w:rFonts w:cs="Times New Roman"/>
          <w:color w:val="00000A"/>
          <w:sz w:val="22"/>
          <w:szCs w:val="22"/>
        </w:rPr>
        <w:t xml:space="preserve"> </w:t>
      </w:r>
      <w:proofErr w:type="gramStart"/>
      <w:r w:rsidRPr="0082180F">
        <w:rPr>
          <w:rFonts w:cs="Times New Roman"/>
          <w:color w:val="00000A"/>
          <w:sz w:val="22"/>
          <w:szCs w:val="22"/>
        </w:rPr>
        <w:t>Cserszegtomajon</w:t>
      </w:r>
      <w:proofErr w:type="gramEnd"/>
      <w:r w:rsidRPr="0082180F">
        <w:rPr>
          <w:rFonts w:cs="Times New Roman"/>
          <w:color w:val="00000A"/>
          <w:sz w:val="22"/>
          <w:szCs w:val="22"/>
        </w:rPr>
        <w:t xml:space="preserve"> szerdán 8,00-12,00 óráig van fogadóra a Polgármesteri Hivatalban.</w:t>
      </w:r>
      <w:bookmarkEnd w:id="28"/>
    </w:p>
    <w:p w14:paraId="70DD2FEB" w14:textId="77777777" w:rsidR="00CE0789" w:rsidRPr="0082180F" w:rsidRDefault="00CE0789" w:rsidP="0082180F">
      <w:pPr>
        <w:pStyle w:val="FreeForm"/>
        <w:tabs>
          <w:tab w:val="left" w:pos="567"/>
        </w:tabs>
        <w:spacing w:line="360" w:lineRule="auto"/>
        <w:jc w:val="both"/>
        <w:rPr>
          <w:rFonts w:cs="Times New Roman"/>
          <w:color w:val="00000A"/>
          <w:sz w:val="22"/>
          <w:szCs w:val="22"/>
        </w:rPr>
      </w:pPr>
    </w:p>
    <w:p w14:paraId="70842ED9" w14:textId="77777777" w:rsidR="00CE0789" w:rsidRPr="0082180F" w:rsidRDefault="00CE0789" w:rsidP="0082180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sz w:val="22"/>
          <w:szCs w:val="22"/>
        </w:rPr>
        <w:t>A Család- és Gyermekjóléti Szolgálat szakmailag önálló egységként működik.</w:t>
      </w:r>
    </w:p>
    <w:p w14:paraId="1A062B01" w14:textId="77777777" w:rsidR="00CE0789" w:rsidRPr="0082180F" w:rsidRDefault="00CE0789" w:rsidP="0082180F">
      <w:pPr>
        <w:pStyle w:val="Norml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Teréz Anya Szociális Integrált Intézményben a szolgáltatás, mint alapellátás feladatait ellátja Hévíz Város közigazgatási területén élőket, valamint a feladat-ellátási megállapodást kötött település közigazgatási területén élő lakosait.</w:t>
      </w:r>
    </w:p>
    <w:p w14:paraId="682BE735" w14:textId="77777777" w:rsidR="00CE0789" w:rsidRPr="0082180F" w:rsidRDefault="00CE0789" w:rsidP="0082180F">
      <w:pPr>
        <w:pStyle w:val="Norml1"/>
        <w:tabs>
          <w:tab w:val="right" w:leader="dot" w:pos="9072"/>
        </w:tabs>
        <w:spacing w:line="360" w:lineRule="auto"/>
        <w:jc w:val="both"/>
        <w:rPr>
          <w:b/>
          <w:bCs/>
          <w:color w:val="00000A"/>
          <w:sz w:val="22"/>
          <w:szCs w:val="22"/>
        </w:rPr>
      </w:pPr>
    </w:p>
    <w:p w14:paraId="7751C946" w14:textId="53BCDB21" w:rsidR="00CE0789" w:rsidRPr="00142E72" w:rsidRDefault="00CE0789" w:rsidP="005E1D0B">
      <w:pPr>
        <w:pStyle w:val="Cmsor3"/>
        <w:numPr>
          <w:ilvl w:val="2"/>
          <w:numId w:val="76"/>
        </w:numPr>
        <w:ind w:left="1276" w:hanging="709"/>
        <w:rPr>
          <w:b/>
          <w:color w:val="auto"/>
        </w:rPr>
      </w:pPr>
      <w:bookmarkStart w:id="29" w:name="_Toc198381157"/>
      <w:r w:rsidRPr="00142E72">
        <w:rPr>
          <w:b/>
          <w:color w:val="auto"/>
        </w:rPr>
        <w:lastRenderedPageBreak/>
        <w:t>Szolgáltatás célja, feladata</w:t>
      </w:r>
      <w:bookmarkEnd w:id="29"/>
    </w:p>
    <w:p w14:paraId="17A36749" w14:textId="77777777" w:rsidR="00CE0789" w:rsidRPr="0082180F" w:rsidRDefault="00CE0789" w:rsidP="0082180F">
      <w:pPr>
        <w:pStyle w:val="Norml1"/>
        <w:tabs>
          <w:tab w:val="right" w:leader="dot" w:pos="9072"/>
        </w:tabs>
        <w:spacing w:line="360" w:lineRule="auto"/>
        <w:jc w:val="both"/>
        <w:rPr>
          <w:b/>
          <w:bCs/>
          <w:color w:val="00000A"/>
          <w:sz w:val="22"/>
          <w:szCs w:val="22"/>
        </w:rPr>
      </w:pPr>
    </w:p>
    <w:p w14:paraId="03267DB9" w14:textId="77777777" w:rsidR="00CE0789" w:rsidRPr="0082180F" w:rsidRDefault="00CE0789" w:rsidP="0082180F">
      <w:pPr>
        <w:pStyle w:val="FreeForm"/>
        <w:spacing w:line="360" w:lineRule="auto"/>
        <w:jc w:val="both"/>
        <w:rPr>
          <w:rFonts w:cs="Times New Roman"/>
          <w:color w:val="00000A"/>
          <w:sz w:val="22"/>
          <w:szCs w:val="22"/>
        </w:rPr>
      </w:pPr>
      <w:r w:rsidRPr="0082180F">
        <w:rPr>
          <w:rFonts w:cs="Times New Roman"/>
          <w:color w:val="00000A"/>
          <w:sz w:val="22"/>
          <w:szCs w:val="22"/>
        </w:rPr>
        <w:t>A Szolgálat ellátja a Gyvt. 39. § (2), (3) és (4) bekezdése, 40. §</w:t>
      </w:r>
      <w:proofErr w:type="spellStart"/>
      <w:r w:rsidRPr="0082180F">
        <w:rPr>
          <w:rFonts w:cs="Times New Roman"/>
          <w:color w:val="00000A"/>
          <w:sz w:val="22"/>
          <w:szCs w:val="22"/>
        </w:rPr>
        <w:t>-</w:t>
      </w:r>
      <w:proofErr w:type="gramStart"/>
      <w:r w:rsidRPr="0082180F">
        <w:rPr>
          <w:rFonts w:cs="Times New Roman"/>
          <w:color w:val="00000A"/>
          <w:sz w:val="22"/>
          <w:szCs w:val="22"/>
        </w:rPr>
        <w:t>a</w:t>
      </w:r>
      <w:proofErr w:type="spellEnd"/>
      <w:proofErr w:type="gramEnd"/>
      <w:r w:rsidRPr="0082180F">
        <w:rPr>
          <w:rFonts w:cs="Times New Roman"/>
          <w:color w:val="00000A"/>
          <w:sz w:val="22"/>
          <w:szCs w:val="22"/>
        </w:rPr>
        <w:t>, valamint az Szt. 64. §</w:t>
      </w:r>
      <w:proofErr w:type="spellStart"/>
      <w:r w:rsidRPr="0082180F">
        <w:rPr>
          <w:rFonts w:cs="Times New Roman"/>
          <w:color w:val="00000A"/>
          <w:sz w:val="22"/>
          <w:szCs w:val="22"/>
        </w:rPr>
        <w:t>-a</w:t>
      </w:r>
      <w:proofErr w:type="spellEnd"/>
      <w:r w:rsidRPr="0082180F">
        <w:rPr>
          <w:rFonts w:cs="Times New Roman"/>
          <w:color w:val="00000A"/>
          <w:sz w:val="22"/>
          <w:szCs w:val="22"/>
        </w:rPr>
        <w:t xml:space="preserve"> szerinti feladatokat.</w:t>
      </w:r>
    </w:p>
    <w:p w14:paraId="1EEC716C" w14:textId="77777777" w:rsidR="00CE0789" w:rsidRPr="0082180F" w:rsidRDefault="00CE0789" w:rsidP="0082180F">
      <w:pPr>
        <w:pStyle w:val="FreeForm"/>
        <w:spacing w:line="360" w:lineRule="auto"/>
        <w:jc w:val="both"/>
        <w:rPr>
          <w:rFonts w:cs="Times New Roman"/>
          <w:color w:val="00000A"/>
          <w:sz w:val="22"/>
          <w:szCs w:val="22"/>
        </w:rPr>
      </w:pPr>
      <w:r w:rsidRPr="0082180F">
        <w:rPr>
          <w:rFonts w:cs="Times New Roman"/>
          <w:color w:val="00000A"/>
          <w:sz w:val="22"/>
          <w:szCs w:val="22"/>
        </w:rPr>
        <w:t>A szolgáltatás feladatait tájékoztatás nyújtásával, szociális segítőmunkával, valamint más személy, illetve szervezet által nyújtott szolgáltatások, ellátások közvetítésével látja el. A családok segítése érdekében veszélyeztetettséget és krízishelyzetet észlelő jelzőrendszert működtet. A kapott jelzés alapján feltérképezi az ellátási területén élő szociális és mentálhigiénés problémákkal küzdő személyek, családok körét, és személyesen felkeresve tájékoztatja őket a családsegítés céljáról, tartalmáról. Szociális, életvezetési, mentálhigiénés tanácsadást végez, továbbá közösségépítő, egyéni és csoportos készségfejlesztő programokat szervez.</w:t>
      </w:r>
    </w:p>
    <w:p w14:paraId="6FC811BA" w14:textId="77777777" w:rsidR="00CE0789" w:rsidRPr="0082180F" w:rsidRDefault="00CE0789" w:rsidP="0082180F">
      <w:pPr>
        <w:pStyle w:val="FreeForm"/>
        <w:spacing w:line="360" w:lineRule="auto"/>
        <w:jc w:val="both"/>
        <w:rPr>
          <w:rFonts w:cs="Times New Roman"/>
          <w:color w:val="00000A"/>
          <w:sz w:val="22"/>
          <w:szCs w:val="22"/>
        </w:rPr>
      </w:pPr>
    </w:p>
    <w:p w14:paraId="695CF013" w14:textId="77777777" w:rsidR="00CE0789" w:rsidRPr="0082180F" w:rsidRDefault="00CE0789" w:rsidP="0082180F">
      <w:pPr>
        <w:pStyle w:val="FreeForm"/>
        <w:spacing w:line="360" w:lineRule="auto"/>
        <w:jc w:val="both"/>
        <w:rPr>
          <w:rFonts w:cs="Times New Roman"/>
          <w:color w:val="00000A"/>
          <w:sz w:val="22"/>
          <w:szCs w:val="22"/>
        </w:rPr>
      </w:pPr>
      <w:r w:rsidRPr="0082180F">
        <w:rPr>
          <w:rFonts w:cs="Times New Roman"/>
          <w:color w:val="00000A"/>
          <w:sz w:val="22"/>
          <w:szCs w:val="22"/>
        </w:rPr>
        <w:t>A komplex alapellátásként nyújtott családgondozás célja, feladata:</w:t>
      </w:r>
    </w:p>
    <w:p w14:paraId="2D72EB23" w14:textId="77777777" w:rsidR="00CE0789" w:rsidRPr="0082180F" w:rsidRDefault="00CE0789" w:rsidP="0082180F">
      <w:pPr>
        <w:pStyle w:val="FreeForm"/>
        <w:spacing w:line="360" w:lineRule="auto"/>
        <w:jc w:val="both"/>
        <w:rPr>
          <w:rFonts w:cs="Times New Roman"/>
          <w:sz w:val="22"/>
          <w:szCs w:val="22"/>
        </w:rPr>
      </w:pPr>
      <w:r w:rsidRPr="0082180F">
        <w:rPr>
          <w:rFonts w:cs="Times New Roman"/>
          <w:color w:val="00000A"/>
          <w:sz w:val="22"/>
          <w:szCs w:val="22"/>
        </w:rPr>
        <w:t>Általános</w:t>
      </w:r>
      <w:r w:rsidRPr="0082180F">
        <w:rPr>
          <w:rFonts w:cs="Times New Roman"/>
          <w:color w:val="00000A"/>
          <w:sz w:val="22"/>
          <w:szCs w:val="22"/>
          <w:lang w:val="en-US"/>
        </w:rPr>
        <w:t xml:space="preserve"> </w:t>
      </w:r>
      <w:r w:rsidRPr="0082180F">
        <w:rPr>
          <w:rFonts w:cs="Times New Roman"/>
          <w:color w:val="00000A"/>
          <w:sz w:val="22"/>
          <w:szCs w:val="22"/>
        </w:rPr>
        <w:t xml:space="preserve">és </w:t>
      </w:r>
      <w:proofErr w:type="spellStart"/>
      <w:r w:rsidRPr="0082180F">
        <w:rPr>
          <w:rFonts w:cs="Times New Roman"/>
          <w:color w:val="00000A"/>
          <w:sz w:val="22"/>
          <w:szCs w:val="22"/>
        </w:rPr>
        <w:t>speciá</w:t>
      </w:r>
      <w:proofErr w:type="spellEnd"/>
      <w:r w:rsidRPr="0082180F">
        <w:rPr>
          <w:rFonts w:cs="Times New Roman"/>
          <w:color w:val="00000A"/>
          <w:sz w:val="22"/>
          <w:szCs w:val="22"/>
          <w:lang w:val="pt-PT"/>
        </w:rPr>
        <w:t>lis seg</w:t>
      </w:r>
      <w:proofErr w:type="spellStart"/>
      <w:r w:rsidRPr="0082180F">
        <w:rPr>
          <w:rFonts w:cs="Times New Roman"/>
          <w:color w:val="00000A"/>
          <w:sz w:val="22"/>
          <w:szCs w:val="22"/>
        </w:rPr>
        <w:t>ítő</w:t>
      </w:r>
      <w:proofErr w:type="spellEnd"/>
      <w:r w:rsidRPr="0082180F">
        <w:rPr>
          <w:rFonts w:cs="Times New Roman"/>
          <w:color w:val="00000A"/>
          <w:sz w:val="22"/>
          <w:szCs w:val="22"/>
        </w:rPr>
        <w:t xml:space="preserve"> szolgáltatás, olyan személyes szociális szolgáltatás, amely a szociális munka eszközeinek és módszereinek felhasználásával hozzájárul az egyének, a családok, valamint a különböző közösségi csoportok jólétéhez és fejlődéséhez, továbbá a szociális környezetükhöz való alkalmazkodás elősegítéséhez. Ezen szolgáltatást Hévíz Város közigazgatási területén élők, valamint a feladat-ellátási megállapodást kötött települések </w:t>
      </w:r>
      <w:r w:rsidRPr="0082180F">
        <w:rPr>
          <w:rFonts w:cs="Times New Roman"/>
          <w:sz w:val="22"/>
          <w:szCs w:val="22"/>
        </w:rPr>
        <w:t>lakosai vehetik igénybe.</w:t>
      </w:r>
    </w:p>
    <w:p w14:paraId="2CB35636" w14:textId="77777777" w:rsidR="00CE0789" w:rsidRPr="0082180F" w:rsidRDefault="00CE0789" w:rsidP="0082180F">
      <w:pPr>
        <w:pStyle w:val="FreeForm"/>
        <w:spacing w:line="360" w:lineRule="auto"/>
        <w:jc w:val="both"/>
        <w:rPr>
          <w:rFonts w:cs="Times New Roman"/>
          <w:sz w:val="22"/>
          <w:szCs w:val="22"/>
        </w:rPr>
      </w:pPr>
      <w:r w:rsidRPr="0082180F">
        <w:rPr>
          <w:rFonts w:cs="Times New Roman"/>
          <w:sz w:val="22"/>
          <w:szCs w:val="22"/>
        </w:rPr>
        <w:t xml:space="preserve">Ahogy a fentiekben bemutatott demográfiai adatok is indokolják, a szolgáltatás fókuszában az időskorú lakosság áll, valamint a születésszámok növekedése érdekében tett tevékenység, szorosan együttműködve a jelzőrendszeri tagokkal. Ennek érdekében szabadidős és prevenciós programok szervezése, fiatal családok támogatása, iskolai szociális munka során családi életre való felkészítés áll a középpontban. A gyermekekkel kapcsolatos helyileg speciális szolgáltatásokra törekszünk. Évek óta sikeresen zajlik a gyermekek nyári táboroztatása, valamint játszóházak szervezése nem csak az ellátott gyermekek számára, hanem az ellátási terület lakosságának körében meghirdetve. A foglalkozások hozzájárulnak szabadidejük hasznos eltöltéséhez, kreativitásuk, készségeik, képességeik fejlesztéséhez, ezáltal elősegítik önismeretük fejlődését, valamint a családban jelentkező nevelési problémák és hiányosságok káros hatásainak enyhítését is szolgálják, prevenciós szemlélettel. Mindezek bevezetését és megvalósítását szükséglet- és igényfelmérés előzte meg, melyet az évek során a jelentkezők, résztvevők száma is igazol. </w:t>
      </w:r>
    </w:p>
    <w:p w14:paraId="76FF2DCE" w14:textId="77777777" w:rsidR="00CE0789" w:rsidRPr="0082180F" w:rsidRDefault="00CE0789" w:rsidP="0082180F">
      <w:pPr>
        <w:pStyle w:val="FreeForm"/>
        <w:spacing w:line="360" w:lineRule="auto"/>
        <w:jc w:val="both"/>
        <w:rPr>
          <w:rFonts w:cs="Times New Roman"/>
          <w:sz w:val="22"/>
          <w:szCs w:val="22"/>
        </w:rPr>
      </w:pPr>
      <w:r w:rsidRPr="0082180F">
        <w:rPr>
          <w:rFonts w:cs="Times New Roman"/>
          <w:sz w:val="22"/>
          <w:szCs w:val="22"/>
        </w:rPr>
        <w:lastRenderedPageBreak/>
        <w:t xml:space="preserve">Az alapszolgáltatás kiegészül továbbá évente több alkalommal szervezett gyermekruha börzével, melyre nagy igény mutatkozik. A gyermekruhák gyűjtése során kampányt rendezünk a lakosság bevonása érdekében, mely elősegíti a nagy mennyiségű és jó minőségű gyermekruhák, játékok befogadását, valamint kiosztását a célcsoport számára. </w:t>
      </w:r>
    </w:p>
    <w:p w14:paraId="368D3006" w14:textId="77777777" w:rsidR="00CE0789" w:rsidRPr="0082180F" w:rsidRDefault="00CE0789" w:rsidP="0082180F">
      <w:pPr>
        <w:pStyle w:val="FreeForm"/>
        <w:spacing w:line="360" w:lineRule="auto"/>
        <w:jc w:val="both"/>
        <w:rPr>
          <w:rFonts w:cs="Times New Roman"/>
          <w:sz w:val="22"/>
          <w:szCs w:val="22"/>
        </w:rPr>
      </w:pPr>
      <w:r w:rsidRPr="0082180F">
        <w:rPr>
          <w:rFonts w:cs="Times New Roman"/>
          <w:sz w:val="22"/>
          <w:szCs w:val="22"/>
        </w:rPr>
        <w:t xml:space="preserve">A családokat speciális kiegészítő szolgáltatásokkal is segítjük, pszichológus, ingyenes jogi tanácsadás, valamint lehetőség van családterápiás szolgáltatás igénybe vételére is. Fentiek mellett a járási székhelyű központ szolgáltatásainak igénybe vételére is jogosultak az ellátási területünkön élő lakosok. </w:t>
      </w:r>
    </w:p>
    <w:p w14:paraId="61781724" w14:textId="77777777" w:rsidR="00CE0789" w:rsidRPr="0082180F" w:rsidRDefault="00CE0789" w:rsidP="0082180F">
      <w:pPr>
        <w:pStyle w:val="FreeForm"/>
        <w:spacing w:line="360" w:lineRule="auto"/>
        <w:jc w:val="both"/>
        <w:rPr>
          <w:rFonts w:cs="Times New Roman"/>
          <w:sz w:val="22"/>
          <w:szCs w:val="22"/>
        </w:rPr>
      </w:pPr>
      <w:r w:rsidRPr="0082180F">
        <w:rPr>
          <w:rFonts w:cs="Times New Roman"/>
          <w:sz w:val="22"/>
          <w:szCs w:val="22"/>
        </w:rPr>
        <w:t xml:space="preserve">A szociális segítő folyamat során a szociális vagy mentálhigiénés problémák, illetve egyéb krízishelyzet miatt segítségre szoruló személyek, családok számára az ilyen helyzethez vezető okok megelőzése, a krízishelyzet megszüntetése, valamint az életvezetési </w:t>
      </w:r>
      <w:proofErr w:type="spellStart"/>
      <w:r w:rsidRPr="0082180F">
        <w:rPr>
          <w:rFonts w:cs="Times New Roman"/>
          <w:sz w:val="22"/>
          <w:szCs w:val="22"/>
        </w:rPr>
        <w:t>ké</w:t>
      </w:r>
      <w:proofErr w:type="spellEnd"/>
      <w:r w:rsidRPr="0082180F">
        <w:rPr>
          <w:rFonts w:cs="Times New Roman"/>
          <w:sz w:val="22"/>
          <w:szCs w:val="22"/>
          <w:lang w:val="pt-PT"/>
        </w:rPr>
        <w:t>pess</w:t>
      </w:r>
      <w:r w:rsidRPr="0082180F">
        <w:rPr>
          <w:rFonts w:cs="Times New Roman"/>
          <w:sz w:val="22"/>
          <w:szCs w:val="22"/>
        </w:rPr>
        <w:t>ég megőrzése céljából nyújtott szolgáltatás.</w:t>
      </w:r>
    </w:p>
    <w:p w14:paraId="571CAC6C" w14:textId="77777777" w:rsidR="00CE0789" w:rsidRPr="0082180F" w:rsidRDefault="00CE0789" w:rsidP="0082180F">
      <w:pPr>
        <w:pStyle w:val="FreeForm"/>
        <w:spacing w:line="360" w:lineRule="auto"/>
        <w:jc w:val="both"/>
        <w:rPr>
          <w:rFonts w:cs="Times New Roman"/>
          <w:sz w:val="22"/>
          <w:szCs w:val="22"/>
        </w:rPr>
      </w:pPr>
      <w:r w:rsidRPr="0082180F">
        <w:rPr>
          <w:rFonts w:cs="Times New Roman"/>
          <w:sz w:val="22"/>
          <w:szCs w:val="22"/>
        </w:rPr>
        <w:t xml:space="preserve">Megelőző tevékenység keretein belül kiemelten fontos a lakosság szociális és mentális helyzetének folyamatos figyelemmel kísérése, ok feltáró és megoldási javaslatkészítő tevékenység, egyénre és családra szabottan, valamint települési szinten egyaránt. A megelőzés egyik fontos terepe és helyszíne az oktatási intézmények: az általános iskolában pedagógiai munkacsoport került kialakításra, valamint a családsegítők lehetőség szerint iskolai szociális munka keretein belül prevenciós célú programokat szerveznek. </w:t>
      </w:r>
    </w:p>
    <w:p w14:paraId="020F9E1B" w14:textId="77777777" w:rsidR="00CE0789" w:rsidRPr="0082180F" w:rsidRDefault="00CE0789" w:rsidP="0082180F">
      <w:pPr>
        <w:pStyle w:val="FreeForm"/>
        <w:spacing w:line="360" w:lineRule="auto"/>
        <w:jc w:val="both"/>
        <w:rPr>
          <w:rFonts w:cs="Times New Roman"/>
          <w:sz w:val="22"/>
          <w:szCs w:val="22"/>
        </w:rPr>
      </w:pPr>
      <w:r w:rsidRPr="0082180F">
        <w:rPr>
          <w:rFonts w:cs="Times New Roman"/>
          <w:color w:val="00000A"/>
          <w:sz w:val="22"/>
          <w:szCs w:val="22"/>
        </w:rPr>
        <w:t xml:space="preserve">Kapott jelzés alapján feltérképezi az ellátási területen élő szociális és mentálhigiénés problémákkal küzdő családok, személyek körét, és személyesen felkeresve tájékoztatja őket a szociális segítés, családgondozás céljáról, tartalmáról. A szakember tájékoztatást ad a szociális, családtámogatási és társadalombiztosítási ellátásokról, igénybevételük módjáról, megszervezi az azokhoz való hozzájutást, valamint tanácsadást nyújt adósságterhekkel és </w:t>
      </w:r>
      <w:proofErr w:type="spellStart"/>
      <w:r w:rsidRPr="0082180F">
        <w:rPr>
          <w:rFonts w:cs="Times New Roman"/>
          <w:color w:val="00000A"/>
          <w:sz w:val="22"/>
          <w:szCs w:val="22"/>
        </w:rPr>
        <w:t>lakhatá</w:t>
      </w:r>
      <w:proofErr w:type="spellEnd"/>
      <w:r w:rsidRPr="0082180F">
        <w:rPr>
          <w:rFonts w:cs="Times New Roman"/>
          <w:color w:val="00000A"/>
          <w:sz w:val="22"/>
          <w:szCs w:val="22"/>
          <w:lang w:val="it-IT"/>
        </w:rPr>
        <w:t>si probl</w:t>
      </w:r>
      <w:proofErr w:type="spellStart"/>
      <w:r w:rsidRPr="0082180F">
        <w:rPr>
          <w:rFonts w:cs="Times New Roman"/>
          <w:color w:val="00000A"/>
          <w:sz w:val="22"/>
          <w:szCs w:val="22"/>
        </w:rPr>
        <w:t>émákkal</w:t>
      </w:r>
      <w:proofErr w:type="spellEnd"/>
      <w:r w:rsidRPr="0082180F">
        <w:rPr>
          <w:rFonts w:cs="Times New Roman"/>
          <w:color w:val="00000A"/>
          <w:sz w:val="22"/>
          <w:szCs w:val="22"/>
        </w:rPr>
        <w:t xml:space="preserve">, gyermeknevelési nehézségekkel küzdő személyek, családok </w:t>
      </w:r>
      <w:proofErr w:type="spellStart"/>
      <w:r w:rsidRPr="0082180F">
        <w:rPr>
          <w:rFonts w:cs="Times New Roman"/>
          <w:color w:val="00000A"/>
          <w:sz w:val="22"/>
          <w:szCs w:val="22"/>
        </w:rPr>
        <w:t>számá</w:t>
      </w:r>
      <w:proofErr w:type="spellEnd"/>
      <w:r w:rsidRPr="0082180F">
        <w:rPr>
          <w:rFonts w:cs="Times New Roman"/>
          <w:color w:val="00000A"/>
          <w:sz w:val="22"/>
          <w:szCs w:val="22"/>
          <w:lang w:val="it-IT"/>
        </w:rPr>
        <w:t>ra. A segítségnyújtás s</w:t>
      </w:r>
      <w:proofErr w:type="spellStart"/>
      <w:r w:rsidRPr="0082180F">
        <w:rPr>
          <w:rFonts w:cs="Times New Roman"/>
          <w:color w:val="00000A"/>
          <w:sz w:val="22"/>
          <w:szCs w:val="22"/>
        </w:rPr>
        <w:t>zemélyre</w:t>
      </w:r>
      <w:proofErr w:type="spellEnd"/>
      <w:r w:rsidRPr="0082180F">
        <w:rPr>
          <w:rFonts w:cs="Times New Roman"/>
          <w:color w:val="00000A"/>
          <w:sz w:val="22"/>
          <w:szCs w:val="22"/>
        </w:rPr>
        <w:t xml:space="preserve"> szóló, az egyéni élethelyeztet figyelembe vevő személyes szociális szolgáltatás, melynek során a családsegítőt titoktartási kötelezettség terheli. </w:t>
      </w:r>
    </w:p>
    <w:p w14:paraId="2C311062" w14:textId="77777777" w:rsidR="00CE0789" w:rsidRPr="0082180F" w:rsidRDefault="00CE0789" w:rsidP="0082180F">
      <w:pPr>
        <w:pStyle w:val="FreeForm"/>
        <w:tabs>
          <w:tab w:val="left" w:pos="567"/>
        </w:tabs>
        <w:spacing w:line="360" w:lineRule="auto"/>
        <w:jc w:val="both"/>
        <w:rPr>
          <w:rFonts w:cs="Times New Roman"/>
          <w:color w:val="00000A"/>
          <w:sz w:val="22"/>
          <w:szCs w:val="22"/>
        </w:rPr>
      </w:pPr>
    </w:p>
    <w:p w14:paraId="714E3746" w14:textId="2B987ABA" w:rsidR="00CE0789" w:rsidRPr="00142E72" w:rsidRDefault="00CE0789" w:rsidP="005E1D0B">
      <w:pPr>
        <w:pStyle w:val="Cmsor3"/>
        <w:numPr>
          <w:ilvl w:val="2"/>
          <w:numId w:val="76"/>
        </w:numPr>
        <w:ind w:left="1134" w:hanging="567"/>
        <w:rPr>
          <w:b/>
          <w:color w:val="auto"/>
        </w:rPr>
      </w:pPr>
      <w:bookmarkStart w:id="30" w:name="_Toc198381158"/>
      <w:r w:rsidRPr="00142E72">
        <w:rPr>
          <w:b/>
          <w:color w:val="auto"/>
        </w:rPr>
        <w:t>Ellátandó célcsoport megnevezése</w:t>
      </w:r>
      <w:bookmarkEnd w:id="30"/>
    </w:p>
    <w:p w14:paraId="60AB67B2" w14:textId="77777777" w:rsidR="00CE0789" w:rsidRPr="0082180F" w:rsidRDefault="00CE0789" w:rsidP="0082180F">
      <w:pPr>
        <w:pStyle w:val="Norml1"/>
        <w:tabs>
          <w:tab w:val="right" w:leader="dot" w:pos="9072"/>
        </w:tabs>
        <w:spacing w:line="360" w:lineRule="auto"/>
        <w:jc w:val="both"/>
        <w:rPr>
          <w:b/>
          <w:bCs/>
          <w:color w:val="00000A"/>
          <w:sz w:val="22"/>
          <w:szCs w:val="22"/>
        </w:rPr>
      </w:pPr>
    </w:p>
    <w:p w14:paraId="2AB60DD4"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család- és gyermekjóléti szolgáltatást a működési engedélyben meghatározott ellátási területen élők (Hévíz Város közigazgatási területén, valamint a feladat-ellátási megállapodást kötött Önkormányzatok ellátási területén) élő lakosság veheti igénybe.</w:t>
      </w:r>
    </w:p>
    <w:p w14:paraId="253D42A7" w14:textId="77777777" w:rsidR="00CE0789" w:rsidRPr="0082180F" w:rsidRDefault="00CE0789" w:rsidP="0082180F">
      <w:pPr>
        <w:pStyle w:val="Norml1"/>
        <w:tabs>
          <w:tab w:val="right" w:leader="dot" w:pos="9072"/>
        </w:tabs>
        <w:spacing w:line="360" w:lineRule="auto"/>
        <w:jc w:val="both"/>
        <w:rPr>
          <w:b/>
          <w:bCs/>
          <w:color w:val="00000A"/>
          <w:sz w:val="22"/>
          <w:szCs w:val="22"/>
        </w:rPr>
      </w:pPr>
    </w:p>
    <w:p w14:paraId="3A32C2D5" w14:textId="13A8F65C" w:rsidR="00CE0789" w:rsidRPr="00142E72" w:rsidRDefault="00CE0789" w:rsidP="005E1D0B">
      <w:pPr>
        <w:pStyle w:val="Cmsor3"/>
        <w:numPr>
          <w:ilvl w:val="2"/>
          <w:numId w:val="76"/>
        </w:numPr>
        <w:ind w:left="1276" w:hanging="709"/>
        <w:rPr>
          <w:b/>
          <w:color w:val="auto"/>
        </w:rPr>
      </w:pPr>
      <w:bookmarkStart w:id="31" w:name="_Toc198381159"/>
      <w:r w:rsidRPr="00142E72">
        <w:rPr>
          <w:b/>
          <w:color w:val="auto"/>
        </w:rPr>
        <w:t>A megvalósítani kívánt program bemutatások a létrejövő kapacitások, a nyújtott szolgáltatási elemek, tevékenységek leírása</w:t>
      </w:r>
      <w:bookmarkEnd w:id="31"/>
    </w:p>
    <w:p w14:paraId="65772D62" w14:textId="77777777" w:rsidR="00142E72" w:rsidRDefault="00142E72" w:rsidP="00142E72"/>
    <w:p w14:paraId="2814EAAF" w14:textId="77777777" w:rsidR="00142E72" w:rsidRPr="00142E72" w:rsidRDefault="00142E72" w:rsidP="00142E72"/>
    <w:p w14:paraId="486927C4"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xml:space="preserve">Család és gyermekjóléti szolgálat esetén tanácsadás,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w:t>
      </w:r>
    </w:p>
    <w:p w14:paraId="05276180"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Esetkezelés: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14:paraId="52D41010"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Megkeresés: 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14:paraId="2C79283B"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Közösségi fejlesztés, mely során egy településrész, település vagy térség lakosságát érintő integrációs szemléletű, bátorító- ösztönző, informáló, kapcsolatszervező tevékenység folyik, amely különböző célcsoportokra vonatkozó speciális igényeket tár fel, szolgáltatásokat kezdeményez, közösségi együttműködéseket valósít meg.</w:t>
      </w:r>
    </w:p>
    <w:p w14:paraId="3F0920EC"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szolgálat tájékoztatási feladatai körében szociális és egyéb információs adatokat gyűjt, és tájékoztatja</w:t>
      </w:r>
    </w:p>
    <w:p w14:paraId="5C40CE22" w14:textId="77777777" w:rsidR="00CE0789" w:rsidRPr="0082180F" w:rsidRDefault="00CE0789" w:rsidP="005E1D0B">
      <w:pPr>
        <w:pStyle w:val="Norml1"/>
        <w:numPr>
          <w:ilvl w:val="0"/>
          <w:numId w:val="79"/>
        </w:numPr>
        <w:tabs>
          <w:tab w:val="right" w:leader="dot" w:pos="8292"/>
        </w:tabs>
        <w:spacing w:line="360" w:lineRule="auto"/>
        <w:jc w:val="both"/>
        <w:rPr>
          <w:bCs/>
          <w:color w:val="00000A"/>
          <w:sz w:val="22"/>
          <w:szCs w:val="22"/>
        </w:rPr>
      </w:pPr>
      <w:r w:rsidRPr="0082180F">
        <w:rPr>
          <w:bCs/>
          <w:color w:val="00000A"/>
          <w:sz w:val="22"/>
          <w:szCs w:val="22"/>
        </w:rPr>
        <w:t>a szülőt, illetve – ha azt a gyermek védelme szükségessé teszi önállóan, a törvényes képviselő tudomása nélkül is, fejlettségétől függően – az ítélőképessége birtokában levő gyermeket mindazon jogokról, támogatásokról és ellátásokról, amelyek összefüggésben állnak a gyermek testi, lelki egészségének biztosításával, családban történő nevelkedésének, vagy a gyermek számára szükséges védelem biztosításának elősegítésével,</w:t>
      </w:r>
    </w:p>
    <w:p w14:paraId="3D30C45F" w14:textId="77777777" w:rsidR="00CE0789" w:rsidRPr="0082180F" w:rsidRDefault="00CE0789" w:rsidP="005E1D0B">
      <w:pPr>
        <w:pStyle w:val="Norml1"/>
        <w:numPr>
          <w:ilvl w:val="0"/>
          <w:numId w:val="79"/>
        </w:numPr>
        <w:tabs>
          <w:tab w:val="right" w:leader="dot" w:pos="8292"/>
        </w:tabs>
        <w:spacing w:line="360" w:lineRule="auto"/>
        <w:jc w:val="both"/>
        <w:rPr>
          <w:bCs/>
          <w:color w:val="00000A"/>
          <w:sz w:val="22"/>
          <w:szCs w:val="22"/>
        </w:rPr>
      </w:pPr>
      <w:r w:rsidRPr="0082180F">
        <w:rPr>
          <w:bCs/>
          <w:color w:val="00000A"/>
          <w:sz w:val="22"/>
          <w:szCs w:val="22"/>
        </w:rPr>
        <w:t>a válsághelyzetben levő várandós anyát az őt, illetve a magzatot megillető jogokról, támogatásokról és ellátásokról,</w:t>
      </w:r>
    </w:p>
    <w:p w14:paraId="12EA3812" w14:textId="77777777" w:rsidR="00CE0789" w:rsidRPr="0082180F" w:rsidRDefault="00CE0789" w:rsidP="005E1D0B">
      <w:pPr>
        <w:pStyle w:val="Norml1"/>
        <w:numPr>
          <w:ilvl w:val="0"/>
          <w:numId w:val="79"/>
        </w:numPr>
        <w:tabs>
          <w:tab w:val="right" w:leader="dot" w:pos="8292"/>
        </w:tabs>
        <w:spacing w:line="360" w:lineRule="auto"/>
        <w:jc w:val="both"/>
        <w:rPr>
          <w:bCs/>
          <w:color w:val="00000A"/>
          <w:sz w:val="22"/>
          <w:szCs w:val="22"/>
        </w:rPr>
      </w:pPr>
      <w:r w:rsidRPr="0082180F">
        <w:rPr>
          <w:bCs/>
          <w:color w:val="00000A"/>
          <w:sz w:val="22"/>
          <w:szCs w:val="22"/>
        </w:rPr>
        <w:lastRenderedPageBreak/>
        <w:t>a születendő gyermeke felnevelését nem vállaló, válsághelyzetben lévő várandós anyát a nyílt és a titkos örökbefogadás lehetőségéről, joghatásairól, valamint a nyílt örökbefogadást elősegítő közhasznú szervezetek, illetve a nyílt örökbefogadást elősegítő és a titkos örökbefogadást előkészítő területi gyermekvédelmi szakszolgálatok tevékenységéről és elérhetőségéről,</w:t>
      </w:r>
    </w:p>
    <w:p w14:paraId="3E75CFEC" w14:textId="77777777" w:rsidR="00CE0789" w:rsidRPr="0082180F" w:rsidRDefault="00CE0789" w:rsidP="005E1D0B">
      <w:pPr>
        <w:pStyle w:val="Norml1"/>
        <w:numPr>
          <w:ilvl w:val="0"/>
          <w:numId w:val="79"/>
        </w:numPr>
        <w:tabs>
          <w:tab w:val="right" w:leader="dot" w:pos="8292"/>
        </w:tabs>
        <w:spacing w:line="360" w:lineRule="auto"/>
        <w:jc w:val="both"/>
        <w:rPr>
          <w:bCs/>
          <w:color w:val="00000A"/>
          <w:sz w:val="22"/>
          <w:szCs w:val="22"/>
        </w:rPr>
      </w:pPr>
      <w:r w:rsidRPr="0082180F">
        <w:rPr>
          <w:bCs/>
          <w:color w:val="00000A"/>
          <w:sz w:val="22"/>
          <w:szCs w:val="22"/>
        </w:rPr>
        <w:t xml:space="preserve">az örökbefogadó szülőt az örökbefogadás </w:t>
      </w:r>
      <w:proofErr w:type="spellStart"/>
      <w:r w:rsidRPr="0082180F">
        <w:rPr>
          <w:bCs/>
          <w:color w:val="00000A"/>
          <w:sz w:val="22"/>
          <w:szCs w:val="22"/>
        </w:rPr>
        <w:t>utánkövetése</w:t>
      </w:r>
      <w:proofErr w:type="spellEnd"/>
      <w:r w:rsidRPr="0082180F">
        <w:rPr>
          <w:bCs/>
          <w:color w:val="00000A"/>
          <w:sz w:val="22"/>
          <w:szCs w:val="22"/>
        </w:rPr>
        <w:t xml:space="preserve"> körében igénybe vehető szolgáltatásról, és segíti az </w:t>
      </w:r>
      <w:proofErr w:type="spellStart"/>
      <w:r w:rsidRPr="0082180F">
        <w:rPr>
          <w:bCs/>
          <w:color w:val="00000A"/>
          <w:sz w:val="22"/>
          <w:szCs w:val="22"/>
        </w:rPr>
        <w:t>utánkövetést</w:t>
      </w:r>
      <w:proofErr w:type="spellEnd"/>
      <w:r w:rsidRPr="0082180F">
        <w:rPr>
          <w:bCs/>
          <w:color w:val="00000A"/>
          <w:sz w:val="22"/>
          <w:szCs w:val="22"/>
        </w:rPr>
        <w:t xml:space="preserve"> végző szervezet felkeresését.</w:t>
      </w:r>
    </w:p>
    <w:p w14:paraId="48B67237"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1A488DE3"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szolgálat a szociális segítőmunka keretében</w:t>
      </w:r>
    </w:p>
    <w:p w14:paraId="6C77F223" w14:textId="77777777" w:rsidR="00CE0789" w:rsidRPr="0082180F" w:rsidRDefault="00CE0789" w:rsidP="005E1D0B">
      <w:pPr>
        <w:pStyle w:val="Norml1"/>
        <w:numPr>
          <w:ilvl w:val="0"/>
          <w:numId w:val="80"/>
        </w:numPr>
        <w:tabs>
          <w:tab w:val="right" w:leader="dot" w:pos="8292"/>
        </w:tabs>
        <w:spacing w:line="360" w:lineRule="auto"/>
        <w:jc w:val="both"/>
        <w:rPr>
          <w:bCs/>
          <w:color w:val="00000A"/>
          <w:sz w:val="22"/>
          <w:szCs w:val="22"/>
        </w:rPr>
      </w:pPr>
      <w:r w:rsidRPr="0082180F">
        <w:rPr>
          <w:bCs/>
          <w:color w:val="00000A"/>
          <w:sz w:val="22"/>
          <w:szCs w:val="22"/>
        </w:rPr>
        <w:t>segíti az igénybevevőket a családban jelentkező működési zavarok ellensúlyozásában, a családban élő gyermek gondozásában, ellátásának megszervezésében,</w:t>
      </w:r>
    </w:p>
    <w:p w14:paraId="50911D27" w14:textId="77777777" w:rsidR="00CE0789" w:rsidRPr="0082180F" w:rsidRDefault="00CE0789" w:rsidP="005E1D0B">
      <w:pPr>
        <w:pStyle w:val="Norml1"/>
        <w:numPr>
          <w:ilvl w:val="0"/>
          <w:numId w:val="80"/>
        </w:numPr>
        <w:tabs>
          <w:tab w:val="right" w:leader="dot" w:pos="8292"/>
        </w:tabs>
        <w:spacing w:line="360" w:lineRule="auto"/>
        <w:jc w:val="both"/>
        <w:rPr>
          <w:bCs/>
          <w:color w:val="00000A"/>
          <w:sz w:val="22"/>
          <w:szCs w:val="22"/>
        </w:rPr>
      </w:pPr>
      <w:r w:rsidRPr="0082180F">
        <w:rPr>
          <w:bCs/>
          <w:color w:val="00000A"/>
          <w:sz w:val="22"/>
          <w:szCs w:val="22"/>
        </w:rPr>
        <w:t>az igénybe vevő szükségleteinek kielégítése, problémájának megoldása, céljai elérése érdekében számba veszi és mozgósítja az igénybevevő saját és környezetében jelentkező erőforrásait, továbbá azokat a szolgáltatásokat, amelyek bevonhatók a célok elérésébe, újabb problémák megelőzésébe,</w:t>
      </w:r>
    </w:p>
    <w:p w14:paraId="6A18457F" w14:textId="77777777" w:rsidR="00CE0789" w:rsidRPr="0082180F" w:rsidRDefault="00CE0789" w:rsidP="005E1D0B">
      <w:pPr>
        <w:pStyle w:val="Norml1"/>
        <w:numPr>
          <w:ilvl w:val="0"/>
          <w:numId w:val="80"/>
        </w:numPr>
        <w:tabs>
          <w:tab w:val="right" w:leader="dot" w:pos="8292"/>
        </w:tabs>
        <w:spacing w:line="360" w:lineRule="auto"/>
        <w:jc w:val="both"/>
        <w:rPr>
          <w:bCs/>
          <w:color w:val="00000A"/>
          <w:sz w:val="22"/>
          <w:szCs w:val="22"/>
        </w:rPr>
      </w:pPr>
      <w:r w:rsidRPr="0082180F">
        <w:rPr>
          <w:bCs/>
          <w:color w:val="00000A"/>
          <w:sz w:val="22"/>
          <w:szCs w:val="22"/>
        </w:rPr>
        <w:t>koordinálja az esetkezelésben közreműködő szakemberek, valamint a közvetített ellátásban, szolgáltatásban dolgozók együttműködését,</w:t>
      </w:r>
    </w:p>
    <w:p w14:paraId="402EFB4B" w14:textId="77777777" w:rsidR="00CE0789" w:rsidRPr="0082180F" w:rsidRDefault="00CE0789" w:rsidP="005E1D0B">
      <w:pPr>
        <w:pStyle w:val="Norml1"/>
        <w:numPr>
          <w:ilvl w:val="0"/>
          <w:numId w:val="80"/>
        </w:numPr>
        <w:tabs>
          <w:tab w:val="right" w:leader="dot" w:pos="8292"/>
        </w:tabs>
        <w:spacing w:line="360" w:lineRule="auto"/>
        <w:jc w:val="both"/>
        <w:rPr>
          <w:bCs/>
          <w:color w:val="00000A"/>
          <w:sz w:val="22"/>
          <w:szCs w:val="22"/>
        </w:rPr>
      </w:pPr>
      <w:r w:rsidRPr="0082180F">
        <w:rPr>
          <w:bCs/>
          <w:color w:val="00000A"/>
          <w:sz w:val="22"/>
          <w:szCs w:val="22"/>
        </w:rPr>
        <w:t>az eset szerinti aktuális probléma megoldásában érintett összes szakember bevonásával, a közös problémadefiniálás, a vállalt feladatok tisztázása, a segítő folyamat együttes megtervezése érdekében esetmegbeszélést, illetve – az előbbiek mellett – a család problémában, illetve a megoldásában érintett tagjainak, a lehetséges támaszt jelentő személyeknek, továbbá korától, érettségétől függően az érintett gyermeknek a részvételével esetkonferenciát szervez,</w:t>
      </w:r>
    </w:p>
    <w:p w14:paraId="656B4423" w14:textId="77777777" w:rsidR="00CE0789" w:rsidRPr="0082180F" w:rsidRDefault="00CE0789" w:rsidP="005E1D0B">
      <w:pPr>
        <w:pStyle w:val="Norml1"/>
        <w:numPr>
          <w:ilvl w:val="0"/>
          <w:numId w:val="80"/>
        </w:numPr>
        <w:tabs>
          <w:tab w:val="right" w:leader="dot" w:pos="8292"/>
        </w:tabs>
        <w:spacing w:line="360" w:lineRule="auto"/>
        <w:jc w:val="both"/>
        <w:rPr>
          <w:bCs/>
          <w:color w:val="00000A"/>
          <w:sz w:val="22"/>
          <w:szCs w:val="22"/>
        </w:rPr>
      </w:pPr>
      <w:r w:rsidRPr="0082180F">
        <w:rPr>
          <w:bCs/>
          <w:color w:val="00000A"/>
          <w:sz w:val="22"/>
          <w:szCs w:val="22"/>
        </w:rPr>
        <w:t>a szolgáltatást igénybe vevő személy, család, illetve gyermek és szülő (törvényes képviselő) közreműködésével szükség szerint, de legalább hathavonta értékeli az esetkezelés eredményességét,</w:t>
      </w:r>
    </w:p>
    <w:p w14:paraId="5F21CF06" w14:textId="77777777" w:rsidR="00CE0789" w:rsidRPr="0082180F" w:rsidRDefault="00CE0789" w:rsidP="005E1D0B">
      <w:pPr>
        <w:pStyle w:val="Norml1"/>
        <w:numPr>
          <w:ilvl w:val="0"/>
          <w:numId w:val="80"/>
        </w:numPr>
        <w:tabs>
          <w:tab w:val="right" w:leader="dot" w:pos="8292"/>
        </w:tabs>
        <w:spacing w:line="360" w:lineRule="auto"/>
        <w:jc w:val="both"/>
        <w:rPr>
          <w:bCs/>
          <w:color w:val="00000A"/>
          <w:sz w:val="22"/>
          <w:szCs w:val="22"/>
        </w:rPr>
      </w:pPr>
      <w:r w:rsidRPr="0082180F">
        <w:rPr>
          <w:bCs/>
          <w:color w:val="00000A"/>
          <w:sz w:val="22"/>
          <w:szCs w:val="22"/>
        </w:rPr>
        <w:t>közreműködik a válsághelyzetben levő várandós anya problémáinak rendezésében.</w:t>
      </w:r>
    </w:p>
    <w:p w14:paraId="2F1010FE"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1668A4C3"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szolgálat az ellátásokhoz, szolgáltatásokhoz való hozzájutás érdekében</w:t>
      </w:r>
    </w:p>
    <w:p w14:paraId="47858111" w14:textId="77777777" w:rsidR="00CE0789" w:rsidRPr="0082180F" w:rsidRDefault="00CE0789" w:rsidP="005E1D0B">
      <w:pPr>
        <w:pStyle w:val="Norml1"/>
        <w:numPr>
          <w:ilvl w:val="0"/>
          <w:numId w:val="81"/>
        </w:numPr>
        <w:tabs>
          <w:tab w:val="right" w:leader="dot" w:pos="8352"/>
        </w:tabs>
        <w:spacing w:line="360" w:lineRule="auto"/>
        <w:ind w:left="1134"/>
        <w:jc w:val="both"/>
        <w:rPr>
          <w:bCs/>
          <w:color w:val="00000A"/>
          <w:sz w:val="22"/>
          <w:szCs w:val="22"/>
        </w:rPr>
      </w:pPr>
      <w:r w:rsidRPr="0082180F">
        <w:rPr>
          <w:bCs/>
          <w:color w:val="00000A"/>
          <w:sz w:val="22"/>
          <w:szCs w:val="22"/>
        </w:rPr>
        <w:lastRenderedPageBreak/>
        <w:t>folyamatosan figyelemmel kíséri az érintett személyt, illetve családot veszélyeztető körülményeket és a veszélyeztetett személy, illetve család szolgáltatások és ellátások iránti szükségleteit,</w:t>
      </w:r>
    </w:p>
    <w:p w14:paraId="67B533CD" w14:textId="77777777" w:rsidR="00CE0789" w:rsidRPr="0082180F" w:rsidRDefault="00CE0789" w:rsidP="005E1D0B">
      <w:pPr>
        <w:pStyle w:val="Norml1"/>
        <w:numPr>
          <w:ilvl w:val="0"/>
          <w:numId w:val="81"/>
        </w:numPr>
        <w:tabs>
          <w:tab w:val="right" w:leader="dot" w:pos="8352"/>
        </w:tabs>
        <w:spacing w:line="360" w:lineRule="auto"/>
        <w:ind w:left="1134"/>
        <w:jc w:val="both"/>
        <w:rPr>
          <w:bCs/>
          <w:color w:val="00000A"/>
          <w:sz w:val="22"/>
          <w:szCs w:val="22"/>
        </w:rPr>
      </w:pPr>
      <w:r w:rsidRPr="0082180F">
        <w:rPr>
          <w:bCs/>
          <w:color w:val="00000A"/>
          <w:sz w:val="22"/>
          <w:szCs w:val="22"/>
        </w:rPr>
        <w:t>a más személy, illetve szervezet által nyújtott szolgáltatások, ellátások közvetítése érdekében együttműködik a területén található szolgáltatókkal, segítséget nyújt a szolgáltatások, ellátások igénylésében,</w:t>
      </w:r>
    </w:p>
    <w:p w14:paraId="2D913C61" w14:textId="77777777" w:rsidR="00CE0789" w:rsidRPr="0082180F" w:rsidRDefault="00CE0789" w:rsidP="005E1D0B">
      <w:pPr>
        <w:pStyle w:val="Norml1"/>
        <w:numPr>
          <w:ilvl w:val="0"/>
          <w:numId w:val="81"/>
        </w:numPr>
        <w:tabs>
          <w:tab w:val="right" w:leader="dot" w:pos="8352"/>
        </w:tabs>
        <w:spacing w:line="360" w:lineRule="auto"/>
        <w:ind w:left="1134"/>
        <w:jc w:val="both"/>
        <w:rPr>
          <w:bCs/>
          <w:color w:val="00000A"/>
          <w:sz w:val="22"/>
          <w:szCs w:val="22"/>
        </w:rPr>
      </w:pPr>
      <w:r w:rsidRPr="0082180F">
        <w:rPr>
          <w:bCs/>
          <w:color w:val="00000A"/>
          <w:sz w:val="22"/>
          <w:szCs w:val="22"/>
        </w:rPr>
        <w:t>a válsághelyzetben levő várandós anyát segíti a támogatásokhoz, ellátásokhoz, szükség esetén a családok átmeneti otthonában igénybe vehető ellátáshoz való hozzájutásban,</w:t>
      </w:r>
    </w:p>
    <w:p w14:paraId="37C62736" w14:textId="77777777" w:rsidR="00CE0789" w:rsidRPr="0082180F" w:rsidRDefault="00CE0789" w:rsidP="005E1D0B">
      <w:pPr>
        <w:pStyle w:val="Norml1"/>
        <w:numPr>
          <w:ilvl w:val="0"/>
          <w:numId w:val="81"/>
        </w:numPr>
        <w:tabs>
          <w:tab w:val="right" w:leader="dot" w:pos="8352"/>
        </w:tabs>
        <w:spacing w:line="360" w:lineRule="auto"/>
        <w:ind w:left="1134"/>
        <w:jc w:val="both"/>
        <w:rPr>
          <w:bCs/>
          <w:color w:val="00000A"/>
          <w:sz w:val="22"/>
          <w:szCs w:val="22"/>
        </w:rPr>
      </w:pPr>
      <w:r w:rsidRPr="0082180F">
        <w:rPr>
          <w:bCs/>
          <w:color w:val="00000A"/>
          <w:sz w:val="22"/>
          <w:szCs w:val="22"/>
        </w:rPr>
        <w:t>segíti a gyermeket, illetve a családját az átmeneti gondozáshoz való hozzájutásban, az átmeneti gondozást szükségessé tevő okok megszüntetésében, illetve elősegíti a gyermek mielőbbi hazakerülését.</w:t>
      </w:r>
    </w:p>
    <w:p w14:paraId="47DB1184"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3A3BD90F"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szolgálat a családban jelentkező nevelési problémák és hiányosságok káros hatásainak enyhítése céljából</w:t>
      </w:r>
    </w:p>
    <w:p w14:paraId="2502E1B4" w14:textId="77777777" w:rsidR="00CE0789" w:rsidRPr="0082180F" w:rsidRDefault="00CE0789" w:rsidP="005E1D0B">
      <w:pPr>
        <w:pStyle w:val="Norml1"/>
        <w:numPr>
          <w:ilvl w:val="0"/>
          <w:numId w:val="82"/>
        </w:numPr>
        <w:tabs>
          <w:tab w:val="right" w:leader="dot" w:pos="8292"/>
        </w:tabs>
        <w:spacing w:line="360" w:lineRule="auto"/>
        <w:ind w:left="1134"/>
        <w:jc w:val="both"/>
        <w:rPr>
          <w:bCs/>
          <w:color w:val="00000A"/>
          <w:sz w:val="22"/>
          <w:szCs w:val="22"/>
        </w:rPr>
      </w:pPr>
      <w:r w:rsidRPr="0082180F">
        <w:rPr>
          <w:bCs/>
          <w:color w:val="00000A"/>
          <w:sz w:val="22"/>
          <w:szCs w:val="22"/>
        </w:rPr>
        <w:t>olyan szabadidős és közösségi programokat szervez, amelyek megszervezése, vagy az azokon való részvétel a rossz szociális helyzetben lévő szülőnek aránytalan nehézséget okozna,</w:t>
      </w:r>
    </w:p>
    <w:p w14:paraId="7A997447" w14:textId="77777777" w:rsidR="00CE0789" w:rsidRPr="0082180F" w:rsidRDefault="00CE0789" w:rsidP="005E1D0B">
      <w:pPr>
        <w:pStyle w:val="Norml1"/>
        <w:numPr>
          <w:ilvl w:val="0"/>
          <w:numId w:val="82"/>
        </w:numPr>
        <w:tabs>
          <w:tab w:val="right" w:leader="dot" w:pos="8292"/>
        </w:tabs>
        <w:spacing w:line="360" w:lineRule="auto"/>
        <w:ind w:left="1134"/>
        <w:jc w:val="both"/>
        <w:rPr>
          <w:bCs/>
          <w:color w:val="00000A"/>
          <w:sz w:val="22"/>
          <w:szCs w:val="22"/>
        </w:rPr>
      </w:pPr>
      <w:r w:rsidRPr="0082180F">
        <w:rPr>
          <w:bCs/>
          <w:color w:val="00000A"/>
          <w:sz w:val="22"/>
          <w:szCs w:val="22"/>
        </w:rPr>
        <w:t>kezdeményezi a köznevelési intézményeknél, az ifjúsággal foglalkozó szociális és kulturális intézményeknél, valamint az egyházi és a civil szervezeteknél a szabadidős és közösségi programok megszervezését.</w:t>
      </w:r>
    </w:p>
    <w:p w14:paraId="6C0EC957"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0E4F110F"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hivatalos ügyek intézésében való közreműködés körében a szolgálat</w:t>
      </w:r>
    </w:p>
    <w:p w14:paraId="0A4E2912" w14:textId="77777777" w:rsidR="00CE0789" w:rsidRPr="0082180F" w:rsidRDefault="00CE0789" w:rsidP="005E1D0B">
      <w:pPr>
        <w:pStyle w:val="Norml1"/>
        <w:numPr>
          <w:ilvl w:val="0"/>
          <w:numId w:val="83"/>
        </w:numPr>
        <w:tabs>
          <w:tab w:val="right" w:leader="dot" w:pos="8352"/>
        </w:tabs>
        <w:spacing w:line="360" w:lineRule="auto"/>
        <w:ind w:left="1134"/>
        <w:jc w:val="both"/>
        <w:rPr>
          <w:bCs/>
          <w:color w:val="00000A"/>
          <w:sz w:val="22"/>
          <w:szCs w:val="22"/>
        </w:rPr>
      </w:pPr>
      <w:r w:rsidRPr="0082180F">
        <w:rPr>
          <w:bCs/>
          <w:color w:val="00000A"/>
          <w:sz w:val="22"/>
          <w:szCs w:val="22"/>
        </w:rPr>
        <w:t>segítséget nyújt a szolgáltatást igénybe vevők ügyeinek hatékony intézéséhez,</w:t>
      </w:r>
    </w:p>
    <w:p w14:paraId="738A48FD" w14:textId="77777777" w:rsidR="00CE0789" w:rsidRPr="0082180F" w:rsidRDefault="00CE0789" w:rsidP="005E1D0B">
      <w:pPr>
        <w:pStyle w:val="Norml1"/>
        <w:numPr>
          <w:ilvl w:val="0"/>
          <w:numId w:val="83"/>
        </w:numPr>
        <w:tabs>
          <w:tab w:val="right" w:leader="dot" w:pos="8352"/>
        </w:tabs>
        <w:spacing w:line="360" w:lineRule="auto"/>
        <w:ind w:left="1134"/>
        <w:jc w:val="both"/>
        <w:rPr>
          <w:bCs/>
          <w:color w:val="00000A"/>
          <w:sz w:val="22"/>
          <w:szCs w:val="22"/>
        </w:rPr>
      </w:pPr>
      <w:r w:rsidRPr="0082180F">
        <w:rPr>
          <w:bCs/>
          <w:color w:val="00000A"/>
          <w:sz w:val="22"/>
          <w:szCs w:val="22"/>
        </w:rPr>
        <w:t>tájékoztatást nyújt az igénybe vehető jogi képviselet lehetőségéről,</w:t>
      </w:r>
    </w:p>
    <w:p w14:paraId="1B1F0D9F" w14:textId="77777777" w:rsidR="00CE0789" w:rsidRPr="0082180F" w:rsidRDefault="00CE0789" w:rsidP="005E1D0B">
      <w:pPr>
        <w:pStyle w:val="Norml1"/>
        <w:numPr>
          <w:ilvl w:val="0"/>
          <w:numId w:val="83"/>
        </w:numPr>
        <w:tabs>
          <w:tab w:val="right" w:leader="dot" w:pos="8352"/>
        </w:tabs>
        <w:spacing w:line="360" w:lineRule="auto"/>
        <w:ind w:left="1134"/>
        <w:jc w:val="both"/>
        <w:rPr>
          <w:bCs/>
          <w:color w:val="00000A"/>
          <w:sz w:val="22"/>
          <w:szCs w:val="22"/>
        </w:rPr>
      </w:pPr>
      <w:r w:rsidRPr="0082180F">
        <w:rPr>
          <w:bCs/>
          <w:color w:val="00000A"/>
          <w:sz w:val="22"/>
          <w:szCs w:val="22"/>
        </w:rPr>
        <w:t>a gyámhivatal, valamint a központ felkérésére a gyermekvédelmi nyilvántartás megfelelő adatlapját kitöltve környezettanulmányt készít,</w:t>
      </w:r>
    </w:p>
    <w:p w14:paraId="115A3C0B" w14:textId="77777777" w:rsidR="00CE0789" w:rsidRPr="0082180F" w:rsidRDefault="00CE0789" w:rsidP="005E1D0B">
      <w:pPr>
        <w:pStyle w:val="Norml1"/>
        <w:numPr>
          <w:ilvl w:val="0"/>
          <w:numId w:val="83"/>
        </w:numPr>
        <w:tabs>
          <w:tab w:val="right" w:leader="dot" w:pos="8352"/>
        </w:tabs>
        <w:spacing w:line="360" w:lineRule="auto"/>
        <w:ind w:left="1134"/>
        <w:jc w:val="both"/>
        <w:rPr>
          <w:bCs/>
          <w:color w:val="00000A"/>
          <w:sz w:val="22"/>
          <w:szCs w:val="22"/>
        </w:rPr>
      </w:pPr>
      <w:r w:rsidRPr="0082180F">
        <w:rPr>
          <w:bCs/>
          <w:color w:val="00000A"/>
          <w:sz w:val="22"/>
          <w:szCs w:val="22"/>
        </w:rPr>
        <w:t>a gyámhivatal felkérésére tájékoztatást nyújt az örökbefogadott gyermek fejlődéséről, körülményeiről és a családba való beilleszkedéséről.</w:t>
      </w:r>
    </w:p>
    <w:p w14:paraId="4DBE3D13"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1639DBE5"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lastRenderedPageBreak/>
        <w:t>A gyermek veszélyeztetettségét, illetve a család, a személy krízishelyzetét észlelő rendszer (a továbbiakban: jelzőrendszer) működtetése körében a szolgálat</w:t>
      </w:r>
    </w:p>
    <w:p w14:paraId="44B59970" w14:textId="77777777" w:rsidR="00CE0789" w:rsidRPr="0082180F" w:rsidRDefault="00CE0789" w:rsidP="005E1D0B">
      <w:pPr>
        <w:pStyle w:val="Norml1"/>
        <w:numPr>
          <w:ilvl w:val="0"/>
          <w:numId w:val="84"/>
        </w:numPr>
        <w:tabs>
          <w:tab w:val="right" w:leader="dot" w:pos="8352"/>
        </w:tabs>
        <w:spacing w:line="360" w:lineRule="auto"/>
        <w:ind w:left="1134"/>
        <w:jc w:val="both"/>
        <w:rPr>
          <w:bCs/>
          <w:color w:val="00000A"/>
          <w:sz w:val="22"/>
          <w:szCs w:val="22"/>
        </w:rPr>
      </w:pPr>
      <w:r w:rsidRPr="0082180F">
        <w:rPr>
          <w:bCs/>
          <w:color w:val="00000A"/>
          <w:sz w:val="22"/>
          <w:szCs w:val="22"/>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14:paraId="05CC2ED7" w14:textId="77777777" w:rsidR="00CE0789" w:rsidRPr="0082180F" w:rsidRDefault="00CE0789" w:rsidP="005E1D0B">
      <w:pPr>
        <w:pStyle w:val="Norml1"/>
        <w:numPr>
          <w:ilvl w:val="0"/>
          <w:numId w:val="84"/>
        </w:numPr>
        <w:tabs>
          <w:tab w:val="right" w:leader="dot" w:pos="8352"/>
        </w:tabs>
        <w:spacing w:line="360" w:lineRule="auto"/>
        <w:ind w:left="1134"/>
        <w:jc w:val="both"/>
        <w:rPr>
          <w:bCs/>
          <w:color w:val="00000A"/>
          <w:sz w:val="22"/>
          <w:szCs w:val="22"/>
        </w:rPr>
      </w:pPr>
      <w:r w:rsidRPr="0082180F">
        <w:rPr>
          <w:bCs/>
          <w:color w:val="00000A"/>
          <w:sz w:val="22"/>
          <w:szCs w:val="22"/>
        </w:rPr>
        <w:t>a jelzésre köteles szervezeteket felhívja jelzési kötelezettségük írásban – krízishelyzet esetén utólagosan – történő teljesítésére, veszélyeztetettség, illetve krízishelyzet észlelése esetén az arról való tájékoztatásra,</w:t>
      </w:r>
    </w:p>
    <w:p w14:paraId="052D96B8" w14:textId="77777777" w:rsidR="00CE0789" w:rsidRPr="0082180F" w:rsidRDefault="00CE0789" w:rsidP="005E1D0B">
      <w:pPr>
        <w:pStyle w:val="Norml1"/>
        <w:numPr>
          <w:ilvl w:val="0"/>
          <w:numId w:val="84"/>
        </w:numPr>
        <w:tabs>
          <w:tab w:val="right" w:leader="dot" w:pos="8352"/>
        </w:tabs>
        <w:spacing w:line="360" w:lineRule="auto"/>
        <w:ind w:left="1134"/>
        <w:jc w:val="both"/>
        <w:rPr>
          <w:bCs/>
          <w:color w:val="00000A"/>
          <w:sz w:val="22"/>
          <w:szCs w:val="22"/>
        </w:rPr>
      </w:pPr>
      <w:r w:rsidRPr="0082180F">
        <w:rPr>
          <w:bCs/>
          <w:color w:val="00000A"/>
          <w:sz w:val="22"/>
          <w:szCs w:val="22"/>
        </w:rPr>
        <w:t>tájékoztatja a jelzőrendszerben részt vevő további szervezeteket és az ellátási területén élő személyeket a veszélyeztetettség jelzésének lehetőségéről,</w:t>
      </w:r>
    </w:p>
    <w:p w14:paraId="40FBD58E" w14:textId="77777777" w:rsidR="00CE0789" w:rsidRPr="0082180F" w:rsidRDefault="00CE0789" w:rsidP="005E1D0B">
      <w:pPr>
        <w:pStyle w:val="Norml1"/>
        <w:numPr>
          <w:ilvl w:val="0"/>
          <w:numId w:val="84"/>
        </w:numPr>
        <w:tabs>
          <w:tab w:val="right" w:leader="dot" w:pos="8352"/>
        </w:tabs>
        <w:spacing w:line="360" w:lineRule="auto"/>
        <w:ind w:left="1134"/>
        <w:jc w:val="both"/>
        <w:rPr>
          <w:bCs/>
          <w:color w:val="00000A"/>
          <w:sz w:val="22"/>
          <w:szCs w:val="22"/>
        </w:rPr>
      </w:pPr>
      <w:r w:rsidRPr="0082180F">
        <w:rPr>
          <w:bCs/>
          <w:color w:val="00000A"/>
          <w:sz w:val="22"/>
          <w:szCs w:val="22"/>
        </w:rPr>
        <w:t>fogadja a beérkezett jelzéseket, felkeresi az érintett személyt, illetve családot, és a szolgáltatásairól tájékoztatást ad,</w:t>
      </w:r>
    </w:p>
    <w:p w14:paraId="183C71B8" w14:textId="77777777" w:rsidR="00CE0789" w:rsidRPr="0082180F" w:rsidRDefault="00CE0789" w:rsidP="005E1D0B">
      <w:pPr>
        <w:pStyle w:val="Norml1"/>
        <w:numPr>
          <w:ilvl w:val="0"/>
          <w:numId w:val="84"/>
        </w:numPr>
        <w:tabs>
          <w:tab w:val="right" w:leader="dot" w:pos="8352"/>
        </w:tabs>
        <w:spacing w:line="360" w:lineRule="auto"/>
        <w:ind w:left="1134"/>
        <w:jc w:val="both"/>
        <w:rPr>
          <w:bCs/>
          <w:color w:val="00000A"/>
          <w:sz w:val="22"/>
          <w:szCs w:val="22"/>
        </w:rPr>
      </w:pPr>
      <w:r w:rsidRPr="0082180F">
        <w:rPr>
          <w:bCs/>
          <w:color w:val="00000A"/>
          <w:sz w:val="22"/>
          <w:szCs w:val="22"/>
        </w:rPr>
        <w:t>a probléma jellegéhez, a veszélyeztetettség mértékéhez, a gyermek, az egyén, a család szükségleteihez igazodó intézkedést tesz a veszélyeztetettség kialakulásának megelőzése, illetve a veszélyeztetettség megszüntetése érdekében,</w:t>
      </w:r>
    </w:p>
    <w:p w14:paraId="61E35E1B" w14:textId="77777777" w:rsidR="00CE0789" w:rsidRPr="0082180F" w:rsidRDefault="00CE0789" w:rsidP="005E1D0B">
      <w:pPr>
        <w:pStyle w:val="Norml1"/>
        <w:numPr>
          <w:ilvl w:val="0"/>
          <w:numId w:val="84"/>
        </w:numPr>
        <w:tabs>
          <w:tab w:val="right" w:leader="dot" w:pos="8352"/>
        </w:tabs>
        <w:spacing w:line="360" w:lineRule="auto"/>
        <w:ind w:left="1134"/>
        <w:jc w:val="both"/>
        <w:rPr>
          <w:bCs/>
          <w:color w:val="00000A"/>
          <w:sz w:val="22"/>
          <w:szCs w:val="22"/>
        </w:rPr>
      </w:pPr>
      <w:r w:rsidRPr="0082180F">
        <w:rPr>
          <w:bCs/>
          <w:color w:val="00000A"/>
          <w:sz w:val="22"/>
          <w:szCs w:val="22"/>
        </w:rPr>
        <w:t xml:space="preserve">az intézkedések </w:t>
      </w:r>
      <w:proofErr w:type="spellStart"/>
      <w:r w:rsidRPr="0082180F">
        <w:rPr>
          <w:bCs/>
          <w:color w:val="00000A"/>
          <w:sz w:val="22"/>
          <w:szCs w:val="22"/>
        </w:rPr>
        <w:t>tényéről</w:t>
      </w:r>
      <w:proofErr w:type="spellEnd"/>
      <w:r w:rsidRPr="0082180F">
        <w:rPr>
          <w:bCs/>
          <w:color w:val="00000A"/>
          <w:sz w:val="22"/>
          <w:szCs w:val="22"/>
        </w:rPr>
        <w:t xml:space="preserve"> tájékoztatja a jelzést tevőt, feltéve, hogy annak személye ismert, és ezzel nem sérti meg a Gyvt. 17. § (2a) bekezdése szerinti zárt adatkezelés kötelezettségét,</w:t>
      </w:r>
    </w:p>
    <w:p w14:paraId="6A9E2FD6" w14:textId="77777777" w:rsidR="00CE0789" w:rsidRPr="0082180F" w:rsidRDefault="00CE0789" w:rsidP="005E1D0B">
      <w:pPr>
        <w:pStyle w:val="Norml1"/>
        <w:numPr>
          <w:ilvl w:val="0"/>
          <w:numId w:val="84"/>
        </w:numPr>
        <w:tabs>
          <w:tab w:val="right" w:leader="dot" w:pos="8352"/>
        </w:tabs>
        <w:spacing w:line="360" w:lineRule="auto"/>
        <w:ind w:left="1134"/>
        <w:jc w:val="both"/>
        <w:rPr>
          <w:bCs/>
          <w:color w:val="00000A"/>
          <w:sz w:val="22"/>
          <w:szCs w:val="22"/>
        </w:rPr>
      </w:pPr>
      <w:r w:rsidRPr="0082180F">
        <w:rPr>
          <w:bCs/>
          <w:color w:val="00000A"/>
          <w:sz w:val="22"/>
          <w:szCs w:val="22"/>
        </w:rPr>
        <w:t>a beérkezett jelzésekről és az azok alapján megtett intézkedésekről heti rendszerességgel jelentést készít a központnak,</w:t>
      </w:r>
    </w:p>
    <w:p w14:paraId="519E1283" w14:textId="77777777" w:rsidR="00CE0789" w:rsidRPr="0082180F" w:rsidRDefault="00CE0789" w:rsidP="005E1D0B">
      <w:pPr>
        <w:pStyle w:val="Norml1"/>
        <w:numPr>
          <w:ilvl w:val="0"/>
          <w:numId w:val="84"/>
        </w:numPr>
        <w:tabs>
          <w:tab w:val="right" w:leader="dot" w:pos="8352"/>
        </w:tabs>
        <w:spacing w:line="360" w:lineRule="auto"/>
        <w:ind w:left="1134"/>
        <w:jc w:val="both"/>
        <w:rPr>
          <w:bCs/>
          <w:color w:val="00000A"/>
          <w:sz w:val="22"/>
          <w:szCs w:val="22"/>
        </w:rPr>
      </w:pPr>
      <w:r w:rsidRPr="0082180F">
        <w:rPr>
          <w:bCs/>
          <w:color w:val="00000A"/>
          <w:sz w:val="22"/>
          <w:szCs w:val="22"/>
        </w:rPr>
        <w:t>a jelzőrendszeri szereplők együttműködésének koordinálása érdekében esetmegbeszélést szervez, az elhangzottakról feljegyzést készít,</w:t>
      </w:r>
    </w:p>
    <w:p w14:paraId="38390967" w14:textId="77777777" w:rsidR="00CE0789" w:rsidRPr="0082180F" w:rsidRDefault="00CE0789" w:rsidP="005E1D0B">
      <w:pPr>
        <w:pStyle w:val="Norml1"/>
        <w:numPr>
          <w:ilvl w:val="0"/>
          <w:numId w:val="84"/>
        </w:numPr>
        <w:tabs>
          <w:tab w:val="right" w:leader="dot" w:pos="8352"/>
        </w:tabs>
        <w:spacing w:line="360" w:lineRule="auto"/>
        <w:ind w:left="1134"/>
        <w:jc w:val="both"/>
        <w:rPr>
          <w:bCs/>
          <w:color w:val="00000A"/>
          <w:sz w:val="22"/>
          <w:szCs w:val="22"/>
        </w:rPr>
      </w:pPr>
      <w:r w:rsidRPr="0082180F">
        <w:rPr>
          <w:bCs/>
          <w:color w:val="00000A"/>
          <w:sz w:val="22"/>
          <w:szCs w:val="22"/>
        </w:rPr>
        <w:t>éves szakmai tanácskozást tart és éves jelzőrendszeri intézkedési tervet készít,</w:t>
      </w:r>
    </w:p>
    <w:p w14:paraId="7F2A77C6" w14:textId="77777777" w:rsidR="00CE0789" w:rsidRPr="0082180F" w:rsidRDefault="00CE0789" w:rsidP="005E1D0B">
      <w:pPr>
        <w:pStyle w:val="Norml1"/>
        <w:numPr>
          <w:ilvl w:val="0"/>
          <w:numId w:val="84"/>
        </w:numPr>
        <w:tabs>
          <w:tab w:val="right" w:leader="dot" w:pos="8352"/>
        </w:tabs>
        <w:spacing w:line="360" w:lineRule="auto"/>
        <w:ind w:left="1134"/>
        <w:jc w:val="both"/>
        <w:rPr>
          <w:bCs/>
          <w:color w:val="00000A"/>
          <w:sz w:val="22"/>
          <w:szCs w:val="22"/>
        </w:rPr>
      </w:pPr>
      <w:r w:rsidRPr="0082180F">
        <w:rPr>
          <w:bCs/>
          <w:color w:val="00000A"/>
          <w:sz w:val="22"/>
          <w:szCs w:val="22"/>
        </w:rPr>
        <w:t>a kapcsolati erőszak és emberkereskedelem áldozatainak segítése érdekében folyamatos kapcsolatot tart az Országos Kríziskezelő és Információs Telefonszolgálattal.</w:t>
      </w:r>
    </w:p>
    <w:p w14:paraId="1B41F273"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429F71AA" w14:textId="4A94AA20"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szolgálat a jelzőrendszer működtetése körében elvégzendő feladatainak a koordinálására települési je</w:t>
      </w:r>
      <w:r w:rsidR="00142E72">
        <w:rPr>
          <w:bCs/>
          <w:color w:val="00000A"/>
          <w:sz w:val="22"/>
          <w:szCs w:val="22"/>
        </w:rPr>
        <w:t xml:space="preserve">lzőrendszeri felelőst jelöl ki. </w:t>
      </w:r>
      <w:r w:rsidRPr="0082180F">
        <w:rPr>
          <w:bCs/>
          <w:color w:val="00000A"/>
          <w:sz w:val="22"/>
          <w:szCs w:val="22"/>
        </w:rPr>
        <w:t>Ha a szolgálat a jelzőrendszer működtetése körében a központ feladatkörébe tartozó vagy szakmai támogatását igénylő esetről szerez tudomást, haladéktalanul megkeresi a központot.</w:t>
      </w:r>
    </w:p>
    <w:p w14:paraId="7BCB0D17" w14:textId="77777777" w:rsidR="00CE0789" w:rsidRPr="0082180F" w:rsidRDefault="00CE0789" w:rsidP="0082180F">
      <w:pPr>
        <w:pStyle w:val="Norml1"/>
        <w:tabs>
          <w:tab w:val="right" w:leader="dot" w:pos="9072"/>
        </w:tabs>
        <w:spacing w:line="360" w:lineRule="auto"/>
        <w:jc w:val="both"/>
        <w:rPr>
          <w:sz w:val="22"/>
          <w:szCs w:val="22"/>
        </w:rPr>
      </w:pPr>
      <w:r w:rsidRPr="0082180F">
        <w:rPr>
          <w:b/>
          <w:bCs/>
          <w:color w:val="00000A"/>
          <w:sz w:val="22"/>
          <w:szCs w:val="22"/>
        </w:rPr>
        <w:lastRenderedPageBreak/>
        <w:t>A Szolgálat ellátási területe:</w:t>
      </w:r>
      <w:r w:rsidRPr="0082180F">
        <w:rPr>
          <w:bCs/>
          <w:color w:val="00000A"/>
          <w:sz w:val="22"/>
          <w:szCs w:val="22"/>
        </w:rPr>
        <w:t xml:space="preserve"> Hévíz város és Cserszegtomaj települések önkormányzatainak közigazgatási területe.</w:t>
      </w:r>
    </w:p>
    <w:p w14:paraId="2C1700D7"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Kliensfogadás keretében:</w:t>
      </w:r>
    </w:p>
    <w:p w14:paraId="0987FFE4"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információkat nyújt és gyűjt konkrét esetekről</w:t>
      </w:r>
    </w:p>
    <w:p w14:paraId="417081C1"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segítő beszélgetés alkalmazásával oldja a lelki nehézségeket</w:t>
      </w:r>
    </w:p>
    <w:p w14:paraId="142E9E3C"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a szolgálathoz fordulók segítését folyamatba helyezi</w:t>
      </w:r>
    </w:p>
    <w:p w14:paraId="5B792475"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egyeztet a helyi hatósággal</w:t>
      </w:r>
    </w:p>
    <w:p w14:paraId="51789357"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hivatalos ügyek intézését segíti</w:t>
      </w:r>
    </w:p>
    <w:p w14:paraId="19B94D98"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információt ad és tanácsadást nyújt</w:t>
      </w:r>
    </w:p>
    <w:p w14:paraId="74E283A7"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segíti a szakellátások igénybevételét</w:t>
      </w:r>
    </w:p>
    <w:p w14:paraId="30E189CA"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támogatásokat közvetít</w:t>
      </w:r>
    </w:p>
    <w:p w14:paraId="576FE86B"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különféle tanácsadásokat szervez, közvetít</w:t>
      </w:r>
    </w:p>
    <w:p w14:paraId="1B1AFC82"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szolgálat családsegítője a családok lakóhelyén szociális munkát, szociális segítést végez, a kliensek megbízásából és érdekében hivatalokban, intézményekben eljár.</w:t>
      </w:r>
    </w:p>
    <w:p w14:paraId="7555C424"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családsegítő a folyamatos gondoskodást igénylő konkrét esetekben gondozási feladatokat végez személyek, családok segítésére kidolgozott terv szerint, valamint azt a jogszabályokban előírt módon dokumentálja, betartva az adatvédelmi előírásokat.</w:t>
      </w:r>
    </w:p>
    <w:p w14:paraId="76528CC4"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családgondozás keretében végzett tevékenységnek – a szolgáltatást igénybe vevő érdekében, mások személyiségi jogainak sérelme nélkül – a szükséges mértékig ki kell terjednie az igénybe vevő környezetére, különösen családjának tagjaira</w:t>
      </w:r>
    </w:p>
    <w:p w14:paraId="57EF266D"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xml:space="preserve">Igény esetén csoportmunkát és közösségi szociális munkát szervez, végez, </w:t>
      </w:r>
      <w:proofErr w:type="spellStart"/>
      <w:r w:rsidRPr="0082180F">
        <w:rPr>
          <w:bCs/>
          <w:color w:val="00000A"/>
          <w:sz w:val="22"/>
          <w:szCs w:val="22"/>
        </w:rPr>
        <w:t>ezirányban</w:t>
      </w:r>
      <w:proofErr w:type="spellEnd"/>
      <w:r w:rsidRPr="0082180F">
        <w:rPr>
          <w:bCs/>
          <w:color w:val="00000A"/>
          <w:sz w:val="22"/>
          <w:szCs w:val="22"/>
        </w:rPr>
        <w:t xml:space="preserve"> igényfelmérést végez.</w:t>
      </w:r>
    </w:p>
    <w:p w14:paraId="0CA1FABE"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Gyermekvédelmi alapellátás tekintetében a szolgáltatás kiterjed a gyermeket nevelő családok segítésére és a válsághelyzetben lévő várandós anyákra is, mely által segítséget nyújtanak a gyermekeket nevelő családok számára a szülői hivatás gyakorlása során felmerült problémák, nehézségek feloldásában.</w:t>
      </w:r>
    </w:p>
    <w:p w14:paraId="3D1D0804"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lastRenderedPageBreak/>
        <w:t>A szolgálat alapvető elvei: a gyermek családban történő nevelkedésének elősegítése, ügyeinek kezelése, intézése kapcsán a gyermek mindenek felett álló érdekének figyelembe vétele az egyenlő bánásmód követelményének betartásával.</w:t>
      </w:r>
    </w:p>
    <w:p w14:paraId="1DC955C0"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gyermekjóléti szolgáltatásunk kiterjed Hévíz Város közigazgatási területén túl a feladat – ellátási megállapodást kötött település lakosságára, az ott élő egyének, családok, gyermekek számára.</w:t>
      </w:r>
    </w:p>
    <w:p w14:paraId="4FEB677D"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xml:space="preserve">A családjából kiemelt gyermek szülőjének segít közreműködni abban, hogy látogassa gyermekét, vele kapcsolatot tartson. A szociális munka eszközeivel segíti, hogy a családba minél előbb visszakerüljön, a hatóságok, szakemberek által támasztott követelményeknek megfeleljen, a veszélyeztetettséget megalapozó körülmények megszűnjenek. </w:t>
      </w:r>
    </w:p>
    <w:p w14:paraId="14EDFDDB"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09306D10"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xml:space="preserve">A hatóságokkal, hivatalokkal, illetve a Család- és Gyermekjóléti Központtal való szoros együttműködés nagyon fontos része a Szolgálat munkájának. Egymás rendszeres informálása a segítő folyamatban elengedhetetlen, melynek eszköze a szakmaközi megbeszélés, jelzőrendszeri ülés, éves tanácskozás, illetve a környezettanulmány készítése. </w:t>
      </w:r>
    </w:p>
    <w:p w14:paraId="21D4C2A0"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7A3B365C"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gyermekjóléti szolgáltatás a szociális munka módszereivel koordinációs, szervezési, szolgáltatási és gondozási feladatokat lát el a gyermekek érdekében.</w:t>
      </w:r>
    </w:p>
    <w:p w14:paraId="4CA15724"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gyermekjóléti szolgálat szolgáltatás közvetítésével segíti elő a gyermek vagy családtagja hozzájutását valamely – nem a szolgálat által nyújtott – szolgáltatáshoz.</w:t>
      </w:r>
    </w:p>
    <w:p w14:paraId="6498D352"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gyermekjóléti szolgálat szervezési feladatai körében gondoskodik a szabadidős programoknak, a gyermekvédelmi feladatokat ellátó személyek és intézmények együttműködésének megszervezéséről, működtetéséről.</w:t>
      </w:r>
    </w:p>
    <w:p w14:paraId="55EFE96C"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gyermekjóléti szolgálat speciális helyzetben biztosítja a felügyelt kapcsolattartáshoz szükséges semleges helyszínt, a felügyeletet ellátó szakembert, vagy lehetővé teszi más felügyeletet ellátó szakember jelenlétét. A kapcsolattartáson történtekről és a szülő-gyermek kapcsolat alakulásáról tájékoztatja a gyámhivatalt, vagy más érintett hatóságot. Mindezek kapcsán együttműködik a területileg illetékes Család- és Gyermekjóléti Központtal.</w:t>
      </w:r>
    </w:p>
    <w:p w14:paraId="35DE8359"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xml:space="preserve">A lakosság folyamatos tájékoztatása a szolgálat működéséről, céljáról, szolgáltatásairól. A gyermekjóléti szolgálat működésének megkezdéséről, tevékenységének céljáról és tartalmáról, továbbá elérhetőségéről, valamint szolgáltatásai igénybevételének módjáról tájékoztatja a település, településrész lakosságát, továbbá a meghatározott személyeket és intézményeket, melynek módja a helyi kábel TV, </w:t>
      </w:r>
      <w:r w:rsidRPr="0082180F">
        <w:rPr>
          <w:bCs/>
          <w:color w:val="00000A"/>
          <w:sz w:val="22"/>
          <w:szCs w:val="22"/>
        </w:rPr>
        <w:lastRenderedPageBreak/>
        <w:t>helyi lapok, szórólapok, iskolai szülői értekezletek, osztályfőnöki órák, valamint információs gyűjtőládák kihelyezése intézményekben.</w:t>
      </w:r>
    </w:p>
    <w:p w14:paraId="3461BC15"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 xml:space="preserve">A családsegítők folyamatos továbbképzése az egyik legfontosabb eleme a magas minőségű szakmai munka fenntartásának, egyúttal jogszabályi kötelezettség is. A képzési és továbbképzési terv a szakemberek szakmai fejlődését biztosítja. A munkatársak kiégésének megelőzése érdekében figyelemmel kísérjük a szupervíziós lehetőségeket, melyet a környező szolgálatokkal, központtal együttműködve valósítunk meg. </w:t>
      </w:r>
    </w:p>
    <w:p w14:paraId="5BC4329A"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Kommunikációs fórumok rendje – szakmai értekezletek, esetmegbeszélések</w:t>
      </w:r>
    </w:p>
    <w:p w14:paraId="10D62174"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szolgálatok feladata a jelzőrendszer működtetése, az esetmegbeszélések, esetkonferenciák és az éves tanácskozások megszervezése és lebonyolítása:</w:t>
      </w:r>
    </w:p>
    <w:p w14:paraId="01CE1B03" w14:textId="444F789F" w:rsidR="00CE0789" w:rsidRPr="0082180F" w:rsidRDefault="00CE0789" w:rsidP="005E1D0B">
      <w:pPr>
        <w:pStyle w:val="Norml1"/>
        <w:numPr>
          <w:ilvl w:val="0"/>
          <w:numId w:val="85"/>
        </w:numPr>
        <w:tabs>
          <w:tab w:val="right" w:leader="dot" w:pos="9072"/>
        </w:tabs>
        <w:spacing w:line="360" w:lineRule="auto"/>
        <w:jc w:val="both"/>
        <w:rPr>
          <w:bCs/>
          <w:color w:val="00000A"/>
          <w:sz w:val="22"/>
          <w:szCs w:val="22"/>
        </w:rPr>
      </w:pPr>
      <w:r w:rsidRPr="0082180F">
        <w:rPr>
          <w:bCs/>
          <w:color w:val="00000A"/>
          <w:sz w:val="22"/>
          <w:szCs w:val="22"/>
        </w:rPr>
        <w:t>A megelőzés fontos része a veszélyeztetettséget és krízishelyzetet észlelő és jelző rendszer működtetése, melynek tagjait törvény határozza meg, így az oktatási – nevelési intézmények, egészségügyi szolgáltatók, hatóságok, civil szervezetek, egyházak képviselői, velük rendszeres kapcsolatot, havonta pedig egy alkalommal értekezletet tart. A jelzőrendszeri tevékenység ellátása során a szolgálat szorosan együttműködik a területileg illetékes család- és gyermekjóléti központtal.</w:t>
      </w:r>
    </w:p>
    <w:p w14:paraId="5AEEFA96" w14:textId="16176A1B" w:rsidR="00CE0789" w:rsidRPr="0082180F" w:rsidRDefault="00CE0789" w:rsidP="005E1D0B">
      <w:pPr>
        <w:pStyle w:val="Norml1"/>
        <w:numPr>
          <w:ilvl w:val="0"/>
          <w:numId w:val="85"/>
        </w:numPr>
        <w:tabs>
          <w:tab w:val="right" w:leader="dot" w:pos="9072"/>
        </w:tabs>
        <w:spacing w:line="360" w:lineRule="auto"/>
        <w:jc w:val="both"/>
        <w:rPr>
          <w:bCs/>
          <w:color w:val="00000A"/>
          <w:sz w:val="22"/>
          <w:szCs w:val="22"/>
        </w:rPr>
      </w:pPr>
      <w:r w:rsidRPr="0082180F">
        <w:rPr>
          <w:bCs/>
          <w:color w:val="00000A"/>
          <w:sz w:val="22"/>
          <w:szCs w:val="22"/>
        </w:rPr>
        <w:t xml:space="preserve">Az esetmegbeszélés során az érintett szakemberek részletesen beszámolnak az érintett családdal kapcsolatos eddig történtekről, melyet a családsegítő összegez. Ezt követően javaslatot tesznek a közös további teendőkre, feladatokra, felelősökre határidővel együtt. </w:t>
      </w:r>
    </w:p>
    <w:p w14:paraId="1D1024B0" w14:textId="7D295208" w:rsidR="00CE0789" w:rsidRPr="0082180F" w:rsidRDefault="00CE0789" w:rsidP="005E1D0B">
      <w:pPr>
        <w:pStyle w:val="Norml1"/>
        <w:numPr>
          <w:ilvl w:val="0"/>
          <w:numId w:val="85"/>
        </w:numPr>
        <w:tabs>
          <w:tab w:val="right" w:leader="dot" w:pos="9072"/>
        </w:tabs>
        <w:spacing w:line="360" w:lineRule="auto"/>
        <w:jc w:val="both"/>
        <w:rPr>
          <w:bCs/>
          <w:color w:val="00000A"/>
          <w:sz w:val="22"/>
          <w:szCs w:val="22"/>
        </w:rPr>
      </w:pPr>
      <w:r w:rsidRPr="0082180F">
        <w:rPr>
          <w:bCs/>
          <w:color w:val="00000A"/>
          <w:sz w:val="22"/>
          <w:szCs w:val="22"/>
        </w:rPr>
        <w:t xml:space="preserve">Esetkonferenciát a gyermekjóléti szolgálat konkrét esetekhez – egy adott családhoz – kapcsolódóan tart az érintett szakemberek bevonásával, különösen a területileg illetékes család- és gyermekjóléti központ munkatársainak részvételével. Az esetkonferencia célja, a szolgáltatást igénybe vevő gyermeket és családot érintő információk cseréje, azok rögzítése, a feladatok meghatározása, illetve elosztása a részt vevő szakemberek és egyéb meghívottak között. Az esetkonferencián az érintett család is részt vesz. </w:t>
      </w:r>
    </w:p>
    <w:p w14:paraId="0F5C3667"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5F9FC550"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Az évenkénti gyermekvédelmi tanácskozás feladata a helyi gyermekvédelem rendszerének értékelése. Ezért a gyermekjóléti szolgálat minden év február 28-ig tanácskozást szervez, amelyen</w:t>
      </w:r>
    </w:p>
    <w:p w14:paraId="0F617B3C" w14:textId="36D4A9D5" w:rsidR="00CE0789" w:rsidRPr="0082180F" w:rsidRDefault="00CE0789" w:rsidP="005E1D0B">
      <w:pPr>
        <w:pStyle w:val="Norml1"/>
        <w:numPr>
          <w:ilvl w:val="0"/>
          <w:numId w:val="86"/>
        </w:numPr>
        <w:tabs>
          <w:tab w:val="right" w:leader="dot" w:pos="9072"/>
        </w:tabs>
        <w:spacing w:line="360" w:lineRule="auto"/>
        <w:jc w:val="both"/>
        <w:rPr>
          <w:bCs/>
          <w:color w:val="00000A"/>
          <w:sz w:val="22"/>
          <w:szCs w:val="22"/>
        </w:rPr>
      </w:pPr>
      <w:r w:rsidRPr="0082180F">
        <w:rPr>
          <w:bCs/>
          <w:color w:val="00000A"/>
          <w:sz w:val="22"/>
          <w:szCs w:val="22"/>
        </w:rPr>
        <w:t>a jelzőrendszer tagjainak írásos tájékoztatóit figyelembe véve átfogóan értékelik a jelzőrendszer éves működését</w:t>
      </w:r>
    </w:p>
    <w:p w14:paraId="29C1793A" w14:textId="2AFEB9A5" w:rsidR="00CE0789" w:rsidRPr="0082180F" w:rsidRDefault="00CE0789" w:rsidP="005E1D0B">
      <w:pPr>
        <w:pStyle w:val="Norml1"/>
        <w:numPr>
          <w:ilvl w:val="0"/>
          <w:numId w:val="86"/>
        </w:numPr>
        <w:tabs>
          <w:tab w:val="right" w:leader="dot" w:pos="9072"/>
        </w:tabs>
        <w:spacing w:line="360" w:lineRule="auto"/>
        <w:jc w:val="both"/>
        <w:rPr>
          <w:bCs/>
          <w:color w:val="00000A"/>
          <w:sz w:val="22"/>
          <w:szCs w:val="22"/>
        </w:rPr>
      </w:pPr>
      <w:r w:rsidRPr="0082180F">
        <w:rPr>
          <w:bCs/>
          <w:color w:val="00000A"/>
          <w:sz w:val="22"/>
          <w:szCs w:val="22"/>
        </w:rPr>
        <w:lastRenderedPageBreak/>
        <w:t>áttekintik a települések gyermekjóléti alapellátásának valamennyi formáját, és szükség szerint javaslatot tesznek a működés javítására</w:t>
      </w:r>
    </w:p>
    <w:p w14:paraId="7E546408" w14:textId="7A1D65D8" w:rsidR="00CE0789" w:rsidRPr="0082180F" w:rsidRDefault="00CE0789" w:rsidP="005E1D0B">
      <w:pPr>
        <w:pStyle w:val="Norml1"/>
        <w:numPr>
          <w:ilvl w:val="0"/>
          <w:numId w:val="86"/>
        </w:numPr>
        <w:tabs>
          <w:tab w:val="right" w:leader="dot" w:pos="9072"/>
        </w:tabs>
        <w:spacing w:line="360" w:lineRule="auto"/>
        <w:jc w:val="both"/>
        <w:rPr>
          <w:bCs/>
          <w:color w:val="00000A"/>
          <w:sz w:val="22"/>
          <w:szCs w:val="22"/>
        </w:rPr>
      </w:pPr>
      <w:r w:rsidRPr="0082180F">
        <w:rPr>
          <w:bCs/>
          <w:color w:val="00000A"/>
          <w:sz w:val="22"/>
          <w:szCs w:val="22"/>
        </w:rPr>
        <w:t>a jelzőrendszeri munka működése, fejlesztése, javítása, tapasztalatai tekintetében együttműködik a területileg illetékes család- és gyermekjóléti központtal.</w:t>
      </w:r>
    </w:p>
    <w:p w14:paraId="068E8F6E" w14:textId="2206A678" w:rsidR="00CE0789" w:rsidRPr="0082180F" w:rsidRDefault="00CE0789" w:rsidP="005E1D0B">
      <w:pPr>
        <w:pStyle w:val="Norml1"/>
        <w:numPr>
          <w:ilvl w:val="0"/>
          <w:numId w:val="86"/>
        </w:numPr>
        <w:tabs>
          <w:tab w:val="right" w:leader="dot" w:pos="9072"/>
        </w:tabs>
        <w:spacing w:line="360" w:lineRule="auto"/>
        <w:jc w:val="both"/>
        <w:rPr>
          <w:bCs/>
          <w:color w:val="00000A"/>
          <w:sz w:val="22"/>
          <w:szCs w:val="22"/>
        </w:rPr>
      </w:pPr>
      <w:r w:rsidRPr="0082180F">
        <w:rPr>
          <w:bCs/>
          <w:color w:val="00000A"/>
          <w:sz w:val="22"/>
          <w:szCs w:val="22"/>
        </w:rPr>
        <w:t>A szolgálat családgondozói részt vesznek a megyei Módszertani Központ által szervezett szakmai fórumokon, esetmegbeszélő műhelyeken.</w:t>
      </w:r>
    </w:p>
    <w:p w14:paraId="262120A4"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5FEDF776"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gyermekjóléti szolgáltatást végző szakember munkájának dokumentálására a gyámhatóságok, a területi gyermekvédelmi szakszolgálatok, a család- és gyermekjóléti szolgálatok, központok és a személyes gondoskodást nyújtó szervek és személyek által kezelt személyes adatokról szóló 235/1997. (XII.17.) Korm. rendelet alapján Gyermekeink védelmében elnevezésű informatikai rendszer (GYVR) rendszer szolgál. A családsegítők naprakészen vezetik a fenti jogszabályban meghatározottakat.</w:t>
      </w:r>
    </w:p>
    <w:p w14:paraId="473B596F"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7D284B47" w14:textId="53FFD128" w:rsidR="00CE0789" w:rsidRPr="00142E72" w:rsidRDefault="00CE0789" w:rsidP="005E1D0B">
      <w:pPr>
        <w:pStyle w:val="Cmsor3"/>
        <w:numPr>
          <w:ilvl w:val="2"/>
          <w:numId w:val="76"/>
        </w:numPr>
        <w:ind w:left="1276" w:hanging="709"/>
        <w:rPr>
          <w:b/>
          <w:color w:val="auto"/>
        </w:rPr>
      </w:pPr>
      <w:bookmarkStart w:id="32" w:name="_Toc198381160"/>
      <w:r w:rsidRPr="00142E72">
        <w:rPr>
          <w:b/>
          <w:color w:val="auto"/>
        </w:rPr>
        <w:t>Igénybevétel módja</w:t>
      </w:r>
      <w:bookmarkEnd w:id="32"/>
    </w:p>
    <w:p w14:paraId="0DDCD0F1" w14:textId="77777777" w:rsidR="00CE0789" w:rsidRPr="0082180F" w:rsidRDefault="00CE0789" w:rsidP="0082180F">
      <w:pPr>
        <w:pStyle w:val="Norml1"/>
        <w:tabs>
          <w:tab w:val="right" w:leader="dot" w:pos="9072"/>
        </w:tabs>
        <w:spacing w:line="360" w:lineRule="auto"/>
        <w:jc w:val="both"/>
        <w:rPr>
          <w:bCs/>
          <w:color w:val="00000A"/>
          <w:sz w:val="22"/>
          <w:szCs w:val="22"/>
        </w:rPr>
      </w:pPr>
    </w:p>
    <w:p w14:paraId="52D61A2E"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 család- és gyermekjóléti szolgálat igénybevétele önkéntes, azonban azokban az ügyekben, melyekben a család- és gyermekvédelmi központ, vagy más hatóság együttműködésre kötelez bármely személyt, családot, úgy az együttműködés kötelező. Jelzés esetén a Szolgálat munkatársai családlátogatás keretében környezettanulmányt készítenek és felajánlják a segítséget.</w:t>
      </w:r>
    </w:p>
    <w:p w14:paraId="7AB735A4"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Az ellátás igénybevételének módja:</w:t>
      </w:r>
    </w:p>
    <w:p w14:paraId="6191DA19" w14:textId="77777777" w:rsidR="00CE0789" w:rsidRPr="0082180F" w:rsidRDefault="00CE0789" w:rsidP="005E1D0B">
      <w:pPr>
        <w:pStyle w:val="Norml1"/>
        <w:numPr>
          <w:ilvl w:val="1"/>
          <w:numId w:val="62"/>
        </w:numPr>
        <w:tabs>
          <w:tab w:val="right" w:leader="dot" w:pos="7992"/>
        </w:tabs>
        <w:spacing w:line="360" w:lineRule="auto"/>
        <w:jc w:val="both"/>
        <w:rPr>
          <w:bCs/>
          <w:color w:val="00000A"/>
          <w:sz w:val="22"/>
          <w:szCs w:val="22"/>
        </w:rPr>
      </w:pPr>
      <w:r w:rsidRPr="0082180F">
        <w:rPr>
          <w:bCs/>
          <w:color w:val="00000A"/>
          <w:sz w:val="22"/>
          <w:szCs w:val="22"/>
        </w:rPr>
        <w:t>önkéntesen felkeresés,</w:t>
      </w:r>
    </w:p>
    <w:p w14:paraId="3368E54C" w14:textId="77777777" w:rsidR="00CE0789" w:rsidRPr="0082180F" w:rsidRDefault="00CE0789" w:rsidP="005E1D0B">
      <w:pPr>
        <w:pStyle w:val="Norml1"/>
        <w:numPr>
          <w:ilvl w:val="1"/>
          <w:numId w:val="63"/>
        </w:numPr>
        <w:tabs>
          <w:tab w:val="right" w:leader="dot" w:pos="7992"/>
        </w:tabs>
        <w:spacing w:line="360" w:lineRule="auto"/>
        <w:jc w:val="both"/>
        <w:rPr>
          <w:bCs/>
          <w:color w:val="00000A"/>
          <w:sz w:val="22"/>
          <w:szCs w:val="22"/>
        </w:rPr>
      </w:pPr>
      <w:r w:rsidRPr="0082180F">
        <w:rPr>
          <w:bCs/>
          <w:color w:val="00000A"/>
          <w:sz w:val="22"/>
          <w:szCs w:val="22"/>
        </w:rPr>
        <w:t>jelzőrendszer útján történő megkeresés,</w:t>
      </w:r>
    </w:p>
    <w:p w14:paraId="5A3163E2" w14:textId="77777777" w:rsidR="00CE0789" w:rsidRPr="0082180F" w:rsidRDefault="00CE0789" w:rsidP="005E1D0B">
      <w:pPr>
        <w:pStyle w:val="Norml1"/>
        <w:numPr>
          <w:ilvl w:val="1"/>
          <w:numId w:val="63"/>
        </w:numPr>
        <w:tabs>
          <w:tab w:val="right" w:leader="dot" w:pos="7992"/>
        </w:tabs>
        <w:spacing w:line="360" w:lineRule="auto"/>
        <w:jc w:val="both"/>
        <w:rPr>
          <w:bCs/>
          <w:color w:val="00000A"/>
          <w:sz w:val="22"/>
          <w:szCs w:val="22"/>
        </w:rPr>
      </w:pPr>
      <w:r w:rsidRPr="0082180F">
        <w:rPr>
          <w:bCs/>
          <w:color w:val="00000A"/>
          <w:sz w:val="22"/>
          <w:szCs w:val="22"/>
        </w:rPr>
        <w:t>együttműködésre kötelezett.</w:t>
      </w:r>
    </w:p>
    <w:p w14:paraId="33D1B5AF" w14:textId="77777777" w:rsidR="00CE0789" w:rsidRPr="0082180F" w:rsidRDefault="00CE0789" w:rsidP="0082180F">
      <w:pPr>
        <w:pStyle w:val="Norml1"/>
        <w:tabs>
          <w:tab w:val="right" w:leader="dot" w:pos="9072"/>
        </w:tabs>
        <w:spacing w:line="360" w:lineRule="auto"/>
        <w:jc w:val="both"/>
        <w:rPr>
          <w:bCs/>
          <w:color w:val="00000A"/>
          <w:sz w:val="22"/>
          <w:szCs w:val="22"/>
        </w:rPr>
      </w:pPr>
      <w:r w:rsidRPr="0082180F">
        <w:rPr>
          <w:bCs/>
          <w:color w:val="00000A"/>
          <w:sz w:val="22"/>
          <w:szCs w:val="22"/>
        </w:rPr>
        <w:t>Az igénybe vétel kezdeményezése történhet telefonon, személyesen, vagy levélben. A családsegítő és a gyermekjóléti szolgáltatások térítésmentesen vehetők igénybe.</w:t>
      </w:r>
    </w:p>
    <w:p w14:paraId="0F33D996" w14:textId="1AAA7BC1" w:rsidR="00CE0789" w:rsidRDefault="00CE0789" w:rsidP="0082180F">
      <w:pPr>
        <w:pStyle w:val="Norml1"/>
        <w:tabs>
          <w:tab w:val="right" w:leader="dot" w:pos="9072"/>
        </w:tabs>
        <w:spacing w:line="360" w:lineRule="auto"/>
        <w:jc w:val="both"/>
        <w:rPr>
          <w:bCs/>
          <w:color w:val="00000A"/>
          <w:sz w:val="22"/>
          <w:szCs w:val="22"/>
        </w:rPr>
      </w:pPr>
    </w:p>
    <w:p w14:paraId="6FCE06D7" w14:textId="77777777" w:rsidR="00B71E87" w:rsidRDefault="00B71E87" w:rsidP="0082180F">
      <w:pPr>
        <w:pStyle w:val="Norml1"/>
        <w:tabs>
          <w:tab w:val="right" w:leader="dot" w:pos="9072"/>
        </w:tabs>
        <w:spacing w:line="360" w:lineRule="auto"/>
        <w:jc w:val="both"/>
        <w:rPr>
          <w:bCs/>
          <w:color w:val="00000A"/>
          <w:sz w:val="22"/>
          <w:szCs w:val="22"/>
        </w:rPr>
      </w:pPr>
    </w:p>
    <w:p w14:paraId="4DE962B6" w14:textId="77777777" w:rsidR="00B71E87" w:rsidRDefault="00B71E87" w:rsidP="0082180F">
      <w:pPr>
        <w:pStyle w:val="Norml1"/>
        <w:tabs>
          <w:tab w:val="right" w:leader="dot" w:pos="9072"/>
        </w:tabs>
        <w:spacing w:line="360" w:lineRule="auto"/>
        <w:jc w:val="both"/>
        <w:rPr>
          <w:bCs/>
          <w:color w:val="00000A"/>
          <w:sz w:val="22"/>
          <w:szCs w:val="22"/>
        </w:rPr>
      </w:pPr>
    </w:p>
    <w:p w14:paraId="13515A71" w14:textId="1807CC0B" w:rsidR="00E609E3" w:rsidRDefault="00E609E3" w:rsidP="005E1D0B">
      <w:pPr>
        <w:pStyle w:val="Cmsor2"/>
        <w:numPr>
          <w:ilvl w:val="1"/>
          <w:numId w:val="76"/>
        </w:numPr>
        <w:jc w:val="center"/>
        <w:rPr>
          <w:b/>
        </w:rPr>
      </w:pPr>
      <w:bookmarkStart w:id="33" w:name="_Toc198381161"/>
      <w:r w:rsidRPr="00142E72">
        <w:rPr>
          <w:b/>
        </w:rPr>
        <w:lastRenderedPageBreak/>
        <w:t>Nappali ellátás – Idősek Klubja</w:t>
      </w:r>
      <w:bookmarkEnd w:id="33"/>
    </w:p>
    <w:p w14:paraId="25049CA3" w14:textId="77777777" w:rsidR="00142E72" w:rsidRDefault="00142E72" w:rsidP="00142E72"/>
    <w:p w14:paraId="3CF9EBDC" w14:textId="77777777" w:rsidR="00142E72" w:rsidRPr="00142E72" w:rsidRDefault="00142E72" w:rsidP="00142E72"/>
    <w:p w14:paraId="33076683" w14:textId="77777777" w:rsidR="00E609E3" w:rsidRPr="0082180F" w:rsidRDefault="00E609E3" w:rsidP="0082180F">
      <w:pPr>
        <w:shd w:val="clear" w:color="auto" w:fill="FFFFFF"/>
        <w:spacing w:line="360" w:lineRule="auto"/>
        <w:jc w:val="both"/>
        <w:rPr>
          <w:color w:val="00000A"/>
          <w:sz w:val="22"/>
          <w:szCs w:val="22"/>
        </w:rPr>
      </w:pPr>
      <w:r w:rsidRPr="0082180F">
        <w:rPr>
          <w:b/>
          <w:bCs/>
          <w:color w:val="00000A"/>
          <w:sz w:val="22"/>
          <w:szCs w:val="22"/>
          <w:u w:val="single"/>
        </w:rPr>
        <w:t>Az intézmény neve</w:t>
      </w:r>
      <w:r w:rsidRPr="0082180F">
        <w:rPr>
          <w:b/>
          <w:bCs/>
          <w:color w:val="00000A"/>
          <w:sz w:val="22"/>
          <w:szCs w:val="22"/>
        </w:rPr>
        <w:t>:       </w:t>
      </w:r>
      <w:r w:rsidRPr="0082180F">
        <w:rPr>
          <w:b/>
          <w:bCs/>
          <w:color w:val="00000A"/>
          <w:sz w:val="22"/>
          <w:szCs w:val="22"/>
        </w:rPr>
        <w:tab/>
      </w:r>
      <w:r w:rsidRPr="0082180F">
        <w:rPr>
          <w:b/>
          <w:bCs/>
          <w:color w:val="00000A"/>
          <w:sz w:val="22"/>
          <w:szCs w:val="22"/>
        </w:rPr>
        <w:tab/>
      </w:r>
      <w:r w:rsidRPr="0082180F">
        <w:rPr>
          <w:color w:val="00000A"/>
          <w:sz w:val="22"/>
          <w:szCs w:val="22"/>
        </w:rPr>
        <w:t>Teréz Anya Szociális Integrált Intézmény</w:t>
      </w:r>
    </w:p>
    <w:p w14:paraId="3DF471AD" w14:textId="77777777" w:rsidR="00E609E3" w:rsidRPr="0082180F" w:rsidRDefault="00E609E3" w:rsidP="0082180F">
      <w:pPr>
        <w:shd w:val="clear" w:color="auto" w:fill="FFFFFF"/>
        <w:spacing w:line="360" w:lineRule="auto"/>
        <w:ind w:left="1440" w:firstLine="720"/>
        <w:jc w:val="both"/>
        <w:rPr>
          <w:color w:val="000000"/>
          <w:sz w:val="22"/>
          <w:szCs w:val="22"/>
        </w:rPr>
      </w:pPr>
      <w:r w:rsidRPr="0082180F">
        <w:rPr>
          <w:color w:val="00000A"/>
          <w:sz w:val="22"/>
          <w:szCs w:val="22"/>
        </w:rPr>
        <w:t xml:space="preserve"> </w:t>
      </w:r>
      <w:r w:rsidRPr="0082180F">
        <w:rPr>
          <w:color w:val="00000A"/>
          <w:sz w:val="22"/>
          <w:szCs w:val="22"/>
        </w:rPr>
        <w:tab/>
      </w:r>
      <w:r w:rsidRPr="0082180F">
        <w:rPr>
          <w:color w:val="00000A"/>
          <w:sz w:val="22"/>
          <w:szCs w:val="22"/>
        </w:rPr>
        <w:tab/>
        <w:t>Alapszolgáltatási Központ</w:t>
      </w:r>
    </w:p>
    <w:p w14:paraId="65B9DBA1" w14:textId="77777777" w:rsidR="00E609E3" w:rsidRPr="0082180F" w:rsidRDefault="00E609E3" w:rsidP="0082180F">
      <w:pPr>
        <w:shd w:val="clear" w:color="auto" w:fill="FFFFFF"/>
        <w:spacing w:line="360" w:lineRule="auto"/>
        <w:jc w:val="both"/>
        <w:rPr>
          <w:color w:val="000000"/>
          <w:sz w:val="22"/>
          <w:szCs w:val="22"/>
        </w:rPr>
      </w:pPr>
      <w:r w:rsidRPr="0082180F">
        <w:rPr>
          <w:b/>
          <w:bCs/>
          <w:color w:val="00000A"/>
          <w:sz w:val="22"/>
          <w:szCs w:val="22"/>
        </w:rPr>
        <w:t>Címe:                                                 </w:t>
      </w:r>
      <w:r w:rsidRPr="0082180F">
        <w:rPr>
          <w:color w:val="00000A"/>
          <w:sz w:val="22"/>
          <w:szCs w:val="22"/>
        </w:rPr>
        <w:t>8380 Hévíz, Deák tér 1.</w:t>
      </w:r>
    </w:p>
    <w:p w14:paraId="262B8AE7" w14:textId="77777777" w:rsidR="00E609E3" w:rsidRPr="0082180F" w:rsidRDefault="00E609E3" w:rsidP="0082180F">
      <w:pPr>
        <w:shd w:val="clear" w:color="auto" w:fill="FFFFFF"/>
        <w:spacing w:line="360" w:lineRule="auto"/>
        <w:jc w:val="both"/>
        <w:rPr>
          <w:color w:val="000000"/>
          <w:sz w:val="22"/>
          <w:szCs w:val="22"/>
        </w:rPr>
      </w:pPr>
      <w:r w:rsidRPr="0082180F">
        <w:rPr>
          <w:b/>
          <w:bCs/>
          <w:color w:val="00000A"/>
          <w:sz w:val="22"/>
          <w:szCs w:val="22"/>
        </w:rPr>
        <w:t xml:space="preserve">Az intézmény típusa:                       </w:t>
      </w:r>
      <w:r w:rsidRPr="0082180F">
        <w:rPr>
          <w:color w:val="00000A"/>
          <w:sz w:val="22"/>
          <w:szCs w:val="22"/>
        </w:rPr>
        <w:t>szociális alapszolgáltatás</w:t>
      </w:r>
    </w:p>
    <w:p w14:paraId="6F7C8A78" w14:textId="77777777" w:rsidR="00E609E3" w:rsidRPr="0082180F" w:rsidRDefault="00E609E3" w:rsidP="0082180F">
      <w:pPr>
        <w:shd w:val="clear" w:color="auto" w:fill="FFFFFF"/>
        <w:spacing w:line="360" w:lineRule="auto"/>
        <w:jc w:val="both"/>
        <w:rPr>
          <w:color w:val="00000A"/>
          <w:sz w:val="22"/>
          <w:szCs w:val="22"/>
        </w:rPr>
      </w:pPr>
      <w:r w:rsidRPr="0082180F">
        <w:rPr>
          <w:b/>
          <w:bCs/>
          <w:color w:val="00000A"/>
          <w:sz w:val="22"/>
          <w:szCs w:val="22"/>
        </w:rPr>
        <w:t xml:space="preserve">Ellátási területe        </w:t>
      </w:r>
      <w:proofErr w:type="gramStart"/>
      <w:r w:rsidRPr="0082180F">
        <w:rPr>
          <w:b/>
          <w:bCs/>
          <w:color w:val="00000A"/>
          <w:sz w:val="22"/>
          <w:szCs w:val="22"/>
        </w:rPr>
        <w:t xml:space="preserve">                        </w:t>
      </w:r>
      <w:r w:rsidRPr="0082180F">
        <w:rPr>
          <w:color w:val="00000A"/>
          <w:sz w:val="22"/>
          <w:szCs w:val="22"/>
        </w:rPr>
        <w:t>Hévíz</w:t>
      </w:r>
      <w:proofErr w:type="gramEnd"/>
      <w:r w:rsidRPr="0082180F">
        <w:rPr>
          <w:color w:val="00000A"/>
          <w:sz w:val="22"/>
          <w:szCs w:val="22"/>
        </w:rPr>
        <w:t xml:space="preserve"> város, Cserszegtomaj közigazgatási területe </w:t>
      </w:r>
    </w:p>
    <w:p w14:paraId="17D91389" w14:textId="77777777" w:rsidR="00E609E3" w:rsidRPr="0082180F" w:rsidRDefault="00E609E3" w:rsidP="0082180F">
      <w:pPr>
        <w:shd w:val="clear" w:color="auto" w:fill="FFFFFF"/>
        <w:spacing w:line="360" w:lineRule="auto"/>
        <w:jc w:val="both"/>
        <w:rPr>
          <w:color w:val="000000"/>
          <w:sz w:val="22"/>
          <w:szCs w:val="22"/>
        </w:rPr>
      </w:pPr>
      <w:r w:rsidRPr="0082180F">
        <w:rPr>
          <w:b/>
          <w:bCs/>
          <w:color w:val="00000A"/>
          <w:sz w:val="22"/>
          <w:szCs w:val="22"/>
        </w:rPr>
        <w:t>Nyitvatartási idő:</w:t>
      </w:r>
      <w:r w:rsidRPr="0082180F">
        <w:rPr>
          <w:color w:val="00000A"/>
          <w:sz w:val="22"/>
          <w:szCs w:val="22"/>
        </w:rPr>
        <w:tab/>
      </w:r>
      <w:r w:rsidRPr="0082180F">
        <w:rPr>
          <w:color w:val="00000A"/>
          <w:sz w:val="22"/>
          <w:szCs w:val="22"/>
        </w:rPr>
        <w:tab/>
      </w:r>
      <w:r w:rsidRPr="0082180F">
        <w:rPr>
          <w:color w:val="00000A"/>
          <w:sz w:val="22"/>
          <w:szCs w:val="22"/>
        </w:rPr>
        <w:tab/>
        <w:t xml:space="preserve">mindennap 8.00-12.00 </w:t>
      </w:r>
      <w:proofErr w:type="spellStart"/>
      <w:r w:rsidRPr="0082180F">
        <w:rPr>
          <w:color w:val="00000A"/>
          <w:sz w:val="22"/>
          <w:szCs w:val="22"/>
        </w:rPr>
        <w:t>ig</w:t>
      </w:r>
      <w:proofErr w:type="spellEnd"/>
    </w:p>
    <w:p w14:paraId="7DCF1EA5" w14:textId="77777777" w:rsidR="00E609E3" w:rsidRPr="0082180F" w:rsidRDefault="00E609E3" w:rsidP="0082180F">
      <w:pPr>
        <w:shd w:val="clear" w:color="auto" w:fill="FFFFFF"/>
        <w:spacing w:line="360" w:lineRule="auto"/>
        <w:jc w:val="both"/>
        <w:rPr>
          <w:color w:val="000000"/>
          <w:sz w:val="22"/>
          <w:szCs w:val="22"/>
        </w:rPr>
      </w:pPr>
      <w:r w:rsidRPr="0082180F">
        <w:rPr>
          <w:b/>
          <w:bCs/>
          <w:color w:val="00000A"/>
          <w:sz w:val="22"/>
          <w:szCs w:val="22"/>
        </w:rPr>
        <w:t>Telefon</w:t>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color w:val="00000A"/>
          <w:sz w:val="22"/>
          <w:szCs w:val="22"/>
        </w:rPr>
        <w:t xml:space="preserve">30/860-54-29, 83/3470-724 </w:t>
      </w:r>
    </w:p>
    <w:p w14:paraId="0DD7A2C5" w14:textId="77777777" w:rsidR="00E609E3" w:rsidRPr="0082180F" w:rsidRDefault="00E609E3" w:rsidP="0082180F">
      <w:pPr>
        <w:shd w:val="clear" w:color="auto" w:fill="FFFFFF"/>
        <w:spacing w:line="360" w:lineRule="auto"/>
        <w:jc w:val="both"/>
        <w:rPr>
          <w:color w:val="000000"/>
          <w:sz w:val="22"/>
          <w:szCs w:val="22"/>
        </w:rPr>
      </w:pPr>
      <w:r w:rsidRPr="0082180F">
        <w:rPr>
          <w:b/>
          <w:bCs/>
          <w:color w:val="00000A"/>
          <w:sz w:val="22"/>
          <w:szCs w:val="22"/>
        </w:rPr>
        <w:t>E-mail:                                               </w:t>
      </w:r>
      <w:hyperlink r:id="rId19" w:history="1">
        <w:r w:rsidRPr="0082180F">
          <w:rPr>
            <w:rStyle w:val="Hiperhivatkozs"/>
            <w:sz w:val="22"/>
            <w:szCs w:val="22"/>
          </w:rPr>
          <w:t>nappali@hevizterezanya.hu</w:t>
        </w:r>
      </w:hyperlink>
    </w:p>
    <w:p w14:paraId="248C18BD" w14:textId="77777777" w:rsidR="00E609E3" w:rsidRPr="0082180F" w:rsidRDefault="00E609E3" w:rsidP="0082180F">
      <w:pPr>
        <w:shd w:val="clear" w:color="auto" w:fill="FFFFFF"/>
        <w:spacing w:line="360" w:lineRule="auto"/>
        <w:jc w:val="both"/>
        <w:rPr>
          <w:color w:val="000000"/>
          <w:sz w:val="22"/>
          <w:szCs w:val="22"/>
        </w:rPr>
      </w:pPr>
      <w:r w:rsidRPr="0082180F">
        <w:rPr>
          <w:b/>
          <w:bCs/>
          <w:color w:val="00000A"/>
          <w:sz w:val="22"/>
          <w:szCs w:val="22"/>
        </w:rPr>
        <w:t>Honlap:                                             </w:t>
      </w:r>
      <w:hyperlink r:id="rId20" w:tgtFrame="_blank" w:history="1">
        <w:r w:rsidRPr="0082180F">
          <w:rPr>
            <w:color w:val="1155CC"/>
            <w:sz w:val="22"/>
            <w:szCs w:val="22"/>
            <w:u w:val="single"/>
          </w:rPr>
          <w:t>www.hevizterezanya.hu</w:t>
        </w:r>
      </w:hyperlink>
    </w:p>
    <w:p w14:paraId="2D9DD4D7" w14:textId="77777777" w:rsidR="00E609E3" w:rsidRPr="0082180F" w:rsidRDefault="00E609E3" w:rsidP="0082180F">
      <w:pPr>
        <w:pStyle w:val="Standard"/>
        <w:spacing w:line="360" w:lineRule="auto"/>
        <w:jc w:val="both"/>
        <w:rPr>
          <w:b/>
          <w:sz w:val="22"/>
          <w:szCs w:val="22"/>
          <w:u w:val="single"/>
        </w:rPr>
      </w:pPr>
    </w:p>
    <w:p w14:paraId="2C83023A" w14:textId="0190035E" w:rsidR="00E609E3" w:rsidRPr="00142E72" w:rsidRDefault="00142E72" w:rsidP="005E1D0B">
      <w:pPr>
        <w:pStyle w:val="Cmsor3"/>
        <w:numPr>
          <w:ilvl w:val="2"/>
          <w:numId w:val="76"/>
        </w:numPr>
        <w:ind w:left="1276" w:hanging="709"/>
        <w:rPr>
          <w:b/>
          <w:color w:val="auto"/>
        </w:rPr>
      </w:pPr>
      <w:bookmarkStart w:id="34" w:name="_Toc198381162"/>
      <w:r w:rsidRPr="00142E72">
        <w:rPr>
          <w:b/>
          <w:color w:val="auto"/>
        </w:rPr>
        <w:t>Szolgáltatás célja feladata</w:t>
      </w:r>
      <w:bookmarkEnd w:id="34"/>
    </w:p>
    <w:p w14:paraId="0CDDD769" w14:textId="77777777" w:rsidR="00142E72" w:rsidRPr="00142E72" w:rsidRDefault="00142E72" w:rsidP="00142E72"/>
    <w:p w14:paraId="38F937B9" w14:textId="77777777" w:rsidR="00E609E3" w:rsidRPr="0082180F" w:rsidRDefault="00E609E3" w:rsidP="0082180F">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rPr>
          <w:rFonts w:cs="Times New Roman"/>
          <w:sz w:val="22"/>
          <w:szCs w:val="22"/>
        </w:rPr>
      </w:pPr>
      <w:r w:rsidRPr="0082180F">
        <w:rPr>
          <w:rFonts w:cs="Times New Roman"/>
          <w:i/>
          <w:iCs/>
          <w:color w:val="00000A"/>
          <w:sz w:val="22"/>
          <w:szCs w:val="22"/>
        </w:rPr>
        <w:t xml:space="preserve"> </w:t>
      </w:r>
      <w:r w:rsidRPr="0082180F">
        <w:rPr>
          <w:rFonts w:cs="Times New Roman"/>
          <w:iCs/>
          <w:color w:val="00000A"/>
          <w:sz w:val="22"/>
          <w:szCs w:val="22"/>
        </w:rPr>
        <w:t>Elsősorban</w:t>
      </w:r>
      <w:r w:rsidRPr="0082180F">
        <w:rPr>
          <w:rFonts w:cs="Times New Roman"/>
          <w:iCs/>
          <w:color w:val="FF0000"/>
          <w:sz w:val="22"/>
          <w:szCs w:val="22"/>
        </w:rPr>
        <w:t xml:space="preserve"> </w:t>
      </w:r>
      <w:r w:rsidRPr="0082180F">
        <w:rPr>
          <w:rFonts w:cs="Times New Roman"/>
          <w:iCs/>
          <w:color w:val="00000A"/>
          <w:sz w:val="22"/>
          <w:szCs w:val="22"/>
        </w:rPr>
        <w:t xml:space="preserve">a saját otthonukban élő szociális és mentálhigiénés támogatásra szoruló önmaguk ellátására részben képes időskorúak, akiknek napközbeni ellátásában, társas kapcsolatainak alakításában, valamint alapvető higiéniai szükségleteik kielégítésében segítünk. </w:t>
      </w:r>
      <w:r w:rsidRPr="0082180F">
        <w:rPr>
          <w:rFonts w:cs="Times New Roman"/>
          <w:iCs/>
          <w:color w:val="auto"/>
          <w:sz w:val="22"/>
          <w:szCs w:val="22"/>
        </w:rPr>
        <w:t>Nappali ellátást az intézmény Hévíz közigazgatási területén élők és - feladat-ellátási megállapodás alapján – a közigazgatási területén élők számára Hévízen biztosít, 25 fő részére</w:t>
      </w:r>
      <w:r w:rsidRPr="0082180F">
        <w:rPr>
          <w:rFonts w:cs="Times New Roman"/>
          <w:iCs/>
          <w:color w:val="FF0000"/>
          <w:sz w:val="22"/>
          <w:szCs w:val="22"/>
        </w:rPr>
        <w:t xml:space="preserve">. </w:t>
      </w:r>
      <w:r w:rsidRPr="0082180F">
        <w:rPr>
          <w:rFonts w:cs="Times New Roman"/>
          <w:iCs/>
          <w:color w:val="00000A"/>
          <w:sz w:val="22"/>
          <w:szCs w:val="22"/>
        </w:rPr>
        <w:t xml:space="preserve">A klub arra hivatott, hogy az igényekhez igazodó szolgáltatásokkal, foglalkozásokkal, kulturális és készségfejlesztő, mentális állapotot fenntartó programokkal járuljon hozzá a </w:t>
      </w:r>
      <w:proofErr w:type="spellStart"/>
      <w:r w:rsidRPr="0082180F">
        <w:rPr>
          <w:rFonts w:cs="Times New Roman"/>
          <w:iCs/>
          <w:color w:val="00000A"/>
          <w:sz w:val="22"/>
          <w:szCs w:val="22"/>
        </w:rPr>
        <w:t>minőségibb</w:t>
      </w:r>
      <w:proofErr w:type="spellEnd"/>
      <w:r w:rsidRPr="0082180F">
        <w:rPr>
          <w:rFonts w:cs="Times New Roman"/>
          <w:iCs/>
          <w:color w:val="00000A"/>
          <w:sz w:val="22"/>
          <w:szCs w:val="22"/>
        </w:rPr>
        <w:t xml:space="preserve"> időskor megéléséhez.</w:t>
      </w:r>
    </w:p>
    <w:p w14:paraId="4BDB8714"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p>
    <w:p w14:paraId="3FD9E00F" w14:textId="640177BB" w:rsidR="00E609E3" w:rsidRDefault="00E609E3" w:rsidP="005E1D0B">
      <w:pPr>
        <w:pStyle w:val="Cmsor3"/>
        <w:numPr>
          <w:ilvl w:val="2"/>
          <w:numId w:val="76"/>
        </w:numPr>
        <w:ind w:left="1276" w:hanging="709"/>
        <w:rPr>
          <w:b/>
          <w:color w:val="auto"/>
        </w:rPr>
      </w:pPr>
      <w:bookmarkStart w:id="35" w:name="_Toc198381163"/>
      <w:r w:rsidRPr="003B31AD">
        <w:rPr>
          <w:b/>
          <w:color w:val="auto"/>
        </w:rPr>
        <w:t>Ellátandó célcsoport megnevezése</w:t>
      </w:r>
      <w:bookmarkEnd w:id="35"/>
    </w:p>
    <w:p w14:paraId="2AEB02C3" w14:textId="77777777" w:rsidR="003B31AD" w:rsidRPr="003B31AD" w:rsidRDefault="003B31AD" w:rsidP="003B31AD"/>
    <w:p w14:paraId="24757877"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iCs/>
          <w:color w:val="auto"/>
          <w:sz w:val="22"/>
          <w:szCs w:val="22"/>
        </w:rPr>
      </w:pPr>
      <w:r w:rsidRPr="0082180F">
        <w:rPr>
          <w:rFonts w:cs="Times New Roman"/>
          <w:color w:val="auto"/>
          <w:sz w:val="22"/>
          <w:szCs w:val="22"/>
          <w:shd w:val="clear" w:color="auto" w:fill="FFFFFF"/>
        </w:rPr>
        <w:t xml:space="preserve">A nappali ellátás elsősorban a saját otthonukban élő, tizennyolcadik életévüket betöltött, egészségi állapotuk vagy idős koruk miatt szociális és mentális támogatásra szoruló, önmaguk ellátására részben képes személyek részére biztosít lehetőséget napközbeni tartózkodásra. </w:t>
      </w:r>
    </w:p>
    <w:p w14:paraId="499B3EFA"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lastRenderedPageBreak/>
        <w:t>Általánosságban elmondható, hogy az igénybe vevők köre idős, egyedülálló emberekből áll, akiknél a fiatalabb generáció segítséget nyújt ugyan a mindennapokban, de munkavégzés miatt nem tud kellő időt tölteni a szülővel.</w:t>
      </w:r>
    </w:p>
    <w:p w14:paraId="63CBDD2D"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p>
    <w:p w14:paraId="75794D95" w14:textId="77777777" w:rsidR="003B31AD" w:rsidRDefault="00E609E3" w:rsidP="005E1D0B">
      <w:pPr>
        <w:pStyle w:val="Cmsor3"/>
        <w:numPr>
          <w:ilvl w:val="2"/>
          <w:numId w:val="76"/>
        </w:numPr>
        <w:tabs>
          <w:tab w:val="left" w:pos="993"/>
        </w:tabs>
        <w:ind w:left="851"/>
        <w:rPr>
          <w:b/>
          <w:color w:val="auto"/>
        </w:rPr>
      </w:pPr>
      <w:bookmarkStart w:id="36" w:name="_Toc198381164"/>
      <w:r w:rsidRPr="003B31AD">
        <w:rPr>
          <w:b/>
          <w:color w:val="auto"/>
        </w:rPr>
        <w:t>A megvalósítani kívánt program bemutatások a léterjövő kapacitások, a</w:t>
      </w:r>
      <w:bookmarkEnd w:id="36"/>
      <w:r w:rsidRPr="003B31AD">
        <w:rPr>
          <w:b/>
          <w:color w:val="auto"/>
        </w:rPr>
        <w:t xml:space="preserve"> </w:t>
      </w:r>
      <w:r w:rsidR="003B31AD">
        <w:rPr>
          <w:b/>
          <w:color w:val="auto"/>
        </w:rPr>
        <w:t xml:space="preserve"> </w:t>
      </w:r>
    </w:p>
    <w:p w14:paraId="1EF0F7D1" w14:textId="70ABDC93" w:rsidR="00E609E3" w:rsidRPr="003B31AD" w:rsidRDefault="003B31AD" w:rsidP="003B31AD">
      <w:pPr>
        <w:pStyle w:val="Cmsor3"/>
        <w:tabs>
          <w:tab w:val="left" w:pos="993"/>
        </w:tabs>
        <w:ind w:left="851"/>
        <w:rPr>
          <w:b/>
          <w:color w:val="auto"/>
        </w:rPr>
      </w:pPr>
      <w:r>
        <w:rPr>
          <w:b/>
          <w:color w:val="auto"/>
        </w:rPr>
        <w:t xml:space="preserve">   </w:t>
      </w:r>
      <w:bookmarkStart w:id="37" w:name="_Toc198381165"/>
      <w:r w:rsidR="00E609E3" w:rsidRPr="003B31AD">
        <w:rPr>
          <w:b/>
          <w:color w:val="auto"/>
        </w:rPr>
        <w:t>nyújtott szolgáltatási elemek, tevékenységek leírása</w:t>
      </w:r>
      <w:bookmarkEnd w:id="37"/>
    </w:p>
    <w:p w14:paraId="1D5FD90E"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p>
    <w:p w14:paraId="0116B68C"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FF0000"/>
          <w:sz w:val="22"/>
          <w:szCs w:val="22"/>
        </w:rPr>
      </w:pPr>
      <w:r w:rsidRPr="0082180F">
        <w:rPr>
          <w:rFonts w:cs="Times New Roman"/>
          <w:color w:val="00000A"/>
          <w:sz w:val="22"/>
          <w:szCs w:val="22"/>
        </w:rPr>
        <w:t>A szociális és mentális támogatásra szoruló, önmaguk ellátására részben képes időskorúak, akiknek napközbeni ellátásában, társas kapcsolataik alakításában, valamint alapvető higiéniai szükségleteik kielégítésében segítünk. Az idős emberek igénylik a társas kapcsolatokat, a szociálisan rászorulók közül is sokan látogatják az idősek klubját, igénybe veszik annak szolgáltatásait.</w:t>
      </w:r>
      <w:r w:rsidRPr="0082180F">
        <w:rPr>
          <w:rFonts w:cs="Times New Roman"/>
          <w:color w:val="FF0000"/>
          <w:sz w:val="22"/>
          <w:szCs w:val="22"/>
        </w:rPr>
        <w:t xml:space="preserve"> </w:t>
      </w:r>
    </w:p>
    <w:p w14:paraId="5F65BEC6"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A nappali ellátás fogad </w:t>
      </w:r>
      <w:proofErr w:type="spellStart"/>
      <w:r w:rsidRPr="0082180F">
        <w:rPr>
          <w:rFonts w:cs="Times New Roman"/>
          <w:color w:val="auto"/>
          <w:sz w:val="22"/>
          <w:szCs w:val="22"/>
        </w:rPr>
        <w:t>demens</w:t>
      </w:r>
      <w:proofErr w:type="spellEnd"/>
      <w:r w:rsidRPr="0082180F">
        <w:rPr>
          <w:rFonts w:cs="Times New Roman"/>
          <w:color w:val="auto"/>
          <w:sz w:val="22"/>
          <w:szCs w:val="22"/>
        </w:rPr>
        <w:t xml:space="preserve"> személyeket is. Esetükben fontos elengedhetetlen az állapotáról szóló egészségügyi szakvélemény. Ellátásuk megszervezhető az idősek nappali ellátása részeként is, ezért az intézmény a következő, speciális feltételeket biztosítja a biztonságos, szakszerű </w:t>
      </w:r>
      <w:proofErr w:type="spellStart"/>
      <w:r w:rsidRPr="0082180F">
        <w:rPr>
          <w:rFonts w:cs="Times New Roman"/>
          <w:color w:val="auto"/>
          <w:sz w:val="22"/>
          <w:szCs w:val="22"/>
        </w:rPr>
        <w:t>szolgálatatás</w:t>
      </w:r>
      <w:proofErr w:type="spellEnd"/>
      <w:r w:rsidRPr="0082180F">
        <w:rPr>
          <w:rFonts w:cs="Times New Roman"/>
          <w:color w:val="auto"/>
          <w:sz w:val="22"/>
          <w:szCs w:val="22"/>
        </w:rPr>
        <w:t xml:space="preserve"> érdekében: </w:t>
      </w:r>
    </w:p>
    <w:p w14:paraId="5D548852"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p>
    <w:p w14:paraId="0EFEA7A8" w14:textId="77777777" w:rsidR="00E609E3" w:rsidRPr="0082180F" w:rsidRDefault="00E609E3" w:rsidP="005E1D0B">
      <w:pPr>
        <w:pStyle w:val="Szvegtrzs21"/>
        <w:numPr>
          <w:ilvl w:val="1"/>
          <w:numId w:val="8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00" w:afterAutospacing="1"/>
        <w:rPr>
          <w:rFonts w:cs="Times New Roman"/>
          <w:color w:val="auto"/>
          <w:sz w:val="22"/>
          <w:szCs w:val="22"/>
        </w:rPr>
      </w:pPr>
      <w:r w:rsidRPr="0082180F">
        <w:rPr>
          <w:rFonts w:cs="Times New Roman"/>
          <w:color w:val="auto"/>
          <w:sz w:val="22"/>
          <w:szCs w:val="22"/>
        </w:rPr>
        <w:t>Szükség szerint egyéni és csoport foglalkozásokat biztosít.</w:t>
      </w:r>
    </w:p>
    <w:p w14:paraId="5A7280CA" w14:textId="77777777" w:rsidR="00E609E3" w:rsidRPr="0082180F" w:rsidRDefault="00E609E3" w:rsidP="005E1D0B">
      <w:pPr>
        <w:pStyle w:val="Szvegtrzs21"/>
        <w:numPr>
          <w:ilvl w:val="1"/>
          <w:numId w:val="8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00" w:afterAutospacing="1"/>
        <w:rPr>
          <w:rFonts w:cs="Times New Roman"/>
          <w:color w:val="auto"/>
          <w:sz w:val="22"/>
          <w:szCs w:val="22"/>
        </w:rPr>
      </w:pPr>
      <w:r w:rsidRPr="0082180F">
        <w:rPr>
          <w:rFonts w:cs="Times New Roman"/>
          <w:color w:val="auto"/>
          <w:sz w:val="22"/>
          <w:szCs w:val="22"/>
        </w:rPr>
        <w:t>Folyamatosan jelen van egy gondozó, aki a felügyeletet biztosítja.</w:t>
      </w:r>
    </w:p>
    <w:p w14:paraId="75C3BE64" w14:textId="77777777" w:rsidR="00E609E3" w:rsidRPr="0082180F" w:rsidRDefault="00E609E3" w:rsidP="005E1D0B">
      <w:pPr>
        <w:pStyle w:val="Szvegtrzs21"/>
        <w:numPr>
          <w:ilvl w:val="1"/>
          <w:numId w:val="87"/>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00" w:afterAutospacing="1"/>
        <w:rPr>
          <w:rFonts w:cs="Times New Roman"/>
          <w:color w:val="auto"/>
          <w:sz w:val="22"/>
          <w:szCs w:val="22"/>
        </w:rPr>
      </w:pPr>
      <w:r w:rsidRPr="0082180F">
        <w:rPr>
          <w:rFonts w:cs="Times New Roman"/>
          <w:color w:val="auto"/>
          <w:sz w:val="22"/>
          <w:szCs w:val="22"/>
        </w:rPr>
        <w:t xml:space="preserve">A </w:t>
      </w:r>
      <w:proofErr w:type="spellStart"/>
      <w:r w:rsidRPr="0082180F">
        <w:rPr>
          <w:rFonts w:cs="Times New Roman"/>
          <w:color w:val="auto"/>
          <w:sz w:val="22"/>
          <w:szCs w:val="22"/>
        </w:rPr>
        <w:t>demens</w:t>
      </w:r>
      <w:proofErr w:type="spellEnd"/>
      <w:r w:rsidRPr="0082180F">
        <w:rPr>
          <w:rFonts w:cs="Times New Roman"/>
          <w:color w:val="auto"/>
          <w:sz w:val="22"/>
          <w:szCs w:val="22"/>
        </w:rPr>
        <w:t xml:space="preserve"> személyek esetében minden esetben az ellátást megelőzően megtörténik egy állapot felmérés (MMS </w:t>
      </w:r>
      <w:proofErr w:type="gramStart"/>
      <w:r w:rsidRPr="0082180F">
        <w:rPr>
          <w:rFonts w:cs="Times New Roman"/>
          <w:color w:val="auto"/>
          <w:sz w:val="22"/>
          <w:szCs w:val="22"/>
        </w:rPr>
        <w:t>teszt )</w:t>
      </w:r>
      <w:proofErr w:type="gramEnd"/>
      <w:r w:rsidRPr="0082180F">
        <w:rPr>
          <w:rFonts w:cs="Times New Roman"/>
          <w:color w:val="auto"/>
          <w:sz w:val="22"/>
          <w:szCs w:val="22"/>
        </w:rPr>
        <w:t xml:space="preserve"> az „előgondozás” során. Erről készül egy állapot felmérési lap, melynek mellékletét képezi az egészségügyi szakvélemény. Amennyiben elérhető a </w:t>
      </w:r>
      <w:proofErr w:type="spellStart"/>
      <w:r w:rsidRPr="0082180F">
        <w:rPr>
          <w:rFonts w:cs="Times New Roman"/>
          <w:color w:val="auto"/>
          <w:sz w:val="22"/>
          <w:szCs w:val="22"/>
        </w:rPr>
        <w:t>hozzátarozó</w:t>
      </w:r>
      <w:proofErr w:type="spellEnd"/>
      <w:r w:rsidRPr="0082180F">
        <w:rPr>
          <w:rFonts w:cs="Times New Roman"/>
          <w:color w:val="auto"/>
          <w:sz w:val="22"/>
          <w:szCs w:val="22"/>
        </w:rPr>
        <w:t xml:space="preserve"> úgy tőle is információkat gyűjtünk. Ezt követően a vezető gondozó, a gondozó közösen, ha szükséges az orvos bevonásával elkészíti az egyéni gondozási tervet, melyek tartalmazzák a meglévő képességeinek </w:t>
      </w:r>
      <w:proofErr w:type="spellStart"/>
      <w:r w:rsidRPr="0082180F">
        <w:rPr>
          <w:rFonts w:cs="Times New Roman"/>
          <w:color w:val="auto"/>
          <w:sz w:val="22"/>
          <w:szCs w:val="22"/>
        </w:rPr>
        <w:t>szintentartására</w:t>
      </w:r>
      <w:proofErr w:type="spellEnd"/>
      <w:r w:rsidRPr="0082180F">
        <w:rPr>
          <w:rFonts w:cs="Times New Roman"/>
          <w:color w:val="auto"/>
          <w:sz w:val="22"/>
          <w:szCs w:val="22"/>
        </w:rPr>
        <w:t>, és a fejleszthető területekre irányuló feladatokat, módszereket.</w:t>
      </w:r>
    </w:p>
    <w:p w14:paraId="716BE994" w14:textId="77777777" w:rsidR="00E609E3" w:rsidRPr="0082180F" w:rsidRDefault="00E609E3" w:rsidP="005E1D0B">
      <w:pPr>
        <w:pStyle w:val="Listaszerbekezds"/>
        <w:numPr>
          <w:ilvl w:val="1"/>
          <w:numId w:val="87"/>
        </w:numPr>
        <w:shd w:val="clear" w:color="auto" w:fill="FFFFFF"/>
        <w:spacing w:after="100" w:afterAutospacing="1" w:line="360" w:lineRule="auto"/>
        <w:jc w:val="both"/>
        <w:rPr>
          <w:sz w:val="22"/>
          <w:szCs w:val="22"/>
        </w:rPr>
      </w:pPr>
      <w:r w:rsidRPr="0082180F">
        <w:rPr>
          <w:sz w:val="22"/>
          <w:szCs w:val="22"/>
        </w:rPr>
        <w:t xml:space="preserve">A fizikai biztonság érdekében a tárgyi környezet kialakításánál is a balesetmentességre törekszünk. Csúszásmentes padlófelületek, lekerekített bútorzat, megfelelő világítás, valamint szükség esetén zárható ajtók. </w:t>
      </w:r>
    </w:p>
    <w:p w14:paraId="53ECB84B" w14:textId="77777777" w:rsidR="00E609E3" w:rsidRPr="0082180F" w:rsidRDefault="00E609E3" w:rsidP="005E1D0B">
      <w:pPr>
        <w:pStyle w:val="Listaszerbekezds"/>
        <w:numPr>
          <w:ilvl w:val="1"/>
          <w:numId w:val="87"/>
        </w:numPr>
        <w:shd w:val="clear" w:color="auto" w:fill="FFFFFF"/>
        <w:spacing w:after="100" w:afterAutospacing="1" w:line="360" w:lineRule="auto"/>
        <w:jc w:val="both"/>
        <w:rPr>
          <w:sz w:val="22"/>
          <w:szCs w:val="22"/>
        </w:rPr>
      </w:pPr>
      <w:r w:rsidRPr="0082180F">
        <w:rPr>
          <w:sz w:val="22"/>
          <w:szCs w:val="22"/>
        </w:rPr>
        <w:t xml:space="preserve">A keszthelyi és a hévízi </w:t>
      </w:r>
      <w:proofErr w:type="spellStart"/>
      <w:r w:rsidRPr="0082180F">
        <w:rPr>
          <w:sz w:val="22"/>
          <w:szCs w:val="22"/>
        </w:rPr>
        <w:t>pszcihiátriai</w:t>
      </w:r>
      <w:proofErr w:type="spellEnd"/>
      <w:r w:rsidRPr="0082180F">
        <w:rPr>
          <w:sz w:val="22"/>
          <w:szCs w:val="22"/>
        </w:rPr>
        <w:t xml:space="preserve"> szakrendeléssel, a zalaegerszegi és a nagykanizsai </w:t>
      </w:r>
      <w:proofErr w:type="spellStart"/>
      <w:r w:rsidRPr="0082180F">
        <w:rPr>
          <w:sz w:val="22"/>
          <w:szCs w:val="22"/>
        </w:rPr>
        <w:t>pszichátiria</w:t>
      </w:r>
      <w:proofErr w:type="spellEnd"/>
      <w:r w:rsidRPr="0082180F">
        <w:rPr>
          <w:sz w:val="22"/>
          <w:szCs w:val="22"/>
        </w:rPr>
        <w:t xml:space="preserve"> kórházi osztállyal minden esetben felvesszük és rendszeresen tartjuk a </w:t>
      </w:r>
      <w:r w:rsidRPr="0082180F">
        <w:rPr>
          <w:sz w:val="22"/>
          <w:szCs w:val="22"/>
        </w:rPr>
        <w:lastRenderedPageBreak/>
        <w:t xml:space="preserve">kapcsolatot az ellátott érdekeire tekintettel. Elsődlegesen a leleten szereplő szakorvossal konzultálunk legtöbb esetben telefonon, valamint </w:t>
      </w:r>
      <w:proofErr w:type="spellStart"/>
      <w:r w:rsidRPr="0082180F">
        <w:rPr>
          <w:sz w:val="22"/>
          <w:szCs w:val="22"/>
        </w:rPr>
        <w:t>emailben</w:t>
      </w:r>
      <w:proofErr w:type="spellEnd"/>
      <w:r w:rsidRPr="0082180F">
        <w:rPr>
          <w:sz w:val="22"/>
          <w:szCs w:val="22"/>
        </w:rPr>
        <w:t>.</w:t>
      </w:r>
    </w:p>
    <w:p w14:paraId="3B66F3E2" w14:textId="77777777" w:rsidR="00E609E3" w:rsidRPr="0082180F" w:rsidRDefault="00E609E3" w:rsidP="005E1D0B">
      <w:pPr>
        <w:pStyle w:val="Listaszerbekezds"/>
        <w:numPr>
          <w:ilvl w:val="1"/>
          <w:numId w:val="87"/>
        </w:numPr>
        <w:shd w:val="clear" w:color="auto" w:fill="FFFFFF"/>
        <w:spacing w:after="100" w:afterAutospacing="1" w:line="360" w:lineRule="auto"/>
        <w:jc w:val="both"/>
        <w:rPr>
          <w:color w:val="000000" w:themeColor="text1"/>
          <w:sz w:val="22"/>
          <w:szCs w:val="22"/>
        </w:rPr>
      </w:pPr>
      <w:r w:rsidRPr="0082180F">
        <w:rPr>
          <w:color w:val="000000" w:themeColor="text1"/>
          <w:sz w:val="22"/>
          <w:szCs w:val="22"/>
        </w:rPr>
        <w:t>Szociális étkezés igénybevételével biztosítja a napi egyszeri meleg étkezést az arra a szakfeladatra vonatkozó tárgyi és személyi feltételekkel, külön megállapodással. Az étkezés igénylése, lemondása esetén a szociális étkeztetésben leírtakat kell alkalmazni.</w:t>
      </w:r>
    </w:p>
    <w:p w14:paraId="77A6E862" w14:textId="77777777" w:rsidR="00E609E3" w:rsidRPr="0082180F" w:rsidRDefault="00E609E3" w:rsidP="0082180F">
      <w:pPr>
        <w:shd w:val="clear" w:color="auto" w:fill="FFFFFF"/>
        <w:spacing w:line="360" w:lineRule="auto"/>
        <w:jc w:val="both"/>
        <w:rPr>
          <w:sz w:val="22"/>
          <w:szCs w:val="22"/>
          <w:lang w:val="de-DE"/>
        </w:rPr>
      </w:pPr>
      <w:r w:rsidRPr="0082180F">
        <w:rPr>
          <w:sz w:val="22"/>
          <w:szCs w:val="22"/>
        </w:rPr>
        <w:t xml:space="preserve">A </w:t>
      </w:r>
      <w:proofErr w:type="spellStart"/>
      <w:r w:rsidRPr="0082180F">
        <w:rPr>
          <w:sz w:val="22"/>
          <w:szCs w:val="22"/>
        </w:rPr>
        <w:t>demens</w:t>
      </w:r>
      <w:proofErr w:type="spellEnd"/>
      <w:r w:rsidRPr="0082180F">
        <w:rPr>
          <w:sz w:val="22"/>
          <w:szCs w:val="22"/>
        </w:rPr>
        <w:t xml:space="preserve"> személyek ellátásában fontosnak tartjuk a </w:t>
      </w:r>
      <w:proofErr w:type="spellStart"/>
      <w:r w:rsidRPr="0082180F">
        <w:rPr>
          <w:bCs/>
          <w:sz w:val="22"/>
          <w:szCs w:val="22"/>
          <w:lang w:val="de-DE"/>
        </w:rPr>
        <w:t>szemléletformálást</w:t>
      </w:r>
      <w:proofErr w:type="spellEnd"/>
      <w:r w:rsidRPr="0082180F">
        <w:rPr>
          <w:bCs/>
          <w:sz w:val="22"/>
          <w:szCs w:val="22"/>
          <w:lang w:val="de-DE"/>
        </w:rPr>
        <w:t xml:space="preserve"> és a </w:t>
      </w:r>
      <w:proofErr w:type="spellStart"/>
      <w:r w:rsidRPr="0082180F">
        <w:rPr>
          <w:bCs/>
          <w:sz w:val="22"/>
          <w:szCs w:val="22"/>
          <w:lang w:val="de-DE"/>
        </w:rPr>
        <w:t>tájékoztatást</w:t>
      </w:r>
      <w:proofErr w:type="spellEnd"/>
      <w:r w:rsidRPr="0082180F">
        <w:rPr>
          <w:sz w:val="22"/>
          <w:szCs w:val="22"/>
          <w:lang w:val="de-DE"/>
        </w:rPr>
        <w:t xml:space="preserve">. A </w:t>
      </w:r>
      <w:proofErr w:type="spellStart"/>
      <w:r w:rsidRPr="0082180F">
        <w:rPr>
          <w:sz w:val="22"/>
          <w:szCs w:val="22"/>
          <w:lang w:val="de-DE"/>
        </w:rPr>
        <w:t>pszicho-edukációs</w:t>
      </w:r>
      <w:proofErr w:type="spellEnd"/>
      <w:r w:rsidRPr="0082180F">
        <w:rPr>
          <w:sz w:val="22"/>
          <w:szCs w:val="22"/>
          <w:lang w:val="de-DE"/>
        </w:rPr>
        <w:t xml:space="preserve"> </w:t>
      </w:r>
      <w:proofErr w:type="spellStart"/>
      <w:r w:rsidRPr="0082180F">
        <w:rPr>
          <w:sz w:val="22"/>
          <w:szCs w:val="22"/>
          <w:lang w:val="de-DE"/>
        </w:rPr>
        <w:t>munkába</w:t>
      </w:r>
      <w:proofErr w:type="spellEnd"/>
      <w:r w:rsidRPr="0082180F">
        <w:rPr>
          <w:sz w:val="22"/>
          <w:szCs w:val="22"/>
          <w:lang w:val="de-DE"/>
        </w:rPr>
        <w:t xml:space="preserve"> </w:t>
      </w:r>
      <w:proofErr w:type="spellStart"/>
      <w:r w:rsidRPr="0082180F">
        <w:rPr>
          <w:bCs/>
          <w:sz w:val="22"/>
          <w:szCs w:val="22"/>
          <w:lang w:val="de-DE"/>
        </w:rPr>
        <w:t>be</w:t>
      </w:r>
      <w:proofErr w:type="spellEnd"/>
      <w:r w:rsidRPr="0082180F">
        <w:rPr>
          <w:bCs/>
          <w:sz w:val="22"/>
          <w:szCs w:val="22"/>
          <w:lang w:val="de-DE"/>
        </w:rPr>
        <w:t xml:space="preserve"> </w:t>
      </w:r>
      <w:proofErr w:type="spellStart"/>
      <w:r w:rsidRPr="0082180F">
        <w:rPr>
          <w:bCs/>
          <w:sz w:val="22"/>
          <w:szCs w:val="22"/>
          <w:lang w:val="de-DE"/>
        </w:rPr>
        <w:t>kell</w:t>
      </w:r>
      <w:proofErr w:type="spellEnd"/>
      <w:r w:rsidRPr="0082180F">
        <w:rPr>
          <w:bCs/>
          <w:sz w:val="22"/>
          <w:szCs w:val="22"/>
          <w:lang w:val="de-DE"/>
        </w:rPr>
        <w:t xml:space="preserve"> </w:t>
      </w:r>
      <w:proofErr w:type="spellStart"/>
      <w:r w:rsidRPr="0082180F">
        <w:rPr>
          <w:bCs/>
          <w:sz w:val="22"/>
          <w:szCs w:val="22"/>
          <w:lang w:val="de-DE"/>
        </w:rPr>
        <w:t>vonni</w:t>
      </w:r>
      <w:proofErr w:type="spellEnd"/>
      <w:r w:rsidRPr="0082180F">
        <w:rPr>
          <w:bCs/>
          <w:sz w:val="22"/>
          <w:szCs w:val="22"/>
          <w:lang w:val="de-DE"/>
        </w:rPr>
        <w:t xml:space="preserve"> </w:t>
      </w:r>
      <w:r w:rsidRPr="0082180F">
        <w:rPr>
          <w:sz w:val="22"/>
          <w:szCs w:val="22"/>
          <w:lang w:val="de-DE"/>
        </w:rPr>
        <w:t xml:space="preserve">a </w:t>
      </w:r>
      <w:proofErr w:type="spellStart"/>
      <w:r w:rsidRPr="0082180F">
        <w:rPr>
          <w:sz w:val="22"/>
          <w:szCs w:val="22"/>
          <w:lang w:val="de-DE"/>
        </w:rPr>
        <w:t>hozzátartozókat</w:t>
      </w:r>
      <w:proofErr w:type="spellEnd"/>
      <w:r w:rsidRPr="0082180F">
        <w:rPr>
          <w:sz w:val="22"/>
          <w:szCs w:val="22"/>
          <w:lang w:val="de-DE"/>
        </w:rPr>
        <w:t xml:space="preserve">, </w:t>
      </w:r>
      <w:proofErr w:type="spellStart"/>
      <w:r w:rsidRPr="0082180F">
        <w:rPr>
          <w:sz w:val="22"/>
          <w:szCs w:val="22"/>
          <w:lang w:val="de-DE"/>
        </w:rPr>
        <w:t>rokonokat</w:t>
      </w:r>
      <w:proofErr w:type="spellEnd"/>
      <w:r w:rsidRPr="0082180F">
        <w:rPr>
          <w:sz w:val="22"/>
          <w:szCs w:val="22"/>
          <w:lang w:val="de-DE"/>
        </w:rPr>
        <w:t xml:space="preserve"> </w:t>
      </w:r>
      <w:proofErr w:type="spellStart"/>
      <w:r w:rsidRPr="0082180F">
        <w:rPr>
          <w:sz w:val="22"/>
          <w:szCs w:val="22"/>
          <w:lang w:val="de-DE"/>
        </w:rPr>
        <w:t>is</w:t>
      </w:r>
      <w:proofErr w:type="spellEnd"/>
      <w:r w:rsidRPr="0082180F">
        <w:rPr>
          <w:sz w:val="22"/>
          <w:szCs w:val="22"/>
          <w:lang w:val="de-DE"/>
        </w:rPr>
        <w:t xml:space="preserve">, </w:t>
      </w:r>
      <w:proofErr w:type="spellStart"/>
      <w:r w:rsidRPr="0082180F">
        <w:rPr>
          <w:sz w:val="22"/>
          <w:szCs w:val="22"/>
          <w:lang w:val="de-DE"/>
        </w:rPr>
        <w:t>minőségi</w:t>
      </w:r>
      <w:proofErr w:type="spellEnd"/>
      <w:r w:rsidRPr="0082180F">
        <w:rPr>
          <w:sz w:val="22"/>
          <w:szCs w:val="22"/>
          <w:lang w:val="de-DE"/>
        </w:rPr>
        <w:t xml:space="preserve"> </w:t>
      </w:r>
      <w:proofErr w:type="spellStart"/>
      <w:r w:rsidRPr="0082180F">
        <w:rPr>
          <w:sz w:val="22"/>
          <w:szCs w:val="22"/>
          <w:lang w:val="de-DE"/>
        </w:rPr>
        <w:t>egyénközpontú</w:t>
      </w:r>
      <w:proofErr w:type="spellEnd"/>
      <w:r w:rsidRPr="0082180F">
        <w:rPr>
          <w:sz w:val="22"/>
          <w:szCs w:val="22"/>
          <w:lang w:val="de-DE"/>
        </w:rPr>
        <w:t xml:space="preserve"> </w:t>
      </w:r>
      <w:proofErr w:type="spellStart"/>
      <w:r w:rsidRPr="0082180F">
        <w:rPr>
          <w:sz w:val="22"/>
          <w:szCs w:val="22"/>
          <w:lang w:val="de-DE"/>
        </w:rPr>
        <w:t>gondozás</w:t>
      </w:r>
      <w:proofErr w:type="spellEnd"/>
      <w:r w:rsidRPr="0082180F">
        <w:rPr>
          <w:sz w:val="22"/>
          <w:szCs w:val="22"/>
          <w:lang w:val="de-DE"/>
        </w:rPr>
        <w:t xml:space="preserve"> </w:t>
      </w:r>
      <w:proofErr w:type="spellStart"/>
      <w:r w:rsidRPr="0082180F">
        <w:rPr>
          <w:sz w:val="22"/>
          <w:szCs w:val="22"/>
          <w:lang w:val="de-DE"/>
        </w:rPr>
        <w:t>kizárólag</w:t>
      </w:r>
      <w:proofErr w:type="spellEnd"/>
      <w:r w:rsidRPr="0082180F">
        <w:rPr>
          <w:sz w:val="22"/>
          <w:szCs w:val="22"/>
          <w:lang w:val="de-DE"/>
        </w:rPr>
        <w:t xml:space="preserve"> </w:t>
      </w:r>
      <w:proofErr w:type="spellStart"/>
      <w:r w:rsidRPr="0082180F">
        <w:rPr>
          <w:bCs/>
          <w:sz w:val="22"/>
          <w:szCs w:val="22"/>
          <w:lang w:val="de-DE"/>
        </w:rPr>
        <w:t>együttműködésben</w:t>
      </w:r>
      <w:proofErr w:type="spellEnd"/>
      <w:r w:rsidRPr="0082180F">
        <w:rPr>
          <w:bCs/>
          <w:sz w:val="22"/>
          <w:szCs w:val="22"/>
          <w:lang w:val="de-DE"/>
        </w:rPr>
        <w:t xml:space="preserve"> </w:t>
      </w:r>
      <w:r w:rsidRPr="0082180F">
        <w:rPr>
          <w:sz w:val="22"/>
          <w:szCs w:val="22"/>
          <w:lang w:val="de-DE"/>
        </w:rPr>
        <w:t xml:space="preserve">és </w:t>
      </w:r>
      <w:proofErr w:type="spellStart"/>
      <w:r w:rsidRPr="0082180F">
        <w:rPr>
          <w:sz w:val="22"/>
          <w:szCs w:val="22"/>
          <w:lang w:val="de-DE"/>
        </w:rPr>
        <w:t>összefogásban</w:t>
      </w:r>
      <w:proofErr w:type="spellEnd"/>
      <w:r w:rsidRPr="0082180F">
        <w:rPr>
          <w:sz w:val="22"/>
          <w:szCs w:val="22"/>
          <w:lang w:val="de-DE"/>
        </w:rPr>
        <w:t xml:space="preserve"> </w:t>
      </w:r>
      <w:proofErr w:type="spellStart"/>
      <w:r w:rsidRPr="0082180F">
        <w:rPr>
          <w:sz w:val="22"/>
          <w:szCs w:val="22"/>
          <w:lang w:val="de-DE"/>
        </w:rPr>
        <w:t>valósulhat</w:t>
      </w:r>
      <w:proofErr w:type="spellEnd"/>
      <w:r w:rsidRPr="0082180F">
        <w:rPr>
          <w:sz w:val="22"/>
          <w:szCs w:val="22"/>
          <w:lang w:val="de-DE"/>
        </w:rPr>
        <w:t xml:space="preserve"> </w:t>
      </w:r>
      <w:proofErr w:type="spellStart"/>
      <w:r w:rsidRPr="0082180F">
        <w:rPr>
          <w:sz w:val="22"/>
          <w:szCs w:val="22"/>
          <w:lang w:val="de-DE"/>
        </w:rPr>
        <w:t>meg</w:t>
      </w:r>
      <w:proofErr w:type="spellEnd"/>
      <w:r w:rsidRPr="0082180F">
        <w:rPr>
          <w:sz w:val="22"/>
          <w:szCs w:val="22"/>
          <w:lang w:val="de-DE"/>
        </w:rPr>
        <w:t>.</w:t>
      </w:r>
    </w:p>
    <w:p w14:paraId="592DFC26" w14:textId="77777777" w:rsidR="00E609E3" w:rsidRDefault="00E609E3" w:rsidP="0082180F">
      <w:pPr>
        <w:shd w:val="clear" w:color="auto" w:fill="FFFFFF"/>
        <w:spacing w:line="360" w:lineRule="auto"/>
        <w:jc w:val="both"/>
        <w:rPr>
          <w:sz w:val="22"/>
          <w:szCs w:val="22"/>
          <w:lang w:val="de-DE"/>
        </w:rPr>
      </w:pPr>
      <w:proofErr w:type="spellStart"/>
      <w:r w:rsidRPr="0082180F">
        <w:rPr>
          <w:sz w:val="22"/>
          <w:szCs w:val="22"/>
          <w:lang w:val="de-DE"/>
        </w:rPr>
        <w:t>Az</w:t>
      </w:r>
      <w:proofErr w:type="spellEnd"/>
      <w:r w:rsidRPr="0082180F">
        <w:rPr>
          <w:sz w:val="22"/>
          <w:szCs w:val="22"/>
          <w:lang w:val="de-DE"/>
        </w:rPr>
        <w:t xml:space="preserve"> </w:t>
      </w:r>
      <w:proofErr w:type="spellStart"/>
      <w:r w:rsidRPr="0082180F">
        <w:rPr>
          <w:sz w:val="22"/>
          <w:szCs w:val="22"/>
          <w:lang w:val="de-DE"/>
        </w:rPr>
        <w:t>alábbi</w:t>
      </w:r>
      <w:proofErr w:type="spellEnd"/>
      <w:r w:rsidRPr="0082180F">
        <w:rPr>
          <w:sz w:val="22"/>
          <w:szCs w:val="22"/>
          <w:lang w:val="de-DE"/>
        </w:rPr>
        <w:t xml:space="preserve"> </w:t>
      </w:r>
      <w:proofErr w:type="spellStart"/>
      <w:r w:rsidRPr="0082180F">
        <w:rPr>
          <w:sz w:val="22"/>
          <w:szCs w:val="22"/>
          <w:lang w:val="de-DE"/>
        </w:rPr>
        <w:t>szolgáltatási</w:t>
      </w:r>
      <w:proofErr w:type="spellEnd"/>
      <w:r w:rsidRPr="0082180F">
        <w:rPr>
          <w:sz w:val="22"/>
          <w:szCs w:val="22"/>
          <w:lang w:val="de-DE"/>
        </w:rPr>
        <w:t xml:space="preserve"> </w:t>
      </w:r>
      <w:proofErr w:type="spellStart"/>
      <w:r w:rsidRPr="0082180F">
        <w:rPr>
          <w:sz w:val="22"/>
          <w:szCs w:val="22"/>
          <w:lang w:val="de-DE"/>
        </w:rPr>
        <w:t>elemek</w:t>
      </w:r>
      <w:proofErr w:type="spellEnd"/>
      <w:r w:rsidRPr="0082180F">
        <w:rPr>
          <w:sz w:val="22"/>
          <w:szCs w:val="22"/>
          <w:lang w:val="de-DE"/>
        </w:rPr>
        <w:t xml:space="preserve"> </w:t>
      </w:r>
      <w:proofErr w:type="spellStart"/>
      <w:r w:rsidRPr="0082180F">
        <w:rPr>
          <w:sz w:val="22"/>
          <w:szCs w:val="22"/>
          <w:lang w:val="de-DE"/>
        </w:rPr>
        <w:t>alkalmazásánál</w:t>
      </w:r>
      <w:proofErr w:type="spellEnd"/>
      <w:r w:rsidRPr="0082180F">
        <w:rPr>
          <w:sz w:val="22"/>
          <w:szCs w:val="22"/>
          <w:lang w:val="de-DE"/>
        </w:rPr>
        <w:t xml:space="preserve"> a </w:t>
      </w:r>
      <w:proofErr w:type="spellStart"/>
      <w:r w:rsidRPr="0082180F">
        <w:rPr>
          <w:sz w:val="22"/>
          <w:szCs w:val="22"/>
          <w:lang w:val="de-DE"/>
        </w:rPr>
        <w:t>demens</w:t>
      </w:r>
      <w:proofErr w:type="spellEnd"/>
      <w:r w:rsidRPr="0082180F">
        <w:rPr>
          <w:sz w:val="22"/>
          <w:szCs w:val="22"/>
          <w:lang w:val="de-DE"/>
        </w:rPr>
        <w:t xml:space="preserve"> </w:t>
      </w:r>
      <w:proofErr w:type="spellStart"/>
      <w:r w:rsidRPr="0082180F">
        <w:rPr>
          <w:sz w:val="22"/>
          <w:szCs w:val="22"/>
          <w:lang w:val="de-DE"/>
        </w:rPr>
        <w:t>ellátottak</w:t>
      </w:r>
      <w:proofErr w:type="spellEnd"/>
      <w:r w:rsidRPr="0082180F">
        <w:rPr>
          <w:sz w:val="22"/>
          <w:szCs w:val="22"/>
          <w:lang w:val="de-DE"/>
        </w:rPr>
        <w:t xml:space="preserve"> </w:t>
      </w:r>
      <w:proofErr w:type="spellStart"/>
      <w:r w:rsidRPr="0082180F">
        <w:rPr>
          <w:sz w:val="22"/>
          <w:szCs w:val="22"/>
          <w:lang w:val="de-DE"/>
        </w:rPr>
        <w:t>igénybevétele</w:t>
      </w:r>
      <w:proofErr w:type="spellEnd"/>
      <w:r w:rsidRPr="0082180F">
        <w:rPr>
          <w:sz w:val="22"/>
          <w:szCs w:val="22"/>
          <w:lang w:val="de-DE"/>
        </w:rPr>
        <w:t xml:space="preserve"> </w:t>
      </w:r>
      <w:proofErr w:type="spellStart"/>
      <w:r w:rsidRPr="0082180F">
        <w:rPr>
          <w:sz w:val="22"/>
          <w:szCs w:val="22"/>
          <w:lang w:val="de-DE"/>
        </w:rPr>
        <w:t>esetén</w:t>
      </w:r>
      <w:proofErr w:type="spellEnd"/>
      <w:r w:rsidRPr="0082180F">
        <w:rPr>
          <w:sz w:val="22"/>
          <w:szCs w:val="22"/>
          <w:lang w:val="de-DE"/>
        </w:rPr>
        <w:t xml:space="preserve"> </w:t>
      </w:r>
      <w:proofErr w:type="spellStart"/>
      <w:r w:rsidRPr="0082180F">
        <w:rPr>
          <w:sz w:val="22"/>
          <w:szCs w:val="22"/>
          <w:lang w:val="de-DE"/>
        </w:rPr>
        <w:t>az</w:t>
      </w:r>
      <w:proofErr w:type="spellEnd"/>
      <w:r w:rsidRPr="0082180F">
        <w:rPr>
          <w:sz w:val="22"/>
          <w:szCs w:val="22"/>
          <w:lang w:val="de-DE"/>
        </w:rPr>
        <w:t xml:space="preserve"> </w:t>
      </w:r>
      <w:proofErr w:type="spellStart"/>
      <w:r w:rsidRPr="0082180F">
        <w:rPr>
          <w:sz w:val="22"/>
          <w:szCs w:val="22"/>
          <w:lang w:val="de-DE"/>
        </w:rPr>
        <w:t>alábbi</w:t>
      </w:r>
      <w:proofErr w:type="spellEnd"/>
      <w:r w:rsidRPr="0082180F">
        <w:rPr>
          <w:sz w:val="22"/>
          <w:szCs w:val="22"/>
          <w:lang w:val="de-DE"/>
        </w:rPr>
        <w:t xml:space="preserve"> </w:t>
      </w:r>
      <w:proofErr w:type="spellStart"/>
      <w:r w:rsidRPr="0082180F">
        <w:rPr>
          <w:sz w:val="22"/>
          <w:szCs w:val="22"/>
          <w:lang w:val="de-DE"/>
        </w:rPr>
        <w:t>szakmai</w:t>
      </w:r>
      <w:proofErr w:type="spellEnd"/>
      <w:r w:rsidRPr="0082180F">
        <w:rPr>
          <w:sz w:val="22"/>
          <w:szCs w:val="22"/>
          <w:lang w:val="de-DE"/>
        </w:rPr>
        <w:t xml:space="preserve"> </w:t>
      </w:r>
      <w:proofErr w:type="spellStart"/>
      <w:r w:rsidRPr="0082180F">
        <w:rPr>
          <w:sz w:val="22"/>
          <w:szCs w:val="22"/>
          <w:lang w:val="de-DE"/>
        </w:rPr>
        <w:t>szempontok</w:t>
      </w:r>
      <w:proofErr w:type="spellEnd"/>
      <w:r w:rsidRPr="0082180F">
        <w:rPr>
          <w:sz w:val="22"/>
          <w:szCs w:val="22"/>
          <w:lang w:val="de-DE"/>
        </w:rPr>
        <w:t xml:space="preserve"> </w:t>
      </w:r>
      <w:proofErr w:type="spellStart"/>
      <w:r w:rsidRPr="0082180F">
        <w:rPr>
          <w:sz w:val="22"/>
          <w:szCs w:val="22"/>
          <w:lang w:val="de-DE"/>
        </w:rPr>
        <w:t>figyelembevételével</w:t>
      </w:r>
      <w:proofErr w:type="spellEnd"/>
      <w:r w:rsidRPr="0082180F">
        <w:rPr>
          <w:sz w:val="22"/>
          <w:szCs w:val="22"/>
          <w:lang w:val="de-DE"/>
        </w:rPr>
        <w:t xml:space="preserve"> </w:t>
      </w:r>
      <w:proofErr w:type="spellStart"/>
      <w:r w:rsidRPr="0082180F">
        <w:rPr>
          <w:sz w:val="22"/>
          <w:szCs w:val="22"/>
          <w:lang w:val="de-DE"/>
        </w:rPr>
        <w:t>alakítjuk</w:t>
      </w:r>
      <w:proofErr w:type="spellEnd"/>
      <w:r w:rsidRPr="0082180F">
        <w:rPr>
          <w:sz w:val="22"/>
          <w:szCs w:val="22"/>
          <w:lang w:val="de-DE"/>
        </w:rPr>
        <w:t xml:space="preserve"> </w:t>
      </w:r>
      <w:proofErr w:type="spellStart"/>
      <w:r w:rsidRPr="0082180F">
        <w:rPr>
          <w:sz w:val="22"/>
          <w:szCs w:val="22"/>
          <w:lang w:val="de-DE"/>
        </w:rPr>
        <w:t>ki</w:t>
      </w:r>
      <w:proofErr w:type="spellEnd"/>
      <w:r w:rsidRPr="0082180F">
        <w:rPr>
          <w:sz w:val="22"/>
          <w:szCs w:val="22"/>
          <w:lang w:val="de-DE"/>
        </w:rPr>
        <w:t>:</w:t>
      </w:r>
    </w:p>
    <w:p w14:paraId="11B217C0" w14:textId="77777777" w:rsidR="003B31AD" w:rsidRPr="0082180F" w:rsidRDefault="003B31AD" w:rsidP="0082180F">
      <w:pPr>
        <w:shd w:val="clear" w:color="auto" w:fill="FFFFFF"/>
        <w:spacing w:line="360" w:lineRule="auto"/>
        <w:jc w:val="both"/>
        <w:rPr>
          <w:sz w:val="22"/>
          <w:szCs w:val="22"/>
          <w:lang w:val="de-DE"/>
        </w:rPr>
      </w:pPr>
    </w:p>
    <w:p w14:paraId="2F881125" w14:textId="77777777" w:rsidR="00E609E3" w:rsidRPr="003B31AD" w:rsidRDefault="00E609E3" w:rsidP="005E1D0B">
      <w:pPr>
        <w:pStyle w:val="Listaszerbekezds"/>
        <w:numPr>
          <w:ilvl w:val="0"/>
          <w:numId w:val="88"/>
        </w:numPr>
        <w:shd w:val="clear" w:color="auto" w:fill="FFFFFF"/>
        <w:spacing w:after="0" w:line="360" w:lineRule="auto"/>
        <w:jc w:val="both"/>
        <w:rPr>
          <w:sz w:val="22"/>
          <w:szCs w:val="22"/>
          <w:lang w:val="de-DE"/>
        </w:rPr>
      </w:pPr>
      <w:proofErr w:type="spellStart"/>
      <w:r w:rsidRPr="003B31AD">
        <w:rPr>
          <w:sz w:val="22"/>
          <w:szCs w:val="22"/>
          <w:lang w:val="de-DE"/>
        </w:rPr>
        <w:t>Napirend</w:t>
      </w:r>
      <w:proofErr w:type="spellEnd"/>
      <w:r w:rsidRPr="003B31AD">
        <w:rPr>
          <w:sz w:val="22"/>
          <w:szCs w:val="22"/>
          <w:lang w:val="de-DE"/>
        </w:rPr>
        <w:t xml:space="preserve">, </w:t>
      </w:r>
      <w:proofErr w:type="spellStart"/>
      <w:r w:rsidRPr="003B31AD">
        <w:rPr>
          <w:sz w:val="22"/>
          <w:szCs w:val="22"/>
          <w:lang w:val="de-DE"/>
        </w:rPr>
        <w:t>mely</w:t>
      </w:r>
      <w:proofErr w:type="spellEnd"/>
      <w:r w:rsidRPr="003B31AD">
        <w:rPr>
          <w:sz w:val="22"/>
          <w:szCs w:val="22"/>
          <w:lang w:val="de-DE"/>
        </w:rPr>
        <w:t xml:space="preserve"> </w:t>
      </w:r>
      <w:proofErr w:type="spellStart"/>
      <w:r w:rsidRPr="003B31AD">
        <w:rPr>
          <w:sz w:val="22"/>
          <w:szCs w:val="22"/>
          <w:lang w:val="de-DE"/>
        </w:rPr>
        <w:t>tartható</w:t>
      </w:r>
      <w:proofErr w:type="spellEnd"/>
      <w:r w:rsidRPr="003B31AD">
        <w:rPr>
          <w:sz w:val="22"/>
          <w:szCs w:val="22"/>
          <w:lang w:val="de-DE"/>
        </w:rPr>
        <w:t xml:space="preserve">, de </w:t>
      </w:r>
      <w:proofErr w:type="spellStart"/>
      <w:r w:rsidRPr="003B31AD">
        <w:rPr>
          <w:sz w:val="22"/>
          <w:szCs w:val="22"/>
          <w:lang w:val="de-DE"/>
        </w:rPr>
        <w:t>kellően</w:t>
      </w:r>
      <w:proofErr w:type="spellEnd"/>
      <w:r w:rsidRPr="003B31AD">
        <w:rPr>
          <w:sz w:val="22"/>
          <w:szCs w:val="22"/>
          <w:lang w:val="de-DE"/>
        </w:rPr>
        <w:t xml:space="preserve"> </w:t>
      </w:r>
      <w:proofErr w:type="spellStart"/>
      <w:r w:rsidRPr="003B31AD">
        <w:rPr>
          <w:sz w:val="22"/>
          <w:szCs w:val="22"/>
          <w:lang w:val="de-DE"/>
        </w:rPr>
        <w:t>rugalmas</w:t>
      </w:r>
      <w:proofErr w:type="spellEnd"/>
      <w:r w:rsidRPr="003B31AD">
        <w:rPr>
          <w:sz w:val="22"/>
          <w:szCs w:val="22"/>
          <w:lang w:val="de-DE"/>
        </w:rPr>
        <w:t xml:space="preserve">. </w:t>
      </w:r>
    </w:p>
    <w:p w14:paraId="12069847" w14:textId="77777777" w:rsidR="00E609E3" w:rsidRPr="003B31AD" w:rsidRDefault="00E609E3" w:rsidP="005E1D0B">
      <w:pPr>
        <w:pStyle w:val="Listaszerbekezds"/>
        <w:numPr>
          <w:ilvl w:val="0"/>
          <w:numId w:val="88"/>
        </w:numPr>
        <w:shd w:val="clear" w:color="auto" w:fill="FFFFFF"/>
        <w:spacing w:after="0" w:line="360" w:lineRule="auto"/>
        <w:jc w:val="both"/>
        <w:rPr>
          <w:sz w:val="22"/>
          <w:szCs w:val="22"/>
          <w:lang w:val="de-DE"/>
        </w:rPr>
      </w:pPr>
      <w:proofErr w:type="spellStart"/>
      <w:r w:rsidRPr="003B31AD">
        <w:rPr>
          <w:sz w:val="22"/>
          <w:szCs w:val="22"/>
          <w:lang w:val="de-DE"/>
        </w:rPr>
        <w:t>Nyugodt</w:t>
      </w:r>
      <w:proofErr w:type="spellEnd"/>
      <w:r w:rsidRPr="003B31AD">
        <w:rPr>
          <w:sz w:val="22"/>
          <w:szCs w:val="22"/>
          <w:lang w:val="de-DE"/>
        </w:rPr>
        <w:t xml:space="preserve"> </w:t>
      </w:r>
      <w:proofErr w:type="spellStart"/>
      <w:r w:rsidRPr="003B31AD">
        <w:rPr>
          <w:sz w:val="22"/>
          <w:szCs w:val="22"/>
          <w:lang w:val="de-DE"/>
        </w:rPr>
        <w:t>életritmus</w:t>
      </w:r>
      <w:proofErr w:type="spellEnd"/>
      <w:r w:rsidRPr="003B31AD">
        <w:rPr>
          <w:sz w:val="22"/>
          <w:szCs w:val="22"/>
          <w:lang w:val="de-DE"/>
        </w:rPr>
        <w:t>.</w:t>
      </w:r>
    </w:p>
    <w:p w14:paraId="220C9B7C" w14:textId="77777777" w:rsidR="00E609E3" w:rsidRPr="003B31AD" w:rsidRDefault="00E609E3" w:rsidP="005E1D0B">
      <w:pPr>
        <w:pStyle w:val="Listaszerbekezds"/>
        <w:numPr>
          <w:ilvl w:val="0"/>
          <w:numId w:val="88"/>
        </w:numPr>
        <w:shd w:val="clear" w:color="auto" w:fill="FFFFFF"/>
        <w:spacing w:after="0" w:line="360" w:lineRule="auto"/>
        <w:jc w:val="both"/>
        <w:rPr>
          <w:sz w:val="22"/>
          <w:szCs w:val="22"/>
          <w:lang w:val="de-DE"/>
        </w:rPr>
      </w:pPr>
      <w:r w:rsidRPr="003B31AD">
        <w:rPr>
          <w:sz w:val="22"/>
          <w:szCs w:val="22"/>
          <w:lang w:val="de-DE"/>
        </w:rPr>
        <w:t xml:space="preserve">A </w:t>
      </w:r>
      <w:proofErr w:type="spellStart"/>
      <w:r w:rsidRPr="003B31AD">
        <w:rPr>
          <w:sz w:val="22"/>
          <w:szCs w:val="22"/>
          <w:lang w:val="de-DE"/>
        </w:rPr>
        <w:t>foglalkozások</w:t>
      </w:r>
      <w:proofErr w:type="spellEnd"/>
      <w:r w:rsidRPr="003B31AD">
        <w:rPr>
          <w:sz w:val="22"/>
          <w:szCs w:val="22"/>
          <w:lang w:val="de-DE"/>
        </w:rPr>
        <w:t xml:space="preserve"> </w:t>
      </w:r>
      <w:proofErr w:type="spellStart"/>
      <w:r w:rsidRPr="003B31AD">
        <w:rPr>
          <w:sz w:val="22"/>
          <w:szCs w:val="22"/>
          <w:lang w:val="de-DE"/>
        </w:rPr>
        <w:t>hossza</w:t>
      </w:r>
      <w:proofErr w:type="spellEnd"/>
      <w:r w:rsidRPr="003B31AD">
        <w:rPr>
          <w:sz w:val="22"/>
          <w:szCs w:val="22"/>
          <w:lang w:val="de-DE"/>
        </w:rPr>
        <w:t xml:space="preserve"> </w:t>
      </w:r>
      <w:proofErr w:type="spellStart"/>
      <w:r w:rsidRPr="003B31AD">
        <w:rPr>
          <w:sz w:val="22"/>
          <w:szCs w:val="22"/>
          <w:lang w:val="de-DE"/>
        </w:rPr>
        <w:t>fél</w:t>
      </w:r>
      <w:proofErr w:type="spellEnd"/>
      <w:r w:rsidRPr="003B31AD">
        <w:rPr>
          <w:sz w:val="22"/>
          <w:szCs w:val="22"/>
          <w:lang w:val="de-DE"/>
        </w:rPr>
        <w:t xml:space="preserve"> </w:t>
      </w:r>
      <w:proofErr w:type="spellStart"/>
      <w:r w:rsidRPr="003B31AD">
        <w:rPr>
          <w:sz w:val="22"/>
          <w:szCs w:val="22"/>
          <w:lang w:val="de-DE"/>
        </w:rPr>
        <w:t>óra</w:t>
      </w:r>
      <w:proofErr w:type="spellEnd"/>
      <w:r w:rsidRPr="003B31AD">
        <w:rPr>
          <w:sz w:val="22"/>
          <w:szCs w:val="22"/>
          <w:lang w:val="de-DE"/>
        </w:rPr>
        <w:t>.</w:t>
      </w:r>
    </w:p>
    <w:p w14:paraId="58B5A6A8" w14:textId="77777777" w:rsidR="00E609E3" w:rsidRPr="003B31AD" w:rsidRDefault="00E609E3" w:rsidP="005E1D0B">
      <w:pPr>
        <w:pStyle w:val="Listaszerbekezds"/>
        <w:numPr>
          <w:ilvl w:val="0"/>
          <w:numId w:val="88"/>
        </w:numPr>
        <w:shd w:val="clear" w:color="auto" w:fill="FFFFFF"/>
        <w:spacing w:after="0" w:line="360" w:lineRule="auto"/>
        <w:jc w:val="both"/>
        <w:rPr>
          <w:sz w:val="22"/>
          <w:szCs w:val="22"/>
          <w:lang w:val="de-DE"/>
        </w:rPr>
      </w:pPr>
      <w:proofErr w:type="spellStart"/>
      <w:r w:rsidRPr="003B31AD">
        <w:rPr>
          <w:sz w:val="22"/>
          <w:szCs w:val="22"/>
          <w:lang w:val="de-DE"/>
        </w:rPr>
        <w:t>Csendes</w:t>
      </w:r>
      <w:proofErr w:type="spellEnd"/>
      <w:r w:rsidRPr="003B31AD">
        <w:rPr>
          <w:sz w:val="22"/>
          <w:szCs w:val="22"/>
          <w:lang w:val="de-DE"/>
        </w:rPr>
        <w:t xml:space="preserve">, </w:t>
      </w:r>
      <w:proofErr w:type="spellStart"/>
      <w:r w:rsidRPr="003B31AD">
        <w:rPr>
          <w:sz w:val="22"/>
          <w:szCs w:val="22"/>
          <w:lang w:val="de-DE"/>
        </w:rPr>
        <w:t>pihenésre</w:t>
      </w:r>
      <w:proofErr w:type="spellEnd"/>
      <w:r w:rsidRPr="003B31AD">
        <w:rPr>
          <w:sz w:val="22"/>
          <w:szCs w:val="22"/>
          <w:lang w:val="de-DE"/>
        </w:rPr>
        <w:t xml:space="preserve"> </w:t>
      </w:r>
      <w:proofErr w:type="spellStart"/>
      <w:r w:rsidRPr="003B31AD">
        <w:rPr>
          <w:sz w:val="22"/>
          <w:szCs w:val="22"/>
          <w:lang w:val="de-DE"/>
        </w:rPr>
        <w:t>alkalmas</w:t>
      </w:r>
      <w:proofErr w:type="spellEnd"/>
      <w:r w:rsidRPr="003B31AD">
        <w:rPr>
          <w:sz w:val="22"/>
          <w:szCs w:val="22"/>
          <w:lang w:val="de-DE"/>
        </w:rPr>
        <w:t xml:space="preserve"> </w:t>
      </w:r>
      <w:proofErr w:type="spellStart"/>
      <w:r w:rsidRPr="003B31AD">
        <w:rPr>
          <w:sz w:val="22"/>
          <w:szCs w:val="22"/>
          <w:lang w:val="de-DE"/>
        </w:rPr>
        <w:t>szoba</w:t>
      </w:r>
      <w:proofErr w:type="spellEnd"/>
      <w:r w:rsidRPr="003B31AD">
        <w:rPr>
          <w:sz w:val="22"/>
          <w:szCs w:val="22"/>
          <w:lang w:val="de-DE"/>
        </w:rPr>
        <w:t xml:space="preserve">, </w:t>
      </w:r>
      <w:proofErr w:type="spellStart"/>
      <w:r w:rsidRPr="003B31AD">
        <w:rPr>
          <w:sz w:val="22"/>
          <w:szCs w:val="22"/>
          <w:lang w:val="de-DE"/>
        </w:rPr>
        <w:t>helyiségek</w:t>
      </w:r>
      <w:proofErr w:type="spellEnd"/>
      <w:r w:rsidRPr="003B31AD">
        <w:rPr>
          <w:sz w:val="22"/>
          <w:szCs w:val="22"/>
          <w:lang w:val="de-DE"/>
        </w:rPr>
        <w:t xml:space="preserve">. </w:t>
      </w:r>
    </w:p>
    <w:p w14:paraId="4BC7673A" w14:textId="77777777" w:rsidR="00E609E3" w:rsidRPr="003B31AD" w:rsidRDefault="00E609E3" w:rsidP="005E1D0B">
      <w:pPr>
        <w:pStyle w:val="Listaszerbekezds"/>
        <w:numPr>
          <w:ilvl w:val="0"/>
          <w:numId w:val="88"/>
        </w:numPr>
        <w:shd w:val="clear" w:color="auto" w:fill="FFFFFF"/>
        <w:spacing w:after="0" w:line="360" w:lineRule="auto"/>
        <w:jc w:val="both"/>
        <w:rPr>
          <w:sz w:val="22"/>
          <w:szCs w:val="22"/>
          <w:lang w:val="de-DE"/>
        </w:rPr>
      </w:pPr>
      <w:proofErr w:type="spellStart"/>
      <w:r w:rsidRPr="003B31AD">
        <w:rPr>
          <w:sz w:val="22"/>
          <w:szCs w:val="22"/>
          <w:lang w:val="de-DE"/>
        </w:rPr>
        <w:t>Társas</w:t>
      </w:r>
      <w:proofErr w:type="spellEnd"/>
      <w:r w:rsidRPr="003B31AD">
        <w:rPr>
          <w:sz w:val="22"/>
          <w:szCs w:val="22"/>
          <w:lang w:val="de-DE"/>
        </w:rPr>
        <w:t xml:space="preserve"> </w:t>
      </w:r>
      <w:proofErr w:type="spellStart"/>
      <w:r w:rsidRPr="003B31AD">
        <w:rPr>
          <w:sz w:val="22"/>
          <w:szCs w:val="22"/>
          <w:lang w:val="de-DE"/>
        </w:rPr>
        <w:t>kapcsolatok</w:t>
      </w:r>
      <w:proofErr w:type="spellEnd"/>
      <w:r w:rsidRPr="003B31AD">
        <w:rPr>
          <w:sz w:val="22"/>
          <w:szCs w:val="22"/>
          <w:lang w:val="de-DE"/>
        </w:rPr>
        <w:t xml:space="preserve"> </w:t>
      </w:r>
      <w:proofErr w:type="spellStart"/>
      <w:r w:rsidRPr="003B31AD">
        <w:rPr>
          <w:sz w:val="22"/>
          <w:szCs w:val="22"/>
          <w:lang w:val="de-DE"/>
        </w:rPr>
        <w:t>fenntartása</w:t>
      </w:r>
      <w:proofErr w:type="spellEnd"/>
      <w:r w:rsidRPr="003B31AD">
        <w:rPr>
          <w:sz w:val="22"/>
          <w:szCs w:val="22"/>
          <w:lang w:val="de-DE"/>
        </w:rPr>
        <w:t xml:space="preserve">, </w:t>
      </w:r>
      <w:proofErr w:type="spellStart"/>
      <w:r w:rsidRPr="003B31AD">
        <w:rPr>
          <w:sz w:val="22"/>
          <w:szCs w:val="22"/>
          <w:lang w:val="de-DE"/>
        </w:rPr>
        <w:t>közös</w:t>
      </w:r>
      <w:proofErr w:type="spellEnd"/>
      <w:r w:rsidRPr="003B31AD">
        <w:rPr>
          <w:sz w:val="22"/>
          <w:szCs w:val="22"/>
          <w:lang w:val="de-DE"/>
        </w:rPr>
        <w:t xml:space="preserve"> </w:t>
      </w:r>
      <w:proofErr w:type="spellStart"/>
      <w:r w:rsidRPr="003B31AD">
        <w:rPr>
          <w:sz w:val="22"/>
          <w:szCs w:val="22"/>
          <w:lang w:val="de-DE"/>
        </w:rPr>
        <w:t>szabadidős</w:t>
      </w:r>
      <w:proofErr w:type="spellEnd"/>
      <w:r w:rsidRPr="003B31AD">
        <w:rPr>
          <w:sz w:val="22"/>
          <w:szCs w:val="22"/>
          <w:lang w:val="de-DE"/>
        </w:rPr>
        <w:t xml:space="preserve"> </w:t>
      </w:r>
      <w:proofErr w:type="spellStart"/>
      <w:r w:rsidRPr="003B31AD">
        <w:rPr>
          <w:sz w:val="22"/>
          <w:szCs w:val="22"/>
          <w:lang w:val="de-DE"/>
        </w:rPr>
        <w:t>programok</w:t>
      </w:r>
      <w:proofErr w:type="spellEnd"/>
      <w:r w:rsidRPr="003B31AD">
        <w:rPr>
          <w:sz w:val="22"/>
          <w:szCs w:val="22"/>
          <w:lang w:val="de-DE"/>
        </w:rPr>
        <w:t xml:space="preserve">. </w:t>
      </w:r>
    </w:p>
    <w:p w14:paraId="3BD00100" w14:textId="77777777" w:rsidR="00E609E3" w:rsidRPr="003B31AD" w:rsidRDefault="00E609E3" w:rsidP="005E1D0B">
      <w:pPr>
        <w:pStyle w:val="Listaszerbekezds"/>
        <w:numPr>
          <w:ilvl w:val="0"/>
          <w:numId w:val="88"/>
        </w:numPr>
        <w:shd w:val="clear" w:color="auto" w:fill="FFFFFF"/>
        <w:spacing w:after="0" w:line="360" w:lineRule="auto"/>
        <w:jc w:val="both"/>
        <w:rPr>
          <w:sz w:val="22"/>
          <w:szCs w:val="22"/>
          <w:lang w:val="de-DE"/>
        </w:rPr>
      </w:pPr>
      <w:proofErr w:type="spellStart"/>
      <w:r w:rsidRPr="003B31AD">
        <w:rPr>
          <w:sz w:val="22"/>
          <w:szCs w:val="22"/>
          <w:lang w:val="de-DE"/>
        </w:rPr>
        <w:t>Szükség</w:t>
      </w:r>
      <w:proofErr w:type="spellEnd"/>
      <w:r w:rsidRPr="003B31AD">
        <w:rPr>
          <w:sz w:val="22"/>
          <w:szCs w:val="22"/>
          <w:lang w:val="de-DE"/>
        </w:rPr>
        <w:t xml:space="preserve"> </w:t>
      </w:r>
      <w:proofErr w:type="spellStart"/>
      <w:r w:rsidRPr="003B31AD">
        <w:rPr>
          <w:sz w:val="22"/>
          <w:szCs w:val="22"/>
          <w:lang w:val="de-DE"/>
        </w:rPr>
        <w:t>esetén</w:t>
      </w:r>
      <w:proofErr w:type="spellEnd"/>
      <w:r w:rsidRPr="003B31AD">
        <w:rPr>
          <w:sz w:val="22"/>
          <w:szCs w:val="22"/>
          <w:lang w:val="de-DE"/>
        </w:rPr>
        <w:t xml:space="preserve"> </w:t>
      </w:r>
      <w:proofErr w:type="spellStart"/>
      <w:r w:rsidRPr="003B31AD">
        <w:rPr>
          <w:sz w:val="22"/>
          <w:szCs w:val="22"/>
          <w:lang w:val="de-DE"/>
        </w:rPr>
        <w:t>segítség</w:t>
      </w:r>
      <w:proofErr w:type="spellEnd"/>
      <w:r w:rsidRPr="003B31AD">
        <w:rPr>
          <w:sz w:val="22"/>
          <w:szCs w:val="22"/>
          <w:lang w:val="de-DE"/>
        </w:rPr>
        <w:t xml:space="preserve"> </w:t>
      </w:r>
      <w:proofErr w:type="spellStart"/>
      <w:r w:rsidRPr="003B31AD">
        <w:rPr>
          <w:sz w:val="22"/>
          <w:szCs w:val="22"/>
          <w:lang w:val="de-DE"/>
        </w:rPr>
        <w:t>az</w:t>
      </w:r>
      <w:proofErr w:type="spellEnd"/>
      <w:r w:rsidRPr="003B31AD">
        <w:rPr>
          <w:sz w:val="22"/>
          <w:szCs w:val="22"/>
          <w:lang w:val="de-DE"/>
        </w:rPr>
        <w:t xml:space="preserve"> </w:t>
      </w:r>
      <w:proofErr w:type="spellStart"/>
      <w:r w:rsidRPr="003B31AD">
        <w:rPr>
          <w:sz w:val="22"/>
          <w:szCs w:val="22"/>
          <w:lang w:val="de-DE"/>
        </w:rPr>
        <w:t>intézménybe</w:t>
      </w:r>
      <w:proofErr w:type="spellEnd"/>
      <w:r w:rsidRPr="003B31AD">
        <w:rPr>
          <w:sz w:val="22"/>
          <w:szCs w:val="22"/>
          <w:lang w:val="de-DE"/>
        </w:rPr>
        <w:t xml:space="preserve"> </w:t>
      </w:r>
      <w:proofErr w:type="spellStart"/>
      <w:r w:rsidRPr="003B31AD">
        <w:rPr>
          <w:sz w:val="22"/>
          <w:szCs w:val="22"/>
          <w:lang w:val="de-DE"/>
        </w:rPr>
        <w:t>való</w:t>
      </w:r>
      <w:proofErr w:type="spellEnd"/>
      <w:r w:rsidRPr="003B31AD">
        <w:rPr>
          <w:sz w:val="22"/>
          <w:szCs w:val="22"/>
          <w:lang w:val="de-DE"/>
        </w:rPr>
        <w:t xml:space="preserve"> </w:t>
      </w:r>
      <w:proofErr w:type="spellStart"/>
      <w:r w:rsidRPr="003B31AD">
        <w:rPr>
          <w:sz w:val="22"/>
          <w:szCs w:val="22"/>
          <w:lang w:val="de-DE"/>
        </w:rPr>
        <w:t>bejutásban</w:t>
      </w:r>
      <w:proofErr w:type="spellEnd"/>
      <w:r w:rsidRPr="003B31AD">
        <w:rPr>
          <w:sz w:val="22"/>
          <w:szCs w:val="22"/>
          <w:lang w:val="de-DE"/>
        </w:rPr>
        <w:t xml:space="preserve">, </w:t>
      </w:r>
      <w:proofErr w:type="spellStart"/>
      <w:r w:rsidRPr="003B31AD">
        <w:rPr>
          <w:sz w:val="22"/>
          <w:szCs w:val="22"/>
          <w:lang w:val="de-DE"/>
        </w:rPr>
        <w:t>más</w:t>
      </w:r>
      <w:proofErr w:type="spellEnd"/>
      <w:r w:rsidRPr="003B31AD">
        <w:rPr>
          <w:sz w:val="22"/>
          <w:szCs w:val="22"/>
          <w:lang w:val="de-DE"/>
        </w:rPr>
        <w:t xml:space="preserve"> </w:t>
      </w:r>
      <w:proofErr w:type="spellStart"/>
      <w:r w:rsidRPr="003B31AD">
        <w:rPr>
          <w:sz w:val="22"/>
          <w:szCs w:val="22"/>
          <w:lang w:val="de-DE"/>
        </w:rPr>
        <w:t>szolgáltatási</w:t>
      </w:r>
      <w:proofErr w:type="spellEnd"/>
      <w:r w:rsidRPr="003B31AD">
        <w:rPr>
          <w:sz w:val="22"/>
          <w:szCs w:val="22"/>
          <w:lang w:val="de-DE"/>
        </w:rPr>
        <w:t xml:space="preserve"> </w:t>
      </w:r>
      <w:proofErr w:type="spellStart"/>
      <w:r w:rsidRPr="003B31AD">
        <w:rPr>
          <w:sz w:val="22"/>
          <w:szCs w:val="22"/>
          <w:lang w:val="de-DE"/>
        </w:rPr>
        <w:t>igénybevételében</w:t>
      </w:r>
      <w:proofErr w:type="spellEnd"/>
      <w:r w:rsidRPr="003B31AD">
        <w:rPr>
          <w:sz w:val="22"/>
          <w:szCs w:val="22"/>
          <w:lang w:val="de-DE"/>
        </w:rPr>
        <w:t xml:space="preserve">. </w:t>
      </w:r>
    </w:p>
    <w:p w14:paraId="46BE683F" w14:textId="77777777" w:rsidR="003B31AD" w:rsidRDefault="003B31AD"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color w:val="00000A"/>
          <w:sz w:val="22"/>
          <w:szCs w:val="22"/>
        </w:rPr>
      </w:pPr>
    </w:p>
    <w:p w14:paraId="7845D293" w14:textId="77777777" w:rsidR="003B31AD" w:rsidRDefault="003B31AD"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color w:val="00000A"/>
          <w:sz w:val="22"/>
          <w:szCs w:val="22"/>
        </w:rPr>
      </w:pPr>
    </w:p>
    <w:p w14:paraId="29AC4997" w14:textId="77777777" w:rsidR="003B31AD" w:rsidRDefault="003B31AD"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color w:val="00000A"/>
          <w:sz w:val="22"/>
          <w:szCs w:val="22"/>
        </w:rPr>
      </w:pPr>
    </w:p>
    <w:p w14:paraId="1B35DDA3" w14:textId="77777777" w:rsidR="00E609E3" w:rsidRPr="003B31AD"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color w:val="00000A"/>
          <w:sz w:val="22"/>
          <w:szCs w:val="22"/>
        </w:rPr>
      </w:pPr>
      <w:r w:rsidRPr="003B31AD">
        <w:rPr>
          <w:rFonts w:cs="Times New Roman"/>
          <w:b/>
          <w:color w:val="00000A"/>
          <w:sz w:val="22"/>
          <w:szCs w:val="22"/>
        </w:rPr>
        <w:t>Megjelenő szolgáltatási elemek:</w:t>
      </w:r>
    </w:p>
    <w:p w14:paraId="7C846F28"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p>
    <w:p w14:paraId="7FA95387" w14:textId="77777777" w:rsidR="00E609E3" w:rsidRPr="0082180F" w:rsidRDefault="00E609E3" w:rsidP="005E1D0B">
      <w:pPr>
        <w:pStyle w:val="Szvegtrzs21"/>
        <w:numPr>
          <w:ilvl w:val="1"/>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 xml:space="preserve">Tanácsadás: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 </w:t>
      </w:r>
      <w:r w:rsidRPr="0082180F">
        <w:rPr>
          <w:rFonts w:cs="Times New Roman"/>
          <w:color w:val="auto"/>
          <w:sz w:val="22"/>
          <w:szCs w:val="22"/>
        </w:rPr>
        <w:t xml:space="preserve">A </w:t>
      </w:r>
      <w:proofErr w:type="spellStart"/>
      <w:r w:rsidRPr="0082180F">
        <w:rPr>
          <w:rFonts w:cs="Times New Roman"/>
          <w:color w:val="auto"/>
          <w:sz w:val="22"/>
          <w:szCs w:val="22"/>
        </w:rPr>
        <w:t>demenciával</w:t>
      </w:r>
      <w:proofErr w:type="spellEnd"/>
      <w:r w:rsidRPr="0082180F">
        <w:rPr>
          <w:rFonts w:cs="Times New Roman"/>
          <w:color w:val="auto"/>
          <w:sz w:val="22"/>
          <w:szCs w:val="22"/>
        </w:rPr>
        <w:t xml:space="preserve"> élők esetében a tanácsadás lehet egyéni és csoportos is, pl. ez utóbbi esetében a többi igénybevevő részére, vagy a családtagok részére ismeretátadás, </w:t>
      </w:r>
      <w:proofErr w:type="spellStart"/>
      <w:r w:rsidRPr="0082180F">
        <w:rPr>
          <w:rFonts w:cs="Times New Roman"/>
          <w:color w:val="auto"/>
          <w:sz w:val="22"/>
          <w:szCs w:val="22"/>
        </w:rPr>
        <w:t>pszichoedukáció</w:t>
      </w:r>
      <w:proofErr w:type="spellEnd"/>
      <w:r w:rsidRPr="0082180F">
        <w:rPr>
          <w:rFonts w:cs="Times New Roman"/>
          <w:color w:val="auto"/>
          <w:sz w:val="22"/>
          <w:szCs w:val="22"/>
        </w:rPr>
        <w:t xml:space="preserve">. </w:t>
      </w:r>
    </w:p>
    <w:p w14:paraId="1DF667F1" w14:textId="77777777" w:rsidR="00E609E3" w:rsidRPr="0082180F" w:rsidRDefault="00E609E3" w:rsidP="005E1D0B">
      <w:pPr>
        <w:pStyle w:val="Szvegtrzs21"/>
        <w:numPr>
          <w:ilvl w:val="1"/>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lastRenderedPageBreak/>
        <w:t>Esetkezelés: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14:paraId="10FE52CF" w14:textId="77777777" w:rsidR="00E609E3" w:rsidRPr="0082180F" w:rsidRDefault="00E609E3" w:rsidP="005E1D0B">
      <w:pPr>
        <w:pStyle w:val="Szvegtrzs21"/>
        <w:numPr>
          <w:ilvl w:val="1"/>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00000A"/>
          <w:sz w:val="22"/>
          <w:szCs w:val="22"/>
        </w:rPr>
        <w:t xml:space="preserve">Gondozás: az igénybe vevő bevonásával történő, tervezésen alapuló, célzott segítés </w:t>
      </w:r>
      <w:r w:rsidRPr="0082180F">
        <w:rPr>
          <w:rFonts w:cs="Times New Roman"/>
          <w:color w:val="auto"/>
          <w:sz w:val="22"/>
          <w:szCs w:val="22"/>
        </w:rPr>
        <w:t xml:space="preserve">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 </w:t>
      </w:r>
    </w:p>
    <w:p w14:paraId="07BB82E7"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Célunk a megfelelő mértékű gondozás biztosítása. A gondozásban az igényekhez, szükségletekhez igazodva az alábbi tevékenységek jelennek meg: </w:t>
      </w:r>
    </w:p>
    <w:p w14:paraId="3F999822" w14:textId="77777777" w:rsidR="00E609E3" w:rsidRPr="0082180F" w:rsidRDefault="00E609E3" w:rsidP="005E1D0B">
      <w:pPr>
        <w:pStyle w:val="Szvegtrzs21"/>
        <w:numPr>
          <w:ilvl w:val="0"/>
          <w:numId w:val="8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Mentális gondozás.</w:t>
      </w:r>
    </w:p>
    <w:p w14:paraId="026E1D62" w14:textId="77777777" w:rsidR="00E609E3" w:rsidRPr="0082180F" w:rsidRDefault="00E609E3" w:rsidP="005E1D0B">
      <w:pPr>
        <w:pStyle w:val="Szvegtrzs21"/>
        <w:numPr>
          <w:ilvl w:val="0"/>
          <w:numId w:val="8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Biztonság és biztonságérzet kialakítása, a kóborlás és bolyongás megelőzése.</w:t>
      </w:r>
    </w:p>
    <w:p w14:paraId="5569E196" w14:textId="77777777" w:rsidR="00E609E3" w:rsidRPr="0082180F" w:rsidRDefault="00E609E3" w:rsidP="005E1D0B">
      <w:pPr>
        <w:pStyle w:val="Szvegtrzs21"/>
        <w:numPr>
          <w:ilvl w:val="0"/>
          <w:numId w:val="8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Napi séta és mozgatás.</w:t>
      </w:r>
    </w:p>
    <w:p w14:paraId="5A001F0B" w14:textId="77777777" w:rsidR="00E609E3" w:rsidRPr="0082180F" w:rsidRDefault="00E609E3" w:rsidP="005E1D0B">
      <w:pPr>
        <w:pStyle w:val="Szvegtrzs21"/>
        <w:numPr>
          <w:ilvl w:val="0"/>
          <w:numId w:val="8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Személyi állandóság.</w:t>
      </w:r>
    </w:p>
    <w:p w14:paraId="51B3DAE3" w14:textId="77777777" w:rsidR="00E609E3" w:rsidRPr="0082180F" w:rsidRDefault="00E609E3" w:rsidP="005E1D0B">
      <w:pPr>
        <w:pStyle w:val="Szvegtrzs21"/>
        <w:numPr>
          <w:ilvl w:val="0"/>
          <w:numId w:val="8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Személyi és környezeti higiénia biztosítása.</w:t>
      </w:r>
    </w:p>
    <w:p w14:paraId="7BE113E6" w14:textId="77777777" w:rsidR="00E609E3" w:rsidRPr="0082180F" w:rsidRDefault="00E609E3" w:rsidP="005E1D0B">
      <w:pPr>
        <w:pStyle w:val="Szvegtrzs21"/>
        <w:numPr>
          <w:ilvl w:val="0"/>
          <w:numId w:val="8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Gyógyszer szedés segítése.</w:t>
      </w:r>
    </w:p>
    <w:p w14:paraId="04C54BCE" w14:textId="77777777" w:rsidR="00E609E3" w:rsidRPr="0082180F" w:rsidRDefault="00E609E3" w:rsidP="005E1D0B">
      <w:pPr>
        <w:pStyle w:val="Szvegtrzs21"/>
        <w:numPr>
          <w:ilvl w:val="0"/>
          <w:numId w:val="8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Öltözködésben, megfelelő ruházat kiválasztásában segítség.</w:t>
      </w:r>
    </w:p>
    <w:p w14:paraId="1FF9CB05" w14:textId="77777777" w:rsidR="00E609E3" w:rsidRPr="0082180F" w:rsidRDefault="00E609E3" w:rsidP="005E1D0B">
      <w:pPr>
        <w:pStyle w:val="Szvegtrzs21"/>
        <w:numPr>
          <w:ilvl w:val="0"/>
          <w:numId w:val="8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Étkezés segítése.</w:t>
      </w:r>
    </w:p>
    <w:p w14:paraId="4CEE4699" w14:textId="77777777" w:rsidR="00E609E3" w:rsidRPr="0082180F" w:rsidRDefault="00E609E3" w:rsidP="005E1D0B">
      <w:pPr>
        <w:pStyle w:val="Szvegtrzs21"/>
        <w:numPr>
          <w:ilvl w:val="1"/>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Felügyelet: az igénybe vevő lakó- vagy tartózkodási helyén, illetve a szolgáltatásnyújtás helyszínén lelki és fizikai biztonságát szolgáló, személyes vagy technikai eszközzel, eszközökkel biztosított kontroll. </w:t>
      </w:r>
      <w:proofErr w:type="spellStart"/>
      <w:r w:rsidRPr="0082180F">
        <w:rPr>
          <w:rFonts w:cs="Times New Roman"/>
          <w:color w:val="auto"/>
          <w:sz w:val="22"/>
          <w:szCs w:val="22"/>
        </w:rPr>
        <w:t>Demenciával</w:t>
      </w:r>
      <w:proofErr w:type="spellEnd"/>
      <w:r w:rsidRPr="0082180F">
        <w:rPr>
          <w:rFonts w:cs="Times New Roman"/>
          <w:color w:val="auto"/>
          <w:sz w:val="22"/>
          <w:szCs w:val="22"/>
        </w:rPr>
        <w:t xml:space="preserve"> élő esetében fontos sem önmagukra, sem társaikra ne jelentsenek veszélyt.</w:t>
      </w:r>
    </w:p>
    <w:p w14:paraId="6C1735DE" w14:textId="77777777" w:rsidR="00E609E3" w:rsidRPr="0082180F" w:rsidRDefault="00E609E3" w:rsidP="005E1D0B">
      <w:pPr>
        <w:pStyle w:val="Szvegtrzs21"/>
        <w:numPr>
          <w:ilvl w:val="1"/>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iCs/>
          <w:color w:val="auto"/>
          <w:sz w:val="22"/>
          <w:szCs w:val="22"/>
        </w:rPr>
        <w:t>Háztartási vagy háztartást pótló segítségnyújtás:</w:t>
      </w:r>
      <w:r w:rsidRPr="0082180F">
        <w:rPr>
          <w:rFonts w:cs="Times New Roman"/>
          <w:i/>
          <w:iCs/>
          <w:color w:val="auto"/>
          <w:sz w:val="22"/>
          <w:szCs w:val="22"/>
        </w:rPr>
        <w:t xml:space="preserve"> </w:t>
      </w:r>
      <w:r w:rsidRPr="0082180F">
        <w:rPr>
          <w:rFonts w:cs="Times New Roman"/>
          <w:color w:val="auto"/>
          <w:sz w:val="22"/>
          <w:szCs w:val="22"/>
        </w:rPr>
        <w:t>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517A8121" w14:textId="77777777" w:rsidR="00E609E3" w:rsidRPr="0082180F" w:rsidRDefault="00E609E3" w:rsidP="005E1D0B">
      <w:pPr>
        <w:pStyle w:val="Szvegtrzs21"/>
        <w:numPr>
          <w:ilvl w:val="1"/>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lastRenderedPageBreak/>
        <w:t xml:space="preserve">Készségfejlesztés: az igénybe vevő társadalmi beilleszkedését segítő magatartásformáinak, egyéni és társas készségeinek kialakulását, fejlesztését szolgáló helyzetek és alternatívák kidolgozása, lehetőségek biztosítása azok gyakorlására. </w:t>
      </w:r>
    </w:p>
    <w:p w14:paraId="63B8B603"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Ezek főbb területei az alábbiak: </w:t>
      </w:r>
    </w:p>
    <w:p w14:paraId="402B87ED" w14:textId="77777777" w:rsidR="00E609E3" w:rsidRPr="0082180F" w:rsidRDefault="00E609E3" w:rsidP="005E1D0B">
      <w:pPr>
        <w:pStyle w:val="Szvegtrzs21"/>
        <w:numPr>
          <w:ilvl w:val="0"/>
          <w:numId w:val="9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Önellátási, önkiszolgálási képességek (öltözés, kézmosás, </w:t>
      </w:r>
      <w:proofErr w:type="spellStart"/>
      <w:r w:rsidRPr="0082180F">
        <w:rPr>
          <w:rFonts w:cs="Times New Roman"/>
          <w:color w:val="auto"/>
          <w:sz w:val="22"/>
          <w:szCs w:val="22"/>
        </w:rPr>
        <w:t>wc</w:t>
      </w:r>
      <w:proofErr w:type="spellEnd"/>
      <w:r w:rsidRPr="0082180F">
        <w:rPr>
          <w:rFonts w:cs="Times New Roman"/>
          <w:color w:val="auto"/>
          <w:sz w:val="22"/>
          <w:szCs w:val="22"/>
        </w:rPr>
        <w:t xml:space="preserve"> használat, </w:t>
      </w:r>
      <w:proofErr w:type="spellStart"/>
      <w:r w:rsidRPr="0082180F">
        <w:rPr>
          <w:rFonts w:cs="Times New Roman"/>
          <w:color w:val="auto"/>
          <w:sz w:val="22"/>
          <w:szCs w:val="22"/>
        </w:rPr>
        <w:t>folyedékfogyasztás</w:t>
      </w:r>
      <w:proofErr w:type="spellEnd"/>
      <w:r w:rsidRPr="0082180F">
        <w:rPr>
          <w:rFonts w:cs="Times New Roman"/>
          <w:color w:val="auto"/>
          <w:sz w:val="22"/>
          <w:szCs w:val="22"/>
        </w:rPr>
        <w:t>, étkezés) megőrzése.</w:t>
      </w:r>
    </w:p>
    <w:p w14:paraId="610A6C15" w14:textId="77777777" w:rsidR="00E609E3" w:rsidRPr="0082180F" w:rsidRDefault="00E609E3" w:rsidP="005E1D0B">
      <w:pPr>
        <w:pStyle w:val="Szvegtrzs21"/>
        <w:numPr>
          <w:ilvl w:val="0"/>
          <w:numId w:val="9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Kommunikációs képességnek, beszédkészség és megértés szinten tartása, fejlesztése.</w:t>
      </w:r>
    </w:p>
    <w:p w14:paraId="67E14B6D" w14:textId="77777777" w:rsidR="00E609E3" w:rsidRPr="0082180F" w:rsidRDefault="00E609E3" w:rsidP="005E1D0B">
      <w:pPr>
        <w:pStyle w:val="Szvegtrzs21"/>
        <w:numPr>
          <w:ilvl w:val="0"/>
          <w:numId w:val="9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Mozgáskészség, járáskészség megőrzése, </w:t>
      </w:r>
      <w:proofErr w:type="spellStart"/>
      <w:r w:rsidRPr="0082180F">
        <w:rPr>
          <w:rFonts w:cs="Times New Roman"/>
          <w:color w:val="auto"/>
          <w:sz w:val="22"/>
          <w:szCs w:val="22"/>
        </w:rPr>
        <w:t>finommotorika</w:t>
      </w:r>
      <w:proofErr w:type="spellEnd"/>
      <w:r w:rsidRPr="0082180F">
        <w:rPr>
          <w:rFonts w:cs="Times New Roman"/>
          <w:color w:val="auto"/>
          <w:sz w:val="22"/>
          <w:szCs w:val="22"/>
        </w:rPr>
        <w:t xml:space="preserve"> </w:t>
      </w:r>
      <w:proofErr w:type="spellStart"/>
      <w:r w:rsidRPr="0082180F">
        <w:rPr>
          <w:rFonts w:cs="Times New Roman"/>
          <w:color w:val="auto"/>
          <w:sz w:val="22"/>
          <w:szCs w:val="22"/>
        </w:rPr>
        <w:t>fenntartartása</w:t>
      </w:r>
      <w:proofErr w:type="spellEnd"/>
      <w:r w:rsidRPr="0082180F">
        <w:rPr>
          <w:rFonts w:cs="Times New Roman"/>
          <w:color w:val="auto"/>
          <w:sz w:val="22"/>
          <w:szCs w:val="22"/>
        </w:rPr>
        <w:t xml:space="preserve">. </w:t>
      </w:r>
    </w:p>
    <w:p w14:paraId="491780B8" w14:textId="77777777" w:rsidR="00E609E3" w:rsidRPr="0082180F" w:rsidRDefault="00E609E3" w:rsidP="005E1D0B">
      <w:pPr>
        <w:pStyle w:val="Szvegtrzs21"/>
        <w:numPr>
          <w:ilvl w:val="0"/>
          <w:numId w:val="9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Kognitív képességek szinten tartása, esetleges fejlesztése (figyelem, koncentráció, észlelés, érzékelés, gondolkodás, emlékezet, memória). </w:t>
      </w:r>
    </w:p>
    <w:p w14:paraId="25B1F0CE" w14:textId="77777777" w:rsidR="00E609E3" w:rsidRPr="0082180F" w:rsidRDefault="00E609E3" w:rsidP="005E1D0B">
      <w:pPr>
        <w:pStyle w:val="Szvegtrzs21"/>
        <w:numPr>
          <w:ilvl w:val="1"/>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Közösségi fejlesztés: 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 A </w:t>
      </w:r>
      <w:proofErr w:type="spellStart"/>
      <w:r w:rsidRPr="0082180F">
        <w:rPr>
          <w:rFonts w:cs="Times New Roman"/>
          <w:color w:val="auto"/>
          <w:sz w:val="22"/>
          <w:szCs w:val="22"/>
        </w:rPr>
        <w:t>demens</w:t>
      </w:r>
      <w:proofErr w:type="spellEnd"/>
      <w:r w:rsidRPr="0082180F">
        <w:rPr>
          <w:rFonts w:cs="Times New Roman"/>
          <w:color w:val="auto"/>
          <w:sz w:val="22"/>
          <w:szCs w:val="22"/>
        </w:rPr>
        <w:t xml:space="preserve"> ellátás fokozott figyelmet fordít a kirekesztődés mérséklésére, a családtagok támogatására, jogvédelemre, jogsértések megelőzésére.</w:t>
      </w:r>
    </w:p>
    <w:p w14:paraId="366FE022"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p>
    <w:p w14:paraId="7CF65542"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 xml:space="preserve">Az 1/2000. (I. 7.) SZCSM rendelet szerint látogatási és eseménynaplót vezetünk, amelyben rögzítjük a gondozást, ápolást, foglalkoztatást. </w:t>
      </w:r>
    </w:p>
    <w:p w14:paraId="3EBF37F0"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 xml:space="preserve">A szolgáltatás </w:t>
      </w:r>
      <w:r w:rsidRPr="0082180F">
        <w:rPr>
          <w:rFonts w:cs="Times New Roman"/>
          <w:i/>
          <w:color w:val="00000A"/>
          <w:sz w:val="22"/>
          <w:szCs w:val="22"/>
        </w:rPr>
        <w:t>három fő területre</w:t>
      </w:r>
      <w:r w:rsidRPr="0082180F">
        <w:rPr>
          <w:rFonts w:cs="Times New Roman"/>
          <w:color w:val="00000A"/>
          <w:sz w:val="22"/>
          <w:szCs w:val="22"/>
        </w:rPr>
        <w:t xml:space="preserve"> oszlik, melyek a szolgáltatási elemek figyelembe vételével az alábbiak: </w:t>
      </w:r>
    </w:p>
    <w:p w14:paraId="48D1D6BE"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p>
    <w:p w14:paraId="352807B9" w14:textId="77777777" w:rsidR="00E609E3" w:rsidRPr="0082180F" w:rsidRDefault="00E609E3" w:rsidP="003B31AD">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u w:val="single"/>
        </w:rPr>
      </w:pPr>
      <w:r w:rsidRPr="0082180F">
        <w:rPr>
          <w:rFonts w:cs="Times New Roman"/>
          <w:color w:val="00000A"/>
          <w:sz w:val="22"/>
          <w:szCs w:val="22"/>
          <w:u w:val="single"/>
        </w:rPr>
        <w:t>Fizikai ellátás:</w:t>
      </w:r>
    </w:p>
    <w:p w14:paraId="5BBD0FBC"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 xml:space="preserve">Gondozási szempontból mindazon tevékenységek, melyeket az ellátott önállóan már nem képes elvégezni, de segítséggel, felügyelettel még igen, vagy résztevékenységekbe bevonható, így a személyes higiéné biztosítására is adott a lehetőség. Ugyanígy maga a felügyelet is ide tartozó szolgáltatási elem, melynek az idős személy egészségi, mentális állapotából kifolyólag lehet fontos szerepe. </w:t>
      </w:r>
    </w:p>
    <w:p w14:paraId="7F117CBB"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A háztartási tevékenység, vagy azt pótló elemként az idősek klubjában automata mosógéppel van lehetőség a mosásra.</w:t>
      </w:r>
    </w:p>
    <w:p w14:paraId="5CEAFF2D"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u w:val="single"/>
        </w:rPr>
      </w:pPr>
    </w:p>
    <w:p w14:paraId="3E4C5B42" w14:textId="77777777" w:rsidR="00E609E3" w:rsidRPr="0082180F" w:rsidRDefault="00E609E3" w:rsidP="003B31AD">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u w:val="single"/>
        </w:rPr>
      </w:pPr>
      <w:r w:rsidRPr="0082180F">
        <w:rPr>
          <w:rFonts w:cs="Times New Roman"/>
          <w:color w:val="00000A"/>
          <w:sz w:val="22"/>
          <w:szCs w:val="22"/>
          <w:u w:val="single"/>
        </w:rPr>
        <w:lastRenderedPageBreak/>
        <w:t>Pszichés gondozás:</w:t>
      </w:r>
    </w:p>
    <w:p w14:paraId="1255BAC3"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 xml:space="preserve">A pszichés gondozás során törekszünk arra, hogy az ellátottaknak kiegyensúlyozott, nyugodt családias légkört biztosítsunk, a megjelenő szolgáltatási elemek közül a tanácsadás és esetkezelés során elsősorban segítő beszélgetés által, szükség esetén más szakember (pszichológus, mentálhigiénés munkatárs, családgondozó, családterapeuta) bevonásával. A mindennapi életből adódó megoldandó feladatok az idősek számára már gyakran bonyolultak, ezért az esetkezelésen belül a megjelenő problémák megoldásán van a fókusz, szem előtt tartva a megelőzést a jövőt illetően. </w:t>
      </w:r>
    </w:p>
    <w:p w14:paraId="7DEA7EC3"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p>
    <w:p w14:paraId="280DFA53" w14:textId="77777777" w:rsidR="00E609E3" w:rsidRPr="0082180F" w:rsidRDefault="00E609E3" w:rsidP="003B31AD">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u w:val="single"/>
        </w:rPr>
      </w:pPr>
      <w:r w:rsidRPr="0082180F">
        <w:rPr>
          <w:rFonts w:cs="Times New Roman"/>
          <w:color w:val="00000A"/>
          <w:sz w:val="22"/>
          <w:szCs w:val="22"/>
          <w:u w:val="single"/>
        </w:rPr>
        <w:t xml:space="preserve">Foglalkoztatás, közösségi ellátás: </w:t>
      </w:r>
    </w:p>
    <w:p w14:paraId="3B4902D1"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 xml:space="preserve">A foglalkoztatás szervezésekor az idős embert érdeklő témakörökre fokozott hangsúlyt fektetünk. Ezért fontosnak tartjuk, hogy a készségfejlesztés és közösségi fejlesztés szolgáltatási elemekre épített programok úgy kerüljenek kialakításra, hogy a hagyományőrzést, a helyi népszokások felelevenítését, az idősek gazdag tapasztalatainak célszerű felhasználását, továbbadását tartsuk szem előtt. A kellemes és hasznos időtöltés érdekében az alábbi foglalkoztatási és szórakoztatási lehetőségek állnak rendelkezésre: újságok, folyóiratok, könyvek, rádió, </w:t>
      </w:r>
      <w:r w:rsidRPr="0082180F">
        <w:rPr>
          <w:rFonts w:cs="Times New Roman"/>
          <w:color w:val="auto"/>
          <w:sz w:val="22"/>
          <w:szCs w:val="22"/>
        </w:rPr>
        <w:t xml:space="preserve">televízió, </w:t>
      </w:r>
      <w:r w:rsidRPr="0082180F">
        <w:rPr>
          <w:rFonts w:cs="Times New Roman"/>
          <w:color w:val="00000A"/>
          <w:sz w:val="22"/>
          <w:szCs w:val="22"/>
        </w:rPr>
        <w:t>lemezjátszó, társasjátékok, kártya, sakk, dominó. Kisebb, néhány órás kirándulásokat igény szerint szervezünk.</w:t>
      </w:r>
    </w:p>
    <w:p w14:paraId="7AFDDC65"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p>
    <w:p w14:paraId="77FD120A"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Állandó programok az idősek nappali ellátásában, a fenti három területet magába foglalva, melyekben megjelennek a szolgáltatási elemek, egy-egy program kapcsán akár több is:</w:t>
      </w:r>
    </w:p>
    <w:p w14:paraId="42A9F382" w14:textId="77777777" w:rsidR="00E609E3" w:rsidRPr="0082180F" w:rsidRDefault="00E609E3" w:rsidP="005E1D0B">
      <w:pPr>
        <w:pStyle w:val="Szvegtrzs21"/>
        <w:numPr>
          <w:ilvl w:val="0"/>
          <w:numId w:val="9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kézügyességet igénylő kreatív foglalkozás</w:t>
      </w:r>
    </w:p>
    <w:p w14:paraId="0CEF8F08" w14:textId="77777777" w:rsidR="00E609E3" w:rsidRPr="0082180F" w:rsidRDefault="00E609E3" w:rsidP="005E1D0B">
      <w:pPr>
        <w:pStyle w:val="Szvegtrzs21"/>
        <w:numPr>
          <w:ilvl w:val="0"/>
          <w:numId w:val="9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hitélet gyakorlásával kapcsolatos tevékenységek</w:t>
      </w:r>
    </w:p>
    <w:p w14:paraId="5D4EE059" w14:textId="77777777" w:rsidR="00E609E3" w:rsidRPr="0082180F" w:rsidRDefault="00E609E3" w:rsidP="005E1D0B">
      <w:pPr>
        <w:pStyle w:val="Szvegtrzs21"/>
        <w:numPr>
          <w:ilvl w:val="0"/>
          <w:numId w:val="9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fizikai aktivitásra fókuszáló speciális mozgásformák biztosítása (torna, tánc)</w:t>
      </w:r>
    </w:p>
    <w:p w14:paraId="3601AA3F" w14:textId="77777777" w:rsidR="00E609E3" w:rsidRDefault="00E609E3" w:rsidP="005E1D0B">
      <w:pPr>
        <w:pStyle w:val="Szvegtrzs21"/>
        <w:numPr>
          <w:ilvl w:val="0"/>
          <w:numId w:val="9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egészségnap: vércukor-vérnyomás mérés, egészségügyi felvilágosító előadás</w:t>
      </w:r>
    </w:p>
    <w:p w14:paraId="78ED0CA6" w14:textId="77777777" w:rsidR="00E609E3" w:rsidRDefault="00E609E3" w:rsidP="005E1D0B">
      <w:pPr>
        <w:pStyle w:val="Szvegtrzs21"/>
        <w:numPr>
          <w:ilvl w:val="0"/>
          <w:numId w:val="9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3B31AD">
        <w:rPr>
          <w:rFonts w:cs="Times New Roman"/>
          <w:color w:val="00000A"/>
          <w:sz w:val="22"/>
          <w:szCs w:val="22"/>
        </w:rPr>
        <w:t>ünnepek megtartása, népi hagyományok felelevenítése (farsang, húsvét, anyák napja, szüreti mulatság, idősek világnapja, karácsony)</w:t>
      </w:r>
    </w:p>
    <w:p w14:paraId="390B2D5F" w14:textId="77777777" w:rsidR="00E609E3" w:rsidRPr="003B31AD" w:rsidRDefault="00E609E3" w:rsidP="005E1D0B">
      <w:pPr>
        <w:pStyle w:val="Szvegtrzs21"/>
        <w:numPr>
          <w:ilvl w:val="0"/>
          <w:numId w:val="9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3B31AD">
        <w:rPr>
          <w:rFonts w:cs="Times New Roman"/>
          <w:color w:val="00000A"/>
          <w:sz w:val="22"/>
          <w:szCs w:val="22"/>
        </w:rPr>
        <w:t>szabadidő hasznos eltöltésére irányuló foglalkozások: készség-és képességmegtartó játékok, társasjátékok, kártyajátékok, ismeretterjesztő filmek vetítése</w:t>
      </w:r>
    </w:p>
    <w:p w14:paraId="7CD87318" w14:textId="77777777" w:rsidR="00E609E3" w:rsidRPr="0082180F" w:rsidRDefault="00E609E3" w:rsidP="005E1D0B">
      <w:pPr>
        <w:pStyle w:val="Szvegtrzs21"/>
        <w:numPr>
          <w:ilvl w:val="0"/>
          <w:numId w:val="9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mentálhigiénés foglalkozások egyéni és csoportos beszélgetések formájában</w:t>
      </w:r>
    </w:p>
    <w:p w14:paraId="16C45AE7" w14:textId="77777777" w:rsidR="00E609E3" w:rsidRPr="0082180F" w:rsidRDefault="00E609E3" w:rsidP="005E1D0B">
      <w:pPr>
        <w:pStyle w:val="Szvegtrzs21"/>
        <w:numPr>
          <w:ilvl w:val="0"/>
          <w:numId w:val="9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lastRenderedPageBreak/>
        <w:t>egy-egy témában előadások szervezése, s érdeklődés esetén rendszeres „klubok”, csoportok szervezése</w:t>
      </w:r>
    </w:p>
    <w:p w14:paraId="05E01B13" w14:textId="77777777" w:rsidR="00E609E3" w:rsidRPr="0082180F" w:rsidRDefault="00E609E3" w:rsidP="005E1D0B">
      <w:pPr>
        <w:pStyle w:val="Szvegtrzs21"/>
        <w:numPr>
          <w:ilvl w:val="0"/>
          <w:numId w:val="9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auto"/>
          <w:sz w:val="22"/>
          <w:szCs w:val="22"/>
        </w:rPr>
        <w:t xml:space="preserve">generációk találkozását, </w:t>
      </w:r>
      <w:proofErr w:type="spellStart"/>
      <w:r w:rsidRPr="0082180F">
        <w:rPr>
          <w:rFonts w:cs="Times New Roman"/>
          <w:color w:val="auto"/>
          <w:sz w:val="22"/>
          <w:szCs w:val="22"/>
        </w:rPr>
        <w:t>kapcsololódását</w:t>
      </w:r>
      <w:proofErr w:type="spellEnd"/>
      <w:r w:rsidRPr="0082180F">
        <w:rPr>
          <w:rFonts w:cs="Times New Roman"/>
          <w:color w:val="auto"/>
          <w:sz w:val="22"/>
          <w:szCs w:val="22"/>
        </w:rPr>
        <w:t xml:space="preserve"> segítő programok, bevonva a közösségi szolgálatra kötelezett diákokat. </w:t>
      </w:r>
    </w:p>
    <w:p w14:paraId="017B6280"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p>
    <w:p w14:paraId="757E7D9F"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Az orvosi ellátást az ellátottaknak a saját háziorvosa biztosítja. Vérnyomás és testsúly mérését rendszeresen gondozónő végzi, szükség esetén konzultálnak a háziorvossal, továbbirányítják és megszervezik a megfelelő szakorvoshoz való eljutást.</w:t>
      </w:r>
    </w:p>
    <w:p w14:paraId="10A634A7"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 xml:space="preserve">Hivatalos ügyek intézésében a klub dolgozói segítséget nyújtanak, vagy más szakemberhez irányítják az ellátottakat. </w:t>
      </w:r>
    </w:p>
    <w:p w14:paraId="533E9B4C" w14:textId="77777777" w:rsidR="00E609E3" w:rsidRPr="0082180F" w:rsidRDefault="00E609E3" w:rsidP="0082180F">
      <w:pPr>
        <w:pStyle w:val="Norml1"/>
        <w:spacing w:line="360" w:lineRule="auto"/>
        <w:jc w:val="both"/>
        <w:rPr>
          <w:rFonts w:eastAsia="Arial Unicode MS"/>
          <w:b/>
          <w:bCs/>
          <w:color w:val="00000A"/>
          <w:sz w:val="22"/>
          <w:szCs w:val="22"/>
        </w:rPr>
      </w:pPr>
    </w:p>
    <w:p w14:paraId="23D88808" w14:textId="706649D6" w:rsidR="00E609E3" w:rsidRPr="003B31AD" w:rsidRDefault="00E609E3" w:rsidP="005E1D0B">
      <w:pPr>
        <w:pStyle w:val="Cmsor3"/>
        <w:numPr>
          <w:ilvl w:val="2"/>
          <w:numId w:val="76"/>
        </w:numPr>
        <w:ind w:left="1276" w:hanging="709"/>
        <w:rPr>
          <w:rFonts w:eastAsia="Arial Unicode MS"/>
          <w:b/>
          <w:color w:val="auto"/>
        </w:rPr>
      </w:pPr>
      <w:bookmarkStart w:id="38" w:name="_Toc198381166"/>
      <w:r w:rsidRPr="003B31AD">
        <w:rPr>
          <w:rFonts w:eastAsia="Arial Unicode MS"/>
          <w:b/>
          <w:color w:val="auto"/>
        </w:rPr>
        <w:t>Igénybevétel módja</w:t>
      </w:r>
      <w:bookmarkEnd w:id="38"/>
    </w:p>
    <w:p w14:paraId="44E75114" w14:textId="77777777" w:rsidR="00E609E3" w:rsidRPr="0082180F" w:rsidRDefault="00E609E3"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Cs/>
          <w:color w:val="auto"/>
          <w:sz w:val="22"/>
          <w:szCs w:val="22"/>
        </w:rPr>
      </w:pPr>
    </w:p>
    <w:p w14:paraId="791E529D" w14:textId="77777777" w:rsidR="00E609E3" w:rsidRPr="0082180F" w:rsidRDefault="00E609E3"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auto"/>
          <w:sz w:val="22"/>
          <w:szCs w:val="22"/>
        </w:rPr>
      </w:pPr>
      <w:r w:rsidRPr="0082180F">
        <w:rPr>
          <w:rFonts w:cs="Times New Roman"/>
          <w:color w:val="00000A"/>
          <w:sz w:val="22"/>
          <w:szCs w:val="22"/>
        </w:rPr>
        <w:t>Az ellátás igénybevételének módja önkéntes, a jogosultság megállapítása kérelemre történik. A kérelmet az ellátás igénylője, ha cselekvőképtelen, akkor törvényes képviselője terjeszti elő. A korlátozottan cselekvőképes személy kérelmét a törvényes képviselőjének beleegyezésével, vagy –ha e tekintetben a bíróság a cselekvőké</w:t>
      </w:r>
      <w:r w:rsidRPr="0082180F">
        <w:rPr>
          <w:rFonts w:cs="Times New Roman"/>
          <w:color w:val="00000A"/>
          <w:sz w:val="22"/>
          <w:szCs w:val="22"/>
          <w:lang w:val="pt-PT"/>
        </w:rPr>
        <w:t>pess</w:t>
      </w:r>
      <w:r w:rsidRPr="0082180F">
        <w:rPr>
          <w:rFonts w:cs="Times New Roman"/>
          <w:color w:val="00000A"/>
          <w:sz w:val="22"/>
          <w:szCs w:val="22"/>
        </w:rPr>
        <w:t xml:space="preserve">éget nem korlátozta, - önállóan terjeszti elő, a </w:t>
      </w:r>
      <w:r w:rsidRPr="0082180F">
        <w:rPr>
          <w:rFonts w:cs="Times New Roman"/>
          <w:color w:val="auto"/>
          <w:sz w:val="22"/>
          <w:szCs w:val="22"/>
        </w:rPr>
        <w:t xml:space="preserve">9/1999 (XI. 24.) </w:t>
      </w:r>
      <w:proofErr w:type="spellStart"/>
      <w:r w:rsidRPr="0082180F">
        <w:rPr>
          <w:rFonts w:cs="Times New Roman"/>
          <w:color w:val="auto"/>
          <w:sz w:val="22"/>
          <w:szCs w:val="22"/>
        </w:rPr>
        <w:t>SzCsM</w:t>
      </w:r>
      <w:proofErr w:type="spellEnd"/>
      <w:r w:rsidRPr="0082180F">
        <w:rPr>
          <w:rFonts w:cs="Times New Roman"/>
          <w:color w:val="auto"/>
          <w:sz w:val="22"/>
          <w:szCs w:val="22"/>
        </w:rPr>
        <w:t xml:space="preserve"> rendelet szerint előírtak alapján. A kérelemhez csatolni kell a szociális </w:t>
      </w:r>
      <w:proofErr w:type="spellStart"/>
      <w:r w:rsidRPr="0082180F">
        <w:rPr>
          <w:rFonts w:cs="Times New Roman"/>
          <w:color w:val="auto"/>
          <w:sz w:val="22"/>
          <w:szCs w:val="22"/>
        </w:rPr>
        <w:t>rászorultséágot</w:t>
      </w:r>
      <w:proofErr w:type="spellEnd"/>
      <w:r w:rsidRPr="0082180F">
        <w:rPr>
          <w:rFonts w:cs="Times New Roman"/>
          <w:color w:val="auto"/>
          <w:sz w:val="22"/>
          <w:szCs w:val="22"/>
        </w:rPr>
        <w:t xml:space="preserve"> igazoló dokumentumokat, több feltétel egyidejű fennállását külön-külön igazolni kell. </w:t>
      </w:r>
    </w:p>
    <w:p w14:paraId="1B5455E3" w14:textId="77777777" w:rsidR="00E609E3" w:rsidRPr="0082180F" w:rsidRDefault="00E609E3" w:rsidP="0082180F">
      <w:pPr>
        <w:pStyle w:val="FreeForm"/>
        <w:spacing w:line="360" w:lineRule="auto"/>
        <w:jc w:val="both"/>
        <w:rPr>
          <w:rFonts w:cs="Times New Roman"/>
          <w:color w:val="000000" w:themeColor="text1"/>
          <w:sz w:val="22"/>
          <w:szCs w:val="22"/>
        </w:rPr>
      </w:pPr>
      <w:r w:rsidRPr="0082180F">
        <w:rPr>
          <w:rFonts w:cs="Times New Roman"/>
          <w:color w:val="000000" w:themeColor="text1"/>
          <w:sz w:val="22"/>
          <w:szCs w:val="22"/>
        </w:rPr>
        <w:t>Az ellátás igénybevételéről vagy elutasításáról az intézmény vezetője dönt, és erről írásban értesíti az igénylőt. A szolgáltatás megkezdésekor az intézményvezető megállapodást köt.</w:t>
      </w:r>
    </w:p>
    <w:p w14:paraId="0D6F9AE4" w14:textId="77777777" w:rsidR="00E609E3" w:rsidRPr="0082180F" w:rsidRDefault="00E609E3" w:rsidP="0082180F">
      <w:pPr>
        <w:pStyle w:val="FreeForm"/>
        <w:spacing w:line="360" w:lineRule="auto"/>
        <w:jc w:val="both"/>
        <w:rPr>
          <w:rFonts w:cs="Times New Roman"/>
          <w:color w:val="000000" w:themeColor="text1"/>
          <w:sz w:val="22"/>
          <w:szCs w:val="22"/>
        </w:rPr>
      </w:pPr>
      <w:r w:rsidRPr="0082180F">
        <w:rPr>
          <w:rFonts w:cs="Times New Roman"/>
          <w:color w:val="000000" w:themeColor="text1"/>
          <w:sz w:val="22"/>
          <w:szCs w:val="22"/>
        </w:rPr>
        <w:t xml:space="preserve">A nappali ellátás dokumentációja a mindenkor hatályos jogszabályi előírásoknak megfelelően.  </w:t>
      </w:r>
    </w:p>
    <w:p w14:paraId="026E713B" w14:textId="77777777" w:rsidR="00E609E3" w:rsidRDefault="00E609E3" w:rsidP="0082180F">
      <w:pPr>
        <w:pStyle w:val="Norml1"/>
        <w:tabs>
          <w:tab w:val="right" w:leader="dot" w:pos="9072"/>
        </w:tabs>
        <w:spacing w:line="360" w:lineRule="auto"/>
        <w:jc w:val="both"/>
        <w:rPr>
          <w:bCs/>
          <w:color w:val="00000A"/>
          <w:sz w:val="22"/>
          <w:szCs w:val="22"/>
        </w:rPr>
      </w:pPr>
    </w:p>
    <w:p w14:paraId="5A5952AF" w14:textId="77777777" w:rsidR="003B31AD" w:rsidRDefault="003B31AD" w:rsidP="0082180F">
      <w:pPr>
        <w:pStyle w:val="Norml1"/>
        <w:tabs>
          <w:tab w:val="right" w:leader="dot" w:pos="9072"/>
        </w:tabs>
        <w:spacing w:line="360" w:lineRule="auto"/>
        <w:jc w:val="both"/>
        <w:rPr>
          <w:bCs/>
          <w:color w:val="00000A"/>
          <w:sz w:val="22"/>
          <w:szCs w:val="22"/>
        </w:rPr>
      </w:pPr>
    </w:p>
    <w:p w14:paraId="1081EFF7" w14:textId="77777777" w:rsidR="00991E6A" w:rsidRDefault="00991E6A" w:rsidP="0082180F">
      <w:pPr>
        <w:pStyle w:val="Norml1"/>
        <w:tabs>
          <w:tab w:val="right" w:leader="dot" w:pos="9072"/>
        </w:tabs>
        <w:spacing w:line="360" w:lineRule="auto"/>
        <w:jc w:val="both"/>
        <w:rPr>
          <w:bCs/>
          <w:color w:val="00000A"/>
          <w:sz w:val="22"/>
          <w:szCs w:val="22"/>
        </w:rPr>
      </w:pPr>
    </w:p>
    <w:p w14:paraId="5C4BB750" w14:textId="77777777" w:rsidR="00991E6A" w:rsidRDefault="00991E6A" w:rsidP="0082180F">
      <w:pPr>
        <w:pStyle w:val="Norml1"/>
        <w:tabs>
          <w:tab w:val="right" w:leader="dot" w:pos="9072"/>
        </w:tabs>
        <w:spacing w:line="360" w:lineRule="auto"/>
        <w:jc w:val="both"/>
        <w:rPr>
          <w:bCs/>
          <w:color w:val="00000A"/>
          <w:sz w:val="22"/>
          <w:szCs w:val="22"/>
        </w:rPr>
      </w:pPr>
    </w:p>
    <w:p w14:paraId="5FC45F89" w14:textId="77777777" w:rsidR="00991E6A" w:rsidRDefault="00991E6A" w:rsidP="0082180F">
      <w:pPr>
        <w:pStyle w:val="Norml1"/>
        <w:tabs>
          <w:tab w:val="right" w:leader="dot" w:pos="9072"/>
        </w:tabs>
        <w:spacing w:line="360" w:lineRule="auto"/>
        <w:jc w:val="both"/>
        <w:rPr>
          <w:bCs/>
          <w:color w:val="00000A"/>
          <w:sz w:val="22"/>
          <w:szCs w:val="22"/>
        </w:rPr>
      </w:pPr>
    </w:p>
    <w:p w14:paraId="6FF2ADB6" w14:textId="47AE74F9" w:rsidR="002C1F92" w:rsidRPr="003B31AD" w:rsidRDefault="003B31AD" w:rsidP="005E1D0B">
      <w:pPr>
        <w:pStyle w:val="Cmsor2"/>
        <w:numPr>
          <w:ilvl w:val="1"/>
          <w:numId w:val="76"/>
        </w:numPr>
        <w:jc w:val="center"/>
        <w:rPr>
          <w:b/>
        </w:rPr>
      </w:pPr>
      <w:r>
        <w:rPr>
          <w:b/>
        </w:rPr>
        <w:t xml:space="preserve"> </w:t>
      </w:r>
      <w:bookmarkStart w:id="39" w:name="_Toc198381167"/>
      <w:r w:rsidR="002C1F92" w:rsidRPr="003B31AD">
        <w:rPr>
          <w:b/>
        </w:rPr>
        <w:t>Gyermekek napközbeni ellátása – Bölcsőde</w:t>
      </w:r>
      <w:bookmarkEnd w:id="39"/>
    </w:p>
    <w:p w14:paraId="4BFF0804" w14:textId="7777777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Cs/>
          <w:color w:val="00000A"/>
          <w:sz w:val="22"/>
          <w:szCs w:val="22"/>
        </w:rPr>
      </w:pPr>
    </w:p>
    <w:p w14:paraId="11E366AF" w14:textId="7777777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
          <w:bCs/>
          <w:color w:val="00000A"/>
          <w:sz w:val="22"/>
          <w:szCs w:val="22"/>
          <w:u w:val="single"/>
        </w:rPr>
        <w:t>Az intézmény neve</w:t>
      </w:r>
      <w:r w:rsidRPr="0082180F">
        <w:rPr>
          <w:b/>
          <w:bCs/>
          <w:color w:val="00000A"/>
          <w:sz w:val="22"/>
          <w:szCs w:val="22"/>
        </w:rPr>
        <w:t xml:space="preserve">: </w:t>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color w:val="00000A"/>
          <w:sz w:val="22"/>
          <w:szCs w:val="22"/>
        </w:rPr>
        <w:t>Teréz Anya Szociális Integrált Intézmény - Bölcsőde</w:t>
      </w:r>
    </w:p>
    <w:p w14:paraId="5BE70A42" w14:textId="7777777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
          <w:bCs/>
          <w:color w:val="00000A"/>
          <w:sz w:val="22"/>
          <w:szCs w:val="22"/>
        </w:rPr>
        <w:t xml:space="preserve">Címe: </w:t>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color w:val="00000A"/>
          <w:sz w:val="22"/>
          <w:szCs w:val="22"/>
        </w:rPr>
        <w:t>8380 Hévíz, Sugár utca 7.</w:t>
      </w:r>
    </w:p>
    <w:p w14:paraId="49817924" w14:textId="0CA2E82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
          <w:bCs/>
          <w:color w:val="00000A"/>
          <w:sz w:val="22"/>
          <w:szCs w:val="22"/>
        </w:rPr>
        <w:t>Az intézmény típusa</w:t>
      </w:r>
      <w:proofErr w:type="gramStart"/>
      <w:r w:rsidRPr="0082180F">
        <w:rPr>
          <w:b/>
          <w:bCs/>
          <w:color w:val="00000A"/>
          <w:sz w:val="22"/>
          <w:szCs w:val="22"/>
        </w:rPr>
        <w:t xml:space="preserve">: </w:t>
      </w:r>
      <w:r w:rsidRPr="0082180F">
        <w:rPr>
          <w:b/>
          <w:bCs/>
          <w:color w:val="00000A"/>
          <w:sz w:val="22"/>
          <w:szCs w:val="22"/>
        </w:rPr>
        <w:tab/>
      </w:r>
      <w:r w:rsidR="007A5B6A" w:rsidRPr="0082180F">
        <w:rPr>
          <w:b/>
          <w:bCs/>
          <w:color w:val="00000A"/>
          <w:sz w:val="22"/>
          <w:szCs w:val="22"/>
        </w:rPr>
        <w:t xml:space="preserve">           </w:t>
      </w:r>
      <w:r w:rsidRPr="0082180F">
        <w:rPr>
          <w:b/>
          <w:bCs/>
          <w:color w:val="00000A"/>
          <w:sz w:val="22"/>
          <w:szCs w:val="22"/>
        </w:rPr>
        <w:t xml:space="preserve"> </w:t>
      </w:r>
      <w:r w:rsidRPr="0082180F">
        <w:rPr>
          <w:bCs/>
          <w:color w:val="00000A"/>
          <w:sz w:val="22"/>
          <w:szCs w:val="22"/>
        </w:rPr>
        <w:t>Gyermekek</w:t>
      </w:r>
      <w:proofErr w:type="gramEnd"/>
      <w:r w:rsidRPr="0082180F">
        <w:rPr>
          <w:bCs/>
          <w:color w:val="00000A"/>
          <w:sz w:val="22"/>
          <w:szCs w:val="22"/>
        </w:rPr>
        <w:t xml:space="preserve"> napközbeni ellátása </w:t>
      </w:r>
    </w:p>
    <w:p w14:paraId="07113AE4" w14:textId="63671764"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3540" w:hanging="3540"/>
        <w:jc w:val="both"/>
        <w:rPr>
          <w:sz w:val="22"/>
          <w:szCs w:val="22"/>
        </w:rPr>
      </w:pPr>
      <w:r w:rsidRPr="0082180F">
        <w:rPr>
          <w:b/>
          <w:bCs/>
          <w:color w:val="00000A"/>
          <w:sz w:val="22"/>
          <w:szCs w:val="22"/>
        </w:rPr>
        <w:t xml:space="preserve">A bölcsőde ellátási területe: </w:t>
      </w:r>
      <w:r w:rsidRPr="0082180F">
        <w:rPr>
          <w:b/>
          <w:bCs/>
          <w:color w:val="00000A"/>
          <w:sz w:val="22"/>
          <w:szCs w:val="22"/>
        </w:rPr>
        <w:tab/>
      </w:r>
      <w:r w:rsidRPr="0082180F">
        <w:rPr>
          <w:color w:val="00000A"/>
          <w:sz w:val="22"/>
          <w:szCs w:val="22"/>
        </w:rPr>
        <w:t xml:space="preserve">Hévíz város közigazgatási területe és szabad </w:t>
      </w:r>
      <w:r w:rsidR="007A5B6A" w:rsidRPr="0082180F">
        <w:rPr>
          <w:color w:val="00000A"/>
          <w:sz w:val="22"/>
          <w:szCs w:val="22"/>
        </w:rPr>
        <w:t>férőhely esetén</w:t>
      </w:r>
      <w:r w:rsidRPr="0082180F">
        <w:rPr>
          <w:color w:val="00000A"/>
          <w:sz w:val="22"/>
          <w:szCs w:val="22"/>
        </w:rPr>
        <w:t xml:space="preserve"> országos</w:t>
      </w:r>
    </w:p>
    <w:p w14:paraId="3B0CE404" w14:textId="7777777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
          <w:bCs/>
          <w:color w:val="00000A"/>
          <w:sz w:val="22"/>
          <w:szCs w:val="22"/>
        </w:rPr>
        <w:t>Bölcsődei férőhely szám:</w:t>
      </w:r>
      <w:r w:rsidRPr="0082180F">
        <w:rPr>
          <w:color w:val="00000A"/>
          <w:sz w:val="22"/>
          <w:szCs w:val="22"/>
        </w:rPr>
        <w:t xml:space="preserve"> </w:t>
      </w:r>
      <w:r w:rsidRPr="0082180F">
        <w:rPr>
          <w:color w:val="00000A"/>
          <w:sz w:val="22"/>
          <w:szCs w:val="22"/>
        </w:rPr>
        <w:tab/>
      </w:r>
      <w:r w:rsidRPr="0082180F">
        <w:rPr>
          <w:color w:val="00000A"/>
          <w:sz w:val="22"/>
          <w:szCs w:val="22"/>
        </w:rPr>
        <w:tab/>
        <w:t>26 fő (két csoportban)</w:t>
      </w:r>
    </w:p>
    <w:p w14:paraId="78944737" w14:textId="7777777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
          <w:color w:val="00000A"/>
          <w:sz w:val="22"/>
          <w:szCs w:val="22"/>
        </w:rPr>
        <w:t>Nyitvatartási idő</w:t>
      </w:r>
      <w:proofErr w:type="gramStart"/>
      <w:r w:rsidRPr="0082180F">
        <w:rPr>
          <w:b/>
          <w:color w:val="00000A"/>
          <w:sz w:val="22"/>
          <w:szCs w:val="22"/>
        </w:rPr>
        <w:t xml:space="preserve">: </w:t>
      </w:r>
      <w:r w:rsidRPr="0082180F">
        <w:rPr>
          <w:b/>
          <w:color w:val="00000A"/>
          <w:sz w:val="22"/>
          <w:szCs w:val="22"/>
        </w:rPr>
        <w:tab/>
      </w:r>
      <w:r w:rsidRPr="0082180F">
        <w:rPr>
          <w:b/>
          <w:color w:val="00000A"/>
          <w:sz w:val="22"/>
          <w:szCs w:val="22"/>
        </w:rPr>
        <w:tab/>
        <w:t xml:space="preserve">             </w:t>
      </w:r>
      <w:r w:rsidRPr="0082180F">
        <w:rPr>
          <w:color w:val="00000A"/>
          <w:sz w:val="22"/>
          <w:szCs w:val="22"/>
        </w:rPr>
        <w:t>Hétköznap</w:t>
      </w:r>
      <w:proofErr w:type="gramEnd"/>
      <w:r w:rsidRPr="0082180F">
        <w:rPr>
          <w:color w:val="00000A"/>
          <w:sz w:val="22"/>
          <w:szCs w:val="22"/>
        </w:rPr>
        <w:t xml:space="preserve"> 6.30—17.00 óráig</w:t>
      </w:r>
    </w:p>
    <w:p w14:paraId="6B7CFA0C" w14:textId="7777777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
          <w:bCs/>
          <w:color w:val="00000A"/>
          <w:sz w:val="22"/>
          <w:szCs w:val="22"/>
        </w:rPr>
        <w:t xml:space="preserve">Telefon: </w:t>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color w:val="00000A"/>
          <w:sz w:val="22"/>
          <w:szCs w:val="22"/>
        </w:rPr>
        <w:t>06/ 83 310-132, 06 30 946 1439</w:t>
      </w:r>
    </w:p>
    <w:p w14:paraId="34917BF2" w14:textId="7777777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
          <w:bCs/>
          <w:color w:val="00000A"/>
          <w:sz w:val="22"/>
          <w:szCs w:val="22"/>
        </w:rPr>
        <w:t xml:space="preserve">E-mail: </w:t>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sz w:val="22"/>
          <w:szCs w:val="22"/>
        </w:rPr>
        <w:t>bolcsode@hevizterezanya.hu</w:t>
      </w:r>
    </w:p>
    <w:p w14:paraId="4C4CC7CF" w14:textId="7777777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
          <w:bCs/>
          <w:color w:val="00000A"/>
          <w:sz w:val="22"/>
          <w:szCs w:val="22"/>
        </w:rPr>
        <w:t>Honlap:</w:t>
      </w:r>
      <w:r w:rsidRPr="0082180F">
        <w:rPr>
          <w:b/>
          <w:bCs/>
          <w:color w:val="00000A"/>
          <w:sz w:val="22"/>
          <w:szCs w:val="22"/>
        </w:rPr>
        <w:tab/>
      </w:r>
      <w:r w:rsidRPr="0082180F">
        <w:rPr>
          <w:b/>
          <w:bCs/>
          <w:color w:val="00000A"/>
          <w:sz w:val="22"/>
          <w:szCs w:val="22"/>
        </w:rPr>
        <w:tab/>
      </w:r>
      <w:r w:rsidRPr="0082180F">
        <w:rPr>
          <w:b/>
          <w:bCs/>
          <w:color w:val="00000A"/>
          <w:sz w:val="22"/>
          <w:szCs w:val="22"/>
        </w:rPr>
        <w:tab/>
      </w:r>
      <w:r w:rsidRPr="0082180F">
        <w:rPr>
          <w:b/>
          <w:bCs/>
          <w:color w:val="00000A"/>
          <w:sz w:val="22"/>
          <w:szCs w:val="22"/>
        </w:rPr>
        <w:tab/>
        <w:t xml:space="preserve"> </w:t>
      </w:r>
      <w:hyperlink r:id="rId21" w:history="1">
        <w:r w:rsidRPr="0082180F">
          <w:rPr>
            <w:rStyle w:val="Hiperhivatkozs"/>
            <w:bCs/>
            <w:sz w:val="22"/>
            <w:szCs w:val="22"/>
          </w:rPr>
          <w:t>www.hevizterezanya.hu</w:t>
        </w:r>
      </w:hyperlink>
    </w:p>
    <w:p w14:paraId="389A2252"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0C2380A1" w14:textId="7777777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rPr>
        <w:t>2011. év októberében megtörtént a bölcsőde átadása. A 26 férőhellyel megnyíló kétcsoportos bölcsőde nagy űrt töltött be a város életében, mivel a fiatal szülők közül egyre többen szerettek volna munkát vállalni gyermekük harmadik életévének betöltése előtt. Kezdetben az óvodával közös intézményként, de szakmailag önállóan működtünk, majd bölcsődénk 2014. július 1-től a Teréz Anya Szociális Integrált Intézményhez kerültünk. Hévíz Város Önkormányzata az önkormányzati rendelet alapján elsősorban a településen élő családok részére illetve a városban munkát vállaló szülők gyermekei számára biztosítja a bölcsődei ellátást. Szabad férőhelyek esetén a környező településről felmerülő igényeket elégítjük ki, de országosan is biztosíthatjuk a gyermekek felvételét. A bölcsődénkben járó gyermekek jellemző életkora a 1.5 és 3 éves kor. Nem jellemzőek az intézményben a hátrányos helyzetű családok, de előfordulnak nagycsaládosok és tartósan beteg, ételallergiában szenvedő gyermekek. Bölcsődénkben egyre inkább találkozunk korai fejlesztésre, gondozásra szoruló és sajátos nevelési igényű gyermekekkel. Célunk a kisgyermekkori intervenció szemlélet és nemcsak a gyermek, hanem az egész család számára biztosított prevenciós tevékenység lehetősége. Mindez magában foglalja a veszélyeztetettség, bántalmazás vagy elhanyagolás, korai fejlesztésre jogosult, sajátos nevelési igényű, tartósan beteg vagy bármely ártalmas környezeti hatások felismerése esetén a gyermeket, családot segítő intézkedéseket. Bölcsődénk teljes integrációban támogatja a sajátos nevelési igényű és korai fejlesztésre, gondozásra jogosult gyermekek nevelését, gondozását.</w:t>
      </w:r>
    </w:p>
    <w:p w14:paraId="490A55FD" w14:textId="77777777" w:rsidR="002C1F92" w:rsidRPr="0082180F" w:rsidRDefault="002C1F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rPr>
        <w:lastRenderedPageBreak/>
        <w:t>Küldetésünk egy olyan bölcsőde, ahol családias, vidám és szeretetteljes légkör megvalósításával egy mosolygós, boldog gyermek tölti napjait és családja igényeit is maximálisan figyelembe véve mindenki elégedett, egy együttműködő, bizalmi alapokon fennálló kapcsolatban.</w:t>
      </w:r>
    </w:p>
    <w:p w14:paraId="2C9198E9"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68A3FFDA"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t xml:space="preserve">            </w:t>
      </w:r>
    </w:p>
    <w:p w14:paraId="125A83EA" w14:textId="77777777" w:rsidR="003B31AD" w:rsidRDefault="002C1F92" w:rsidP="005E1D0B">
      <w:pPr>
        <w:pStyle w:val="Cmsor3"/>
        <w:numPr>
          <w:ilvl w:val="2"/>
          <w:numId w:val="76"/>
        </w:numPr>
        <w:rPr>
          <w:b/>
          <w:color w:val="auto"/>
        </w:rPr>
      </w:pPr>
      <w:bookmarkStart w:id="40" w:name="_Toc198381168"/>
      <w:r w:rsidRPr="003B31AD">
        <w:rPr>
          <w:b/>
          <w:color w:val="auto"/>
        </w:rPr>
        <w:t>Szolgáltatás célja, feladata - a bölcsődei nevelés-gondozás</w:t>
      </w:r>
      <w:bookmarkEnd w:id="40"/>
      <w:r w:rsidRPr="003B31AD">
        <w:rPr>
          <w:b/>
          <w:color w:val="auto"/>
        </w:rPr>
        <w:t xml:space="preserve"> </w:t>
      </w:r>
    </w:p>
    <w:p w14:paraId="769B4CE5" w14:textId="0A03651D" w:rsidR="002C1F92" w:rsidRPr="003B31AD" w:rsidRDefault="003B31AD" w:rsidP="003B31AD">
      <w:pPr>
        <w:pStyle w:val="Cmsor3"/>
        <w:ind w:left="1922"/>
        <w:rPr>
          <w:b/>
          <w:color w:val="auto"/>
        </w:rPr>
      </w:pPr>
      <w:r>
        <w:rPr>
          <w:b/>
          <w:color w:val="auto"/>
        </w:rPr>
        <w:t xml:space="preserve">    </w:t>
      </w:r>
      <w:bookmarkStart w:id="41" w:name="_Toc198381169"/>
      <w:r w:rsidR="002C1F92" w:rsidRPr="003B31AD">
        <w:rPr>
          <w:b/>
          <w:color w:val="auto"/>
        </w:rPr>
        <w:t>országos alapprogramja alapján</w:t>
      </w:r>
      <w:bookmarkEnd w:id="41"/>
    </w:p>
    <w:p w14:paraId="3EE1F350" w14:textId="77777777" w:rsidR="002C1F92" w:rsidRPr="0082180F" w:rsidRDefault="002C1F92" w:rsidP="0082180F">
      <w:pPr>
        <w:pStyle w:val="Norml1"/>
        <w:tabs>
          <w:tab w:val="right" w:leader="dot" w:pos="9072"/>
        </w:tabs>
        <w:spacing w:line="360" w:lineRule="auto"/>
        <w:jc w:val="both"/>
        <w:rPr>
          <w:b/>
          <w:bCs/>
          <w:color w:val="00000A"/>
          <w:sz w:val="22"/>
          <w:szCs w:val="22"/>
        </w:rPr>
      </w:pPr>
    </w:p>
    <w:p w14:paraId="7D40234B" w14:textId="77777777" w:rsidR="002C1F92" w:rsidRPr="0082180F" w:rsidRDefault="002C1F92" w:rsidP="0082180F">
      <w:pPr>
        <w:spacing w:line="360" w:lineRule="auto"/>
        <w:ind w:left="14" w:right="4"/>
        <w:jc w:val="both"/>
        <w:rPr>
          <w:sz w:val="22"/>
          <w:szCs w:val="22"/>
        </w:rPr>
      </w:pPr>
      <w:r w:rsidRPr="0082180F">
        <w:rPr>
          <w:sz w:val="22"/>
          <w:szCs w:val="22"/>
        </w:rPr>
        <w:t xml:space="preserve">A bölcsődei nevelés célja, hogy a kisgyermekek elsajátítsák azokat a készségeket, képességeket, amelyek segítik őket abban, hogy hatékonyan és kiegyensúlyozottan viselkedjenek saját kulturális környezetükben, sikeresen alkalmazkodjanak annak változásaihoz. A bölcsődei nevelés mindezt olyan szemlélettel és módszerekkel teszi, amelyek segítik a családi nevelés elsődlegességének tiszteletét. </w:t>
      </w:r>
    </w:p>
    <w:p w14:paraId="2096EF48" w14:textId="77777777" w:rsidR="002C1F92" w:rsidRPr="0082180F" w:rsidRDefault="002C1F92" w:rsidP="0082180F">
      <w:pPr>
        <w:spacing w:line="360" w:lineRule="auto"/>
        <w:ind w:left="14" w:right="5"/>
        <w:jc w:val="both"/>
        <w:rPr>
          <w:sz w:val="22"/>
          <w:szCs w:val="22"/>
        </w:rPr>
      </w:pPr>
      <w:r w:rsidRPr="0082180F">
        <w:rPr>
          <w:sz w:val="22"/>
          <w:szCs w:val="22"/>
        </w:rPr>
        <w:t xml:space="preserve">A bölcsődei nevelés további célja, hogy a koragyermekkori intervenció szemléletének széles körű értelmezésével összhangban minden kisgyermekre és családjára kiterjedő prevenciós tevékenységet folytasson. A bölcsődei ellátást nyújtó intézmény, szolgáltató családbarát intézményként, szolgáltatásként hozzájárul a családok életminőségének javításához, a szülők munkavállalási esélyeinek növeléséhez. </w:t>
      </w:r>
    </w:p>
    <w:p w14:paraId="3F4AB43F" w14:textId="77777777" w:rsidR="003B31AD" w:rsidRDefault="003B31AD" w:rsidP="0082180F">
      <w:pPr>
        <w:pStyle w:val="Norml1"/>
        <w:tabs>
          <w:tab w:val="right" w:leader="dot" w:pos="9072"/>
        </w:tabs>
        <w:spacing w:line="360" w:lineRule="auto"/>
        <w:jc w:val="both"/>
        <w:rPr>
          <w:b/>
          <w:bCs/>
          <w:color w:val="00000A"/>
          <w:sz w:val="22"/>
          <w:szCs w:val="22"/>
        </w:rPr>
      </w:pPr>
    </w:p>
    <w:p w14:paraId="59665A85" w14:textId="77777777" w:rsidR="002C1F92" w:rsidRPr="0082180F" w:rsidRDefault="002C1F92" w:rsidP="0082180F">
      <w:pPr>
        <w:pStyle w:val="Norml1"/>
        <w:tabs>
          <w:tab w:val="right" w:leader="dot" w:pos="9072"/>
        </w:tabs>
        <w:spacing w:line="360" w:lineRule="auto"/>
        <w:jc w:val="both"/>
        <w:rPr>
          <w:b/>
          <w:bCs/>
          <w:color w:val="00000A"/>
          <w:sz w:val="22"/>
          <w:szCs w:val="22"/>
        </w:rPr>
      </w:pPr>
      <w:r w:rsidRPr="0082180F">
        <w:rPr>
          <w:b/>
          <w:bCs/>
          <w:color w:val="00000A"/>
          <w:sz w:val="22"/>
          <w:szCs w:val="22"/>
        </w:rPr>
        <w:t>A bölcsődei nevelés alapelvei</w:t>
      </w:r>
    </w:p>
    <w:p w14:paraId="46AB9774" w14:textId="77777777" w:rsidR="002C1F92" w:rsidRPr="0082180F" w:rsidRDefault="002C1F92" w:rsidP="0082180F">
      <w:pPr>
        <w:pStyle w:val="Norml1"/>
        <w:tabs>
          <w:tab w:val="right" w:leader="dot" w:pos="9072"/>
        </w:tabs>
        <w:spacing w:line="360" w:lineRule="auto"/>
        <w:jc w:val="both"/>
        <w:rPr>
          <w:b/>
          <w:bCs/>
          <w:color w:val="00000A"/>
          <w:sz w:val="22"/>
          <w:szCs w:val="22"/>
        </w:rPr>
      </w:pPr>
    </w:p>
    <w:p w14:paraId="3FDE0FA3" w14:textId="77777777" w:rsidR="002C1F92" w:rsidRPr="003B31AD" w:rsidRDefault="002C1F92" w:rsidP="0082180F">
      <w:pPr>
        <w:pStyle w:val="Norml1"/>
        <w:tabs>
          <w:tab w:val="right" w:leader="dot" w:pos="9072"/>
        </w:tabs>
        <w:spacing w:line="360" w:lineRule="auto"/>
        <w:jc w:val="both"/>
        <w:rPr>
          <w:bCs/>
          <w:color w:val="00000A"/>
          <w:sz w:val="22"/>
          <w:szCs w:val="22"/>
          <w:u w:val="single"/>
        </w:rPr>
      </w:pPr>
      <w:r w:rsidRPr="003B31AD">
        <w:rPr>
          <w:bCs/>
          <w:color w:val="00000A"/>
          <w:sz w:val="22"/>
          <w:szCs w:val="22"/>
          <w:u w:val="single"/>
        </w:rPr>
        <w:t>1. A család rendszerszemléletű megközelítése</w:t>
      </w:r>
    </w:p>
    <w:p w14:paraId="450AB988"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t>A család rendszerszemléletű megközelítése értelmében a bölcsődei nevelésben elsődleges szempont a család működésének megismerése, megértése. A rendszerszemlélet lényege, olyan komplex látásmód alkalmazása, amely nem csak a kisgyermeket, hanem a családot is kiindulópontnak tekinti. Az interakciós mintákat a kisgyermek visszatükrözi, ezáltal képet kaphatunk a család erősségeiről és gyengeségeiről. Az erősségek hangsúlyozása által a szakember hozzájárulhat a család életminőségének javításához.</w:t>
      </w:r>
    </w:p>
    <w:p w14:paraId="477C5DAA"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092212A3" w14:textId="77777777" w:rsidR="002C1F92" w:rsidRPr="003B31AD" w:rsidRDefault="002C1F92" w:rsidP="0082180F">
      <w:pPr>
        <w:pStyle w:val="Norml1"/>
        <w:tabs>
          <w:tab w:val="right" w:leader="dot" w:pos="9072"/>
        </w:tabs>
        <w:spacing w:line="360" w:lineRule="auto"/>
        <w:jc w:val="both"/>
        <w:rPr>
          <w:bCs/>
          <w:color w:val="00000A"/>
          <w:sz w:val="22"/>
          <w:szCs w:val="22"/>
          <w:u w:val="single"/>
        </w:rPr>
      </w:pPr>
      <w:r w:rsidRPr="003B31AD">
        <w:rPr>
          <w:bCs/>
          <w:color w:val="00000A"/>
          <w:sz w:val="22"/>
          <w:szCs w:val="22"/>
          <w:u w:val="single"/>
        </w:rPr>
        <w:t>2. A koragyermekkori intervenciós szemlélet befogadása</w:t>
      </w:r>
    </w:p>
    <w:p w14:paraId="7B319C73"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lastRenderedPageBreak/>
        <w:t>A koragyermekkori intervenció magában foglal minden olyan tevékenységet, amely a kisgyermek sajátos szükségleteinek meghatározását és figyelembevételét szolgálja. A bölcsődei ellátást nyújtó intézmény, szolgáltató funkcióját tekintve alkalmas színtér a koragyermekkori intervenció szemléletének alkalmazására. Ennek értelmében a kisgyermeknevelő feladata az esetlegesen felmerülő fejlődésbeli lemaradások, megtorpanások felismerése és jelzése.</w:t>
      </w:r>
    </w:p>
    <w:p w14:paraId="394BF28C"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31A4A79F" w14:textId="77777777" w:rsidR="002C1F92" w:rsidRPr="003B31AD" w:rsidRDefault="002C1F92" w:rsidP="0082180F">
      <w:pPr>
        <w:pStyle w:val="Norml1"/>
        <w:tabs>
          <w:tab w:val="right" w:leader="dot" w:pos="9072"/>
        </w:tabs>
        <w:spacing w:line="360" w:lineRule="auto"/>
        <w:jc w:val="both"/>
        <w:rPr>
          <w:bCs/>
          <w:color w:val="00000A"/>
          <w:sz w:val="22"/>
          <w:szCs w:val="22"/>
          <w:u w:val="single"/>
        </w:rPr>
      </w:pPr>
      <w:r w:rsidRPr="003B31AD">
        <w:rPr>
          <w:bCs/>
          <w:color w:val="00000A"/>
          <w:sz w:val="22"/>
          <w:szCs w:val="22"/>
          <w:u w:val="single"/>
        </w:rPr>
        <w:t>3. A családi nevelés elsődleges tisztelete</w:t>
      </w:r>
    </w:p>
    <w:p w14:paraId="14BF5289"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t>A kisgyermek nevelése a család joga és kötelessége. A bölcsődei ellátást nyújtó intézmény, szolgáltató a családi nevelés értékeit, hagyományait és szokásait tiszteletben tartva és azokat erősítve vesz részt a gyermekek nevelésében. Mindezek értelmében fontos a szülők számára lehetővé tenni a tevékeny, különböző szinteken és módokon megvalósuló bekapcsolódást a bölcsődei ellátást nyújtó intézmény, szolgáltató életébe.</w:t>
      </w:r>
    </w:p>
    <w:p w14:paraId="0ACE0819"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1D194EA6" w14:textId="77777777" w:rsidR="002C1F92" w:rsidRPr="003B31AD" w:rsidRDefault="002C1F92" w:rsidP="0082180F">
      <w:pPr>
        <w:pStyle w:val="Norml1"/>
        <w:tabs>
          <w:tab w:val="right" w:leader="dot" w:pos="9072"/>
        </w:tabs>
        <w:spacing w:line="360" w:lineRule="auto"/>
        <w:jc w:val="both"/>
        <w:rPr>
          <w:bCs/>
          <w:color w:val="00000A"/>
          <w:sz w:val="22"/>
          <w:szCs w:val="22"/>
          <w:u w:val="single"/>
        </w:rPr>
      </w:pPr>
      <w:r w:rsidRPr="003B31AD">
        <w:rPr>
          <w:bCs/>
          <w:color w:val="00000A"/>
          <w:sz w:val="22"/>
          <w:szCs w:val="22"/>
          <w:u w:val="single"/>
        </w:rPr>
        <w:t>4. A kisgyermeki személyiség tisztelete</w:t>
      </w:r>
    </w:p>
    <w:p w14:paraId="6EEAE62E"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t>A kisgyermek egyedi, megismételhetetlen, mással nem helyettesíthető individuum, egyéni szükségletekkel rendelkező, fejlődő személyiség. Különleges védelem, bánásmód illeti meg. A bölcsődei nevelés a gyermeki személyiség teljes kibontakoztatására, a személyes, a szociális és a kognitív kompetenciák fejlődésének segítésére irányul az alapvető gyermeki jogok tiszteletben tartásával. Figyelmet kell fordítani az etnikai, kulturális, vallási, nyelvi, nemi, valamint fizikai és mentális képességbeli különbözőségek iránti tolerancia kialakítására.</w:t>
      </w:r>
    </w:p>
    <w:p w14:paraId="448D7589"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01E2E84F" w14:textId="77777777" w:rsidR="002C1F92" w:rsidRPr="003B31AD" w:rsidRDefault="002C1F92" w:rsidP="0082180F">
      <w:pPr>
        <w:pStyle w:val="Norml1"/>
        <w:tabs>
          <w:tab w:val="right" w:leader="dot" w:pos="9072"/>
        </w:tabs>
        <w:spacing w:line="360" w:lineRule="auto"/>
        <w:jc w:val="both"/>
        <w:rPr>
          <w:bCs/>
          <w:color w:val="00000A"/>
          <w:sz w:val="22"/>
          <w:szCs w:val="22"/>
          <w:u w:val="single"/>
        </w:rPr>
      </w:pPr>
      <w:r w:rsidRPr="003B31AD">
        <w:rPr>
          <w:bCs/>
          <w:color w:val="00000A"/>
          <w:sz w:val="22"/>
          <w:szCs w:val="22"/>
          <w:u w:val="single"/>
        </w:rPr>
        <w:t>5. A kisgyermeknevelő személyiségének meghatározó szerepe</w:t>
      </w:r>
    </w:p>
    <w:p w14:paraId="78F6C283"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t>A bölcsődei nevelésben a korosztály életkori sajátosságaiból adódóan meghatározó a kisgyermeknevelő szerepe, aki személyiségén keresztül hat a kisgyermekre és a családra. A feladatok színvonalas megvalósítására megfelelő szakmai kompetenciával és identitással, kellő önismerettel, magas szintű társas készségekkel bíró szakember képes. Ebből adódóan a kisgyermeknevelő felelős a szakmai tudása szinten tartásáért, gyarapításáért, szakmai kompetenciái fejlesztéséért.</w:t>
      </w:r>
    </w:p>
    <w:p w14:paraId="2D91150D"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31E16F10" w14:textId="77777777" w:rsidR="002C1F92" w:rsidRPr="003B31AD" w:rsidRDefault="002C1F92" w:rsidP="0082180F">
      <w:pPr>
        <w:pStyle w:val="Norml1"/>
        <w:tabs>
          <w:tab w:val="right" w:leader="dot" w:pos="9072"/>
        </w:tabs>
        <w:spacing w:line="360" w:lineRule="auto"/>
        <w:jc w:val="both"/>
        <w:rPr>
          <w:bCs/>
          <w:color w:val="00000A"/>
          <w:sz w:val="22"/>
          <w:szCs w:val="22"/>
          <w:u w:val="single"/>
        </w:rPr>
      </w:pPr>
      <w:r w:rsidRPr="003B31AD">
        <w:rPr>
          <w:bCs/>
          <w:color w:val="00000A"/>
          <w:sz w:val="22"/>
          <w:szCs w:val="22"/>
          <w:u w:val="single"/>
        </w:rPr>
        <w:t>6. A biztonság és a stabilitás megteremtése</w:t>
      </w:r>
    </w:p>
    <w:p w14:paraId="306E7C66"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lastRenderedPageBreak/>
        <w:t>A kisgyermek egyéni igényeitől függő bölcsődei ellátást nyújtó intézménybe, szolgáltatóhoz történő beszoktatásra, adaptációs időszakra úgy tekintünk, mint a kisgyermek elveszett biztonságának újrateremtésére. A kisgyermek személyi és tárgyi környezetének állandósága („saját kisgyermeknevelő”- rendszer, felmenőrendszer, csoport- és helyállandóság) növeli az érzelmi biztonságot, alapul szolgál a tájékozódáshoz, a jó szokások kialakulásához. A napirend folyamatosságából, az egyes mozzanatok egymásra épüléséből fakadó ismétlődések tájékozódási lehetőséget, stabilitást, kiszámíthatóságot eredményeznek a napi események sorában, növelik a gyermek biztonságérzetét. A biztonság nyújtása természetszerűleg magában foglalja a fizikai és a pszichikai erőszak minden formájától való védelmet is.</w:t>
      </w:r>
    </w:p>
    <w:p w14:paraId="19A728C1" w14:textId="77777777" w:rsidR="002C1F92" w:rsidRPr="003B31AD" w:rsidRDefault="002C1F92" w:rsidP="0082180F">
      <w:pPr>
        <w:pStyle w:val="Norml1"/>
        <w:tabs>
          <w:tab w:val="right" w:leader="dot" w:pos="9072"/>
        </w:tabs>
        <w:spacing w:line="360" w:lineRule="auto"/>
        <w:jc w:val="both"/>
        <w:rPr>
          <w:bCs/>
          <w:color w:val="00000A"/>
          <w:sz w:val="22"/>
          <w:szCs w:val="22"/>
        </w:rPr>
      </w:pPr>
    </w:p>
    <w:p w14:paraId="3CD32378" w14:textId="77777777" w:rsidR="002C1F92" w:rsidRPr="003B31AD" w:rsidRDefault="002C1F92" w:rsidP="0082180F">
      <w:pPr>
        <w:pStyle w:val="Norml1"/>
        <w:tabs>
          <w:tab w:val="right" w:leader="dot" w:pos="9072"/>
        </w:tabs>
        <w:spacing w:line="360" w:lineRule="auto"/>
        <w:jc w:val="both"/>
        <w:rPr>
          <w:bCs/>
          <w:color w:val="00000A"/>
          <w:sz w:val="22"/>
          <w:szCs w:val="22"/>
          <w:u w:val="single"/>
        </w:rPr>
      </w:pPr>
      <w:r w:rsidRPr="003B31AD">
        <w:rPr>
          <w:bCs/>
          <w:color w:val="00000A"/>
          <w:sz w:val="22"/>
          <w:szCs w:val="22"/>
          <w:u w:val="single"/>
        </w:rPr>
        <w:t>7. Fokozatosság megvalósítása</w:t>
      </w:r>
    </w:p>
    <w:p w14:paraId="0B0484A5"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t>A fokozatosságnak a bölcsődei nevelés minden területét érintő bármely változás esetén érvényesülnie kell. A kisgyermek új helyzetekhez való fokozatos hozzászoktatása segíti alkalmazkodását, a változások elfogadását, az új dolgok, helyzetek megismerését, a szokások kialakulását.</w:t>
      </w:r>
    </w:p>
    <w:p w14:paraId="47615D72" w14:textId="77777777" w:rsidR="002C1F92" w:rsidRPr="003B31AD" w:rsidRDefault="002C1F92" w:rsidP="0082180F">
      <w:pPr>
        <w:pStyle w:val="Norml1"/>
        <w:tabs>
          <w:tab w:val="right" w:leader="dot" w:pos="9072"/>
        </w:tabs>
        <w:spacing w:line="360" w:lineRule="auto"/>
        <w:jc w:val="both"/>
        <w:rPr>
          <w:bCs/>
          <w:color w:val="00000A"/>
          <w:sz w:val="22"/>
          <w:szCs w:val="22"/>
        </w:rPr>
      </w:pPr>
    </w:p>
    <w:p w14:paraId="7D4ABE65" w14:textId="77777777" w:rsidR="002C1F92" w:rsidRPr="003B31AD" w:rsidRDefault="002C1F92" w:rsidP="0082180F">
      <w:pPr>
        <w:pStyle w:val="Norml1"/>
        <w:tabs>
          <w:tab w:val="right" w:leader="dot" w:pos="9072"/>
        </w:tabs>
        <w:spacing w:line="360" w:lineRule="auto"/>
        <w:jc w:val="both"/>
        <w:rPr>
          <w:bCs/>
          <w:color w:val="00000A"/>
          <w:sz w:val="22"/>
          <w:szCs w:val="22"/>
          <w:u w:val="single"/>
        </w:rPr>
      </w:pPr>
      <w:r w:rsidRPr="003B31AD">
        <w:rPr>
          <w:bCs/>
          <w:color w:val="00000A"/>
          <w:sz w:val="22"/>
          <w:szCs w:val="22"/>
          <w:u w:val="single"/>
        </w:rPr>
        <w:t>8. Egyéni bánásmód érvényesítése</w:t>
      </w:r>
    </w:p>
    <w:p w14:paraId="37771CAE"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t>A kisgyermek fejlődéséhez alapvető feltétel a kisgyermeknevelő elfogadó, empatikus, hiteles nevelői magatartása. A bölcsődei nevelésben figyelembe kell venni a kisgyermek spontán érésének, egyéni fejlődésének ütemét, a pillanatnyi fizikai és pszichés állapotát, kompetenciáját, nemzetiségi/etnikai, kulturális és vallási hovatartozását. A fejlődés ütemét mindig magához a gyermekhez viszonyítva kell megítélni. Minden új fejlődési állomásnak kiindulópontja maga a gyermek. Ezért fontos, hogy a bölcsődei ellátást nyújtó intézménybe, szolgáltatóhoz járó kisgyermekek mindegyike egyéni szükségleteihez igazodó mértékben részesüljön érzelmi biztonságot nyújtó gondoskodásban és támogatásban.</w:t>
      </w:r>
    </w:p>
    <w:p w14:paraId="6F941FF1"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209A4D80" w14:textId="77777777" w:rsidR="002C1F92" w:rsidRPr="003B31AD" w:rsidRDefault="002C1F92" w:rsidP="0082180F">
      <w:pPr>
        <w:pStyle w:val="Norml1"/>
        <w:tabs>
          <w:tab w:val="right" w:leader="dot" w:pos="9072"/>
        </w:tabs>
        <w:spacing w:line="360" w:lineRule="auto"/>
        <w:jc w:val="both"/>
        <w:rPr>
          <w:bCs/>
          <w:color w:val="00000A"/>
          <w:sz w:val="22"/>
          <w:szCs w:val="22"/>
          <w:u w:val="single"/>
        </w:rPr>
      </w:pPr>
      <w:r w:rsidRPr="003B31AD">
        <w:rPr>
          <w:bCs/>
          <w:color w:val="00000A"/>
          <w:sz w:val="22"/>
          <w:szCs w:val="22"/>
          <w:u w:val="single"/>
        </w:rPr>
        <w:t>9. Gondozási helyzetek kiemelt jelentősége</w:t>
      </w:r>
    </w:p>
    <w:p w14:paraId="5A9BDF2C"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t>A gondozási helyzetek a kisgyermeknevelő és a kisgyermek interakciójának bensőséges, intim helyzetei.</w:t>
      </w:r>
    </w:p>
    <w:p w14:paraId="28CD7340"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t xml:space="preserve">A gondozási helyzetek megvalósulása során a nevelésnek és a gondozásnak elválaszthatatlan egységet kell alkotnia. A gondozás minden helyzetében nevelés folyik, a nevelés helyzetei, lehetőségei nem korlátozódhatnak a gondozási helyzetekre. A fiziológiás szükségletek kielégítése megteremti a magasabb </w:t>
      </w:r>
      <w:r w:rsidRPr="0082180F">
        <w:rPr>
          <w:bCs/>
          <w:color w:val="00000A"/>
          <w:sz w:val="22"/>
          <w:szCs w:val="22"/>
        </w:rPr>
        <w:lastRenderedPageBreak/>
        <w:t>rendű szükségletek kielégítésének feltételeit. A professzionális gondozás, hozzájárul a személyes kapcsolatok pozitív alakulásához és a nevelési feladatok megvalósulásának egyik kiemelt színtere.</w:t>
      </w:r>
    </w:p>
    <w:p w14:paraId="6CCB370A"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4B0B5DD6" w14:textId="77777777" w:rsidR="002C1F92" w:rsidRPr="003B31AD" w:rsidRDefault="002C1F92" w:rsidP="0082180F">
      <w:pPr>
        <w:pStyle w:val="Norml1"/>
        <w:tabs>
          <w:tab w:val="right" w:leader="dot" w:pos="9072"/>
        </w:tabs>
        <w:spacing w:line="360" w:lineRule="auto"/>
        <w:jc w:val="both"/>
        <w:rPr>
          <w:bCs/>
          <w:color w:val="00000A"/>
          <w:sz w:val="22"/>
          <w:szCs w:val="22"/>
          <w:u w:val="single"/>
        </w:rPr>
      </w:pPr>
      <w:r w:rsidRPr="003B31AD">
        <w:rPr>
          <w:bCs/>
          <w:color w:val="00000A"/>
          <w:sz w:val="22"/>
          <w:szCs w:val="22"/>
          <w:u w:val="single"/>
        </w:rPr>
        <w:t>10. A gyermeki kompetenciakésztetés támogatása</w:t>
      </w:r>
    </w:p>
    <w:p w14:paraId="0E1BC777" w14:textId="77777777" w:rsidR="002C1F92" w:rsidRPr="0082180F" w:rsidRDefault="002C1F92" w:rsidP="0082180F">
      <w:pPr>
        <w:pStyle w:val="Norml1"/>
        <w:tabs>
          <w:tab w:val="right" w:leader="dot" w:pos="9072"/>
        </w:tabs>
        <w:spacing w:line="360" w:lineRule="auto"/>
        <w:jc w:val="both"/>
        <w:rPr>
          <w:bCs/>
          <w:color w:val="00000A"/>
          <w:sz w:val="22"/>
          <w:szCs w:val="22"/>
        </w:rPr>
      </w:pPr>
      <w:r w:rsidRPr="0082180F">
        <w:rPr>
          <w:bCs/>
          <w:color w:val="00000A"/>
          <w:sz w:val="22"/>
          <w:szCs w:val="22"/>
        </w:rPr>
        <w:t>A korai életévekben alapozódnak meg a kognitív, érzelmi és társas kompetenciák, ezért támogatásuk kiemelt jelentőséggel bír a bölcsődei nevelésben. Biztosítani kell annak a lehetőségét, hogy a kisgyermek a játékon, a gondozási helyzeteken és egyéb tevékenységeken keresztül ismeretekhez, élményekhez, tapasztalatokhoz jusson, átélhesse a spontán tanulás örömét, megerősödjön benne a világ megismerésének vágya. Kíváncsiságának fenntartásával, pozitív visszajelzések biztosításával segíteni kell önálló kezdeményezéseit, megteremtve ezáltal az egész életen át tartó tanulás igényének, folyamatának biztos alapjait.</w:t>
      </w:r>
    </w:p>
    <w:p w14:paraId="5ABFE936" w14:textId="77777777" w:rsidR="002C1F92" w:rsidRPr="0082180F" w:rsidRDefault="002C1F92" w:rsidP="0082180F">
      <w:pPr>
        <w:pStyle w:val="Norml1"/>
        <w:tabs>
          <w:tab w:val="right" w:leader="dot" w:pos="9072"/>
        </w:tabs>
        <w:spacing w:line="360" w:lineRule="auto"/>
        <w:ind w:left="-76"/>
        <w:jc w:val="both"/>
        <w:rPr>
          <w:b/>
          <w:bCs/>
          <w:color w:val="00000A"/>
          <w:sz w:val="22"/>
          <w:szCs w:val="22"/>
          <w:u w:val="single"/>
        </w:rPr>
      </w:pPr>
    </w:p>
    <w:p w14:paraId="0F629350" w14:textId="61E59CEF" w:rsidR="002C1F92" w:rsidRPr="003B31AD" w:rsidRDefault="002C1F92" w:rsidP="005E1D0B">
      <w:pPr>
        <w:pStyle w:val="Cmsor3"/>
        <w:numPr>
          <w:ilvl w:val="2"/>
          <w:numId w:val="76"/>
        </w:numPr>
        <w:ind w:left="1276" w:hanging="709"/>
        <w:rPr>
          <w:b/>
        </w:rPr>
      </w:pPr>
      <w:bookmarkStart w:id="42" w:name="_Toc198381170"/>
      <w:r w:rsidRPr="003B31AD">
        <w:rPr>
          <w:b/>
          <w:color w:val="auto"/>
        </w:rPr>
        <w:t>Ellátandó célcsoport megnevezése</w:t>
      </w:r>
      <w:bookmarkEnd w:id="42"/>
    </w:p>
    <w:p w14:paraId="53BA1D9B" w14:textId="77777777" w:rsidR="002C1F92" w:rsidRPr="0082180F" w:rsidRDefault="002C1F92" w:rsidP="0082180F">
      <w:pPr>
        <w:pStyle w:val="Norml1"/>
        <w:tabs>
          <w:tab w:val="right" w:leader="dot" w:pos="9072"/>
        </w:tabs>
        <w:spacing w:line="360" w:lineRule="auto"/>
        <w:jc w:val="both"/>
        <w:rPr>
          <w:b/>
          <w:bCs/>
          <w:color w:val="00000A"/>
          <w:sz w:val="22"/>
          <w:szCs w:val="22"/>
        </w:rPr>
      </w:pPr>
    </w:p>
    <w:p w14:paraId="260EB055" w14:textId="77777777" w:rsidR="002C1F92" w:rsidRPr="0082180F" w:rsidRDefault="002C1F92" w:rsidP="0082180F">
      <w:pPr>
        <w:autoSpaceDE w:val="0"/>
        <w:spacing w:line="360" w:lineRule="auto"/>
        <w:jc w:val="both"/>
        <w:rPr>
          <w:sz w:val="22"/>
          <w:szCs w:val="22"/>
        </w:rPr>
      </w:pPr>
      <w:r w:rsidRPr="0082180F">
        <w:rPr>
          <w:rFonts w:eastAsia="Calibri"/>
          <w:sz w:val="22"/>
          <w:szCs w:val="22"/>
          <w:lang w:eastAsia="en-US"/>
        </w:rPr>
        <w:t xml:space="preserve">Bölcsődébe a gyermek </w:t>
      </w:r>
      <w:r w:rsidRPr="0082180F">
        <w:rPr>
          <w:rFonts w:eastAsia="Calibri"/>
          <w:i/>
          <w:iCs/>
          <w:sz w:val="22"/>
          <w:szCs w:val="22"/>
          <w:lang w:eastAsia="en-US"/>
        </w:rPr>
        <w:t>húszhetes korától harmadik életévének</w:t>
      </w:r>
      <w:r w:rsidRPr="0082180F">
        <w:rPr>
          <w:rFonts w:eastAsia="Calibri"/>
          <w:sz w:val="22"/>
          <w:szCs w:val="22"/>
          <w:lang w:eastAsia="en-US"/>
        </w:rPr>
        <w:t>, sajátos nevelési igényű gyermek az ötödik életévének betöltéséig, illetve annak az évnek a december 31.-éig vehető fel, amelyben a gyermek a harmadik életévét, a sajátos nevelési igényű gyermek az ötödik életévét betölti. ) Ha a gyermek harmadik életévét betöltötte, de testi vagy értelmi fejlettségi szintje alapján még nem érett az óvodai nevelésre, és óvodai jelentkezését az orvos nem javasolja, bölcsődei ellátás keretében gondozható, nevelhető a gyermek negyedik életévének betöltését követő augusztus 31-éig, sajátos nevelési igényű gyermek esetében pedig 6 éves koráig.</w:t>
      </w:r>
    </w:p>
    <w:p w14:paraId="1C8F6B5F" w14:textId="77777777" w:rsidR="002C1F92" w:rsidRPr="0082180F" w:rsidRDefault="002C1F92" w:rsidP="0082180F">
      <w:pPr>
        <w:autoSpaceDE w:val="0"/>
        <w:spacing w:line="360" w:lineRule="auto"/>
        <w:jc w:val="both"/>
        <w:rPr>
          <w:sz w:val="22"/>
          <w:szCs w:val="22"/>
        </w:rPr>
      </w:pPr>
      <w:r w:rsidRPr="0082180F">
        <w:rPr>
          <w:rFonts w:eastAsia="Calibri"/>
          <w:sz w:val="22"/>
          <w:szCs w:val="22"/>
        </w:rPr>
        <w:t>A bölcsődei nevelési év szeptember 1-jétől a következő év augusztus 31-éig tart.</w:t>
      </w:r>
      <w:r w:rsidRPr="0082180F">
        <w:rPr>
          <w:rFonts w:eastAsia="Calibri"/>
          <w:sz w:val="22"/>
          <w:szCs w:val="22"/>
          <w:lang w:eastAsia="en-US"/>
        </w:rPr>
        <w:t xml:space="preserve"> </w:t>
      </w:r>
      <w:r w:rsidRPr="0082180F">
        <w:rPr>
          <w:rFonts w:eastAsia="Calibri"/>
          <w:iCs/>
          <w:sz w:val="22"/>
          <w:szCs w:val="22"/>
        </w:rPr>
        <w:t>Ha a gyermek január</w:t>
      </w:r>
      <w:r w:rsidRPr="0082180F">
        <w:rPr>
          <w:rFonts w:eastAsia="Calibri"/>
          <w:sz w:val="22"/>
          <w:szCs w:val="22"/>
        </w:rPr>
        <w:t xml:space="preserve"> 1-je és augusztus 31-e között tölti be a harmadik életévét illetve </w:t>
      </w:r>
      <w:proofErr w:type="spellStart"/>
      <w:r w:rsidRPr="0082180F">
        <w:rPr>
          <w:rFonts w:eastAsia="Calibri"/>
          <w:sz w:val="22"/>
          <w:szCs w:val="22"/>
        </w:rPr>
        <w:t>SNI-s</w:t>
      </w:r>
      <w:proofErr w:type="spellEnd"/>
      <w:r w:rsidRPr="0082180F">
        <w:rPr>
          <w:rFonts w:eastAsia="Calibri"/>
          <w:sz w:val="22"/>
          <w:szCs w:val="22"/>
        </w:rPr>
        <w:t xml:space="preserve"> és esetében a hatodik </w:t>
      </w:r>
      <w:proofErr w:type="gramStart"/>
      <w:r w:rsidRPr="0082180F">
        <w:rPr>
          <w:rFonts w:eastAsia="Calibri"/>
          <w:sz w:val="22"/>
          <w:szCs w:val="22"/>
        </w:rPr>
        <w:t>életévét</w:t>
      </w:r>
      <w:proofErr w:type="gramEnd"/>
      <w:r w:rsidRPr="0082180F">
        <w:rPr>
          <w:rFonts w:eastAsia="Calibri"/>
          <w:sz w:val="22"/>
          <w:szCs w:val="22"/>
        </w:rPr>
        <w:t xml:space="preserve"> akkor, az adott év augusztus 31-éig veheti igénybe az ellátást. A szeptember 1-je és december 31-e között tölti be, a következő év augusztus 31-éig, ha a szülő, törvényes képviselő nyilatkozik arról, hogy a gyermek napközbeni ellátását eddig az időpontig bölcsődei ellátás keretében kívánja megoldani.</w:t>
      </w:r>
    </w:p>
    <w:p w14:paraId="4516E1B8" w14:textId="77777777" w:rsidR="002C1F92" w:rsidRPr="0082180F" w:rsidRDefault="002C1F92" w:rsidP="0082180F">
      <w:pPr>
        <w:spacing w:after="100" w:line="360" w:lineRule="auto"/>
        <w:jc w:val="both"/>
        <w:rPr>
          <w:rFonts w:eastAsia="Calibri"/>
          <w:sz w:val="22"/>
          <w:szCs w:val="22"/>
        </w:rPr>
      </w:pPr>
      <w:r w:rsidRPr="0082180F">
        <w:rPr>
          <w:rFonts w:eastAsia="Calibri"/>
          <w:sz w:val="22"/>
          <w:szCs w:val="22"/>
        </w:rPr>
        <w:t>Meg kell szüntetni annak a gyermeknek a bölcsődei ellátását, aki orvosi szakvélemény alapján egészségi állapota miatt bölcsődében nem gondozható.</w:t>
      </w:r>
    </w:p>
    <w:p w14:paraId="19DE3141" w14:textId="77777777" w:rsidR="002C1F92" w:rsidRPr="0082180F" w:rsidRDefault="002C1F92" w:rsidP="0082180F">
      <w:pPr>
        <w:spacing w:after="100" w:line="360" w:lineRule="auto"/>
        <w:jc w:val="both"/>
        <w:rPr>
          <w:sz w:val="22"/>
          <w:szCs w:val="22"/>
        </w:rPr>
      </w:pPr>
      <w:r w:rsidRPr="0082180F">
        <w:rPr>
          <w:rFonts w:eastAsia="Calibri"/>
          <w:sz w:val="22"/>
          <w:szCs w:val="22"/>
        </w:rPr>
        <w:br/>
      </w:r>
      <w:r w:rsidRPr="0082180F">
        <w:rPr>
          <w:rFonts w:eastAsia="Calibri"/>
          <w:sz w:val="22"/>
          <w:szCs w:val="22"/>
          <w:lang w:eastAsia="en-US"/>
        </w:rPr>
        <w:t xml:space="preserve">Bölcsődei ellátás keretében azon gyermekek ellátását kell biztosítani, akiknek szülei, nevelői, gondozói </w:t>
      </w:r>
      <w:r w:rsidRPr="0082180F">
        <w:rPr>
          <w:rFonts w:eastAsia="Calibri"/>
          <w:sz w:val="22"/>
          <w:szCs w:val="22"/>
          <w:lang w:eastAsia="en-US"/>
        </w:rPr>
        <w:lastRenderedPageBreak/>
        <w:t xml:space="preserve">munkavégzésük, munkaerő-piaci részvételt elősegítő programban, képzésben való részvételük, nappali rendszerű oktatásban, felsőoktatási intézmény nappali képzésében, betegségük vagy egyéb ok miatt napközbeni ellátásukról nem tudnak gondoskodni. </w:t>
      </w:r>
    </w:p>
    <w:p w14:paraId="7C14432E" w14:textId="77777777" w:rsidR="002C1F92" w:rsidRPr="0082180F" w:rsidRDefault="002C1F92" w:rsidP="0082180F">
      <w:pPr>
        <w:spacing w:after="100" w:line="360" w:lineRule="auto"/>
        <w:jc w:val="both"/>
        <w:rPr>
          <w:rFonts w:eastAsia="Calibri"/>
          <w:sz w:val="22"/>
          <w:szCs w:val="22"/>
          <w:lang w:eastAsia="en-US"/>
        </w:rPr>
      </w:pPr>
      <w:r w:rsidRPr="0082180F">
        <w:rPr>
          <w:rFonts w:eastAsia="Calibri"/>
          <w:sz w:val="22"/>
          <w:szCs w:val="22"/>
          <w:lang w:eastAsia="en-US"/>
        </w:rPr>
        <w:t xml:space="preserve">A gyermek bölcsődébe felvételét a szülő hozzájárulásával a körzeti védőnő, a házi gyermekorvos vagy a háziorvos, a család- és gyermekjóléti szolgálat, a gyámhatóság is kezdeményezheti. </w:t>
      </w:r>
    </w:p>
    <w:p w14:paraId="3062413C" w14:textId="77777777" w:rsidR="002C1F92" w:rsidRPr="0082180F" w:rsidRDefault="002C1F92" w:rsidP="0082180F">
      <w:pPr>
        <w:spacing w:after="100" w:line="360" w:lineRule="auto"/>
        <w:jc w:val="both"/>
        <w:rPr>
          <w:sz w:val="22"/>
          <w:szCs w:val="22"/>
        </w:rPr>
      </w:pPr>
      <w:r w:rsidRPr="0082180F">
        <w:rPr>
          <w:sz w:val="22"/>
          <w:szCs w:val="22"/>
        </w:rPr>
        <w:t>A napközbeni ellátás keretében biztosított szolgáltatások időtartama lehetőleg a szülő, törvényes képviselő munkarendjéhez igazodik</w:t>
      </w:r>
    </w:p>
    <w:p w14:paraId="446D68A6" w14:textId="77777777" w:rsidR="002C1F92" w:rsidRPr="0082180F" w:rsidRDefault="002C1F92" w:rsidP="0082180F">
      <w:pPr>
        <w:spacing w:after="100" w:line="360" w:lineRule="auto"/>
        <w:jc w:val="both"/>
        <w:rPr>
          <w:sz w:val="22"/>
          <w:szCs w:val="22"/>
        </w:rPr>
      </w:pPr>
      <w:r w:rsidRPr="0082180F">
        <w:rPr>
          <w:sz w:val="22"/>
          <w:szCs w:val="22"/>
        </w:rPr>
        <w:t>A fenti okok miatt a gyermekek napközbeni ellátását különösen az olyan gyermek számára kell biztosítani:</w:t>
      </w:r>
    </w:p>
    <w:p w14:paraId="34547794" w14:textId="77777777" w:rsidR="002C1F92" w:rsidRPr="0082180F" w:rsidRDefault="002C1F92" w:rsidP="005E1D0B">
      <w:pPr>
        <w:pStyle w:val="Listaszerbekezds"/>
        <w:numPr>
          <w:ilvl w:val="0"/>
          <w:numId w:val="92"/>
        </w:numPr>
        <w:spacing w:after="0" w:line="360" w:lineRule="auto"/>
        <w:jc w:val="both"/>
        <w:rPr>
          <w:sz w:val="22"/>
          <w:szCs w:val="22"/>
        </w:rPr>
      </w:pPr>
      <w:r w:rsidRPr="0082180F">
        <w:rPr>
          <w:sz w:val="22"/>
          <w:szCs w:val="22"/>
        </w:rPr>
        <w:t xml:space="preserve">akinek fejlődése érdekében állandó napközbeni ellátásra van szüksége, </w:t>
      </w:r>
    </w:p>
    <w:p w14:paraId="277C495A" w14:textId="77777777" w:rsidR="002C1F92" w:rsidRPr="0082180F" w:rsidRDefault="002C1F92" w:rsidP="005E1D0B">
      <w:pPr>
        <w:pStyle w:val="Listaszerbekezds"/>
        <w:numPr>
          <w:ilvl w:val="0"/>
          <w:numId w:val="92"/>
        </w:numPr>
        <w:spacing w:after="0" w:line="360" w:lineRule="auto"/>
        <w:jc w:val="both"/>
        <w:rPr>
          <w:sz w:val="22"/>
          <w:szCs w:val="22"/>
        </w:rPr>
      </w:pPr>
      <w:r w:rsidRPr="0082180F">
        <w:rPr>
          <w:sz w:val="22"/>
          <w:szCs w:val="22"/>
        </w:rPr>
        <w:t xml:space="preserve">akit egyedülálló vagy időskorú személy nevel, </w:t>
      </w:r>
    </w:p>
    <w:p w14:paraId="10F781BC" w14:textId="010F4383" w:rsidR="002C1F92" w:rsidRPr="0082180F" w:rsidRDefault="002C1F92" w:rsidP="005E1D0B">
      <w:pPr>
        <w:pStyle w:val="Listaszerbekezds"/>
        <w:numPr>
          <w:ilvl w:val="0"/>
          <w:numId w:val="92"/>
        </w:numPr>
        <w:autoSpaceDE w:val="0"/>
        <w:spacing w:after="0" w:line="360" w:lineRule="auto"/>
        <w:jc w:val="both"/>
        <w:rPr>
          <w:rFonts w:eastAsia="Calibri"/>
          <w:sz w:val="22"/>
          <w:szCs w:val="22"/>
        </w:rPr>
      </w:pPr>
      <w:r w:rsidRPr="0082180F">
        <w:rPr>
          <w:sz w:val="22"/>
          <w:szCs w:val="22"/>
        </w:rPr>
        <w:t>akinek a szülője, törvényes képviselője szociális helyzete miatt az ellátásáról nem tud gondoskodni.</w:t>
      </w:r>
      <w:r w:rsidRPr="0082180F">
        <w:rPr>
          <w:sz w:val="22"/>
          <w:szCs w:val="22"/>
        </w:rPr>
        <w:br/>
      </w:r>
    </w:p>
    <w:p w14:paraId="47726AE7" w14:textId="77777777" w:rsidR="003B31AD" w:rsidRDefault="002C1F92" w:rsidP="005E1D0B">
      <w:pPr>
        <w:pStyle w:val="Cmsor3"/>
        <w:numPr>
          <w:ilvl w:val="2"/>
          <w:numId w:val="76"/>
        </w:numPr>
        <w:tabs>
          <w:tab w:val="left" w:pos="1276"/>
        </w:tabs>
        <w:ind w:left="1134" w:hanging="567"/>
        <w:rPr>
          <w:b/>
          <w:color w:val="auto"/>
        </w:rPr>
      </w:pPr>
      <w:bookmarkStart w:id="43" w:name="_Toc198381171"/>
      <w:r w:rsidRPr="003B31AD">
        <w:rPr>
          <w:b/>
          <w:color w:val="auto"/>
        </w:rPr>
        <w:t>A megvalósítani kívánt program bemutatások a létrejövő kapacitások,</w:t>
      </w:r>
      <w:bookmarkEnd w:id="43"/>
      <w:r w:rsidRPr="003B31AD">
        <w:rPr>
          <w:b/>
          <w:color w:val="auto"/>
        </w:rPr>
        <w:t xml:space="preserve"> </w:t>
      </w:r>
    </w:p>
    <w:p w14:paraId="58FEC373" w14:textId="2FCA2666" w:rsidR="002C1F92" w:rsidRPr="003B31AD" w:rsidRDefault="003B31AD" w:rsidP="003B31AD">
      <w:pPr>
        <w:pStyle w:val="Cmsor3"/>
        <w:tabs>
          <w:tab w:val="left" w:pos="1276"/>
        </w:tabs>
        <w:ind w:left="1134"/>
        <w:rPr>
          <w:b/>
          <w:color w:val="auto"/>
        </w:rPr>
      </w:pPr>
      <w:r>
        <w:rPr>
          <w:b/>
          <w:color w:val="auto"/>
        </w:rPr>
        <w:t xml:space="preserve">   </w:t>
      </w:r>
      <w:bookmarkStart w:id="44" w:name="_Toc198381172"/>
      <w:r w:rsidR="002C1F92" w:rsidRPr="003B31AD">
        <w:rPr>
          <w:b/>
          <w:color w:val="auto"/>
        </w:rPr>
        <w:t>a nyújtott szolgáltatási elemek, tevékenységek leírása</w:t>
      </w:r>
      <w:bookmarkEnd w:id="44"/>
    </w:p>
    <w:p w14:paraId="792FDA56" w14:textId="77777777" w:rsidR="003B31AD" w:rsidRDefault="003B31AD" w:rsidP="0082180F">
      <w:pPr>
        <w:pStyle w:val="Norml1"/>
        <w:tabs>
          <w:tab w:val="right" w:leader="dot" w:pos="9072"/>
        </w:tabs>
        <w:spacing w:line="360" w:lineRule="auto"/>
        <w:jc w:val="both"/>
        <w:rPr>
          <w:bCs/>
          <w:color w:val="00000A"/>
          <w:sz w:val="22"/>
          <w:szCs w:val="22"/>
        </w:rPr>
      </w:pPr>
    </w:p>
    <w:p w14:paraId="60E61E49" w14:textId="77777777" w:rsidR="002C1F92" w:rsidRPr="0082180F" w:rsidRDefault="002C1F92" w:rsidP="0082180F">
      <w:pPr>
        <w:pStyle w:val="Norml1"/>
        <w:tabs>
          <w:tab w:val="right" w:leader="dot" w:pos="9072"/>
        </w:tabs>
        <w:spacing w:line="360" w:lineRule="auto"/>
        <w:jc w:val="both"/>
        <w:rPr>
          <w:b/>
          <w:bCs/>
          <w:color w:val="00000A"/>
          <w:sz w:val="22"/>
          <w:szCs w:val="22"/>
        </w:rPr>
      </w:pPr>
      <w:r w:rsidRPr="0082180F">
        <w:rPr>
          <w:b/>
          <w:bCs/>
          <w:color w:val="00000A"/>
          <w:sz w:val="22"/>
          <w:szCs w:val="22"/>
        </w:rPr>
        <w:t xml:space="preserve">A bölcsődei nevelés feladatai </w:t>
      </w:r>
    </w:p>
    <w:p w14:paraId="7724BC7E" w14:textId="77777777" w:rsidR="002C1F92" w:rsidRPr="0082180F" w:rsidRDefault="002C1F92" w:rsidP="0082180F">
      <w:pPr>
        <w:pStyle w:val="Norml1"/>
        <w:tabs>
          <w:tab w:val="right" w:leader="dot" w:pos="9072"/>
        </w:tabs>
        <w:spacing w:line="360" w:lineRule="auto"/>
        <w:jc w:val="both"/>
        <w:rPr>
          <w:b/>
          <w:bCs/>
          <w:color w:val="00000A"/>
          <w:sz w:val="22"/>
          <w:szCs w:val="22"/>
          <w:u w:val="single"/>
        </w:rPr>
      </w:pPr>
    </w:p>
    <w:p w14:paraId="57603624" w14:textId="77777777" w:rsidR="002C1F92" w:rsidRPr="003B31AD" w:rsidRDefault="002C1F92" w:rsidP="005E1D0B">
      <w:pPr>
        <w:pStyle w:val="Norml1"/>
        <w:numPr>
          <w:ilvl w:val="0"/>
          <w:numId w:val="64"/>
        </w:numPr>
        <w:tabs>
          <w:tab w:val="right" w:leader="dot" w:pos="9072"/>
        </w:tabs>
        <w:spacing w:line="360" w:lineRule="auto"/>
        <w:ind w:left="284"/>
        <w:jc w:val="both"/>
        <w:rPr>
          <w:bCs/>
          <w:color w:val="00000A"/>
          <w:sz w:val="22"/>
          <w:szCs w:val="22"/>
          <w:u w:val="single"/>
        </w:rPr>
      </w:pPr>
      <w:r w:rsidRPr="003B31AD">
        <w:rPr>
          <w:bCs/>
          <w:color w:val="00000A"/>
          <w:sz w:val="22"/>
          <w:szCs w:val="22"/>
          <w:u w:val="single"/>
        </w:rPr>
        <w:t xml:space="preserve">A családok támogatása, annak erősségeire építve a szülői kompetencia fejlesztése </w:t>
      </w:r>
    </w:p>
    <w:p w14:paraId="2109F366" w14:textId="77777777" w:rsidR="002C1F92" w:rsidRPr="0082180F" w:rsidRDefault="002C1F92" w:rsidP="0082180F">
      <w:pPr>
        <w:pStyle w:val="Norml1"/>
        <w:tabs>
          <w:tab w:val="right" w:leader="dot" w:pos="9072"/>
        </w:tabs>
        <w:spacing w:line="360" w:lineRule="auto"/>
        <w:ind w:left="-76"/>
        <w:jc w:val="both"/>
        <w:rPr>
          <w:sz w:val="22"/>
          <w:szCs w:val="22"/>
        </w:rPr>
      </w:pPr>
      <w:r w:rsidRPr="0082180F">
        <w:rPr>
          <w:bCs/>
          <w:color w:val="00000A"/>
          <w:sz w:val="22"/>
          <w:szCs w:val="22"/>
        </w:rPr>
        <w:t>A bölcsődei ellátást nyújtó intézmény, szolgáltató, mint a kisgyermekes családokkal kapcsolatba kerülő első gyermekintézmény jelentős szerepet tölt be a szülői kompetencia fejlesztésében. A család erősségeinek megismerése, támogatása a pozitívumok kiemelésével valósul meg. A családi és bölcsődei nevelés összhangja, a szülők és a kisgyermeknevelők közötti egyenrangú, konstruktív, kölcsönös bizalmon alapuló partneri kapcsolat elengedhetetlen feltétel a kisgyermekek harmonikus fejlődéséhez. A szülő ismeri legjobban gyermekét, így közvetíteni tudja szokásait, igényeit, szükségleteit, nagymértékben segítve ezzel a kisgyermeknevelőt a gyermek ismeretén alapuló differenciált, egyéni bánásmód kialakításában. A kisgyermeknevelő, mint szakember, szaktudására, tapasztalataira építve, a szülők igényeihez igazodva közvetíti a kora gyermekkori fejlődéssel, neveléssel kapcsolatos ismereteket, módszereket.</w:t>
      </w:r>
      <w:r w:rsidRPr="0082180F">
        <w:rPr>
          <w:bCs/>
          <w:color w:val="00000A"/>
          <w:sz w:val="22"/>
          <w:szCs w:val="22"/>
          <w:u w:val="single"/>
        </w:rPr>
        <w:t xml:space="preserve"> </w:t>
      </w:r>
    </w:p>
    <w:p w14:paraId="15CB4E40" w14:textId="77777777" w:rsidR="002C1F92" w:rsidRPr="0082180F" w:rsidRDefault="002C1F92" w:rsidP="0082180F">
      <w:pPr>
        <w:pStyle w:val="Norml1"/>
        <w:tabs>
          <w:tab w:val="right" w:leader="dot" w:pos="9072"/>
        </w:tabs>
        <w:spacing w:line="360" w:lineRule="auto"/>
        <w:ind w:left="-76"/>
        <w:jc w:val="both"/>
        <w:rPr>
          <w:bCs/>
          <w:color w:val="00000A"/>
          <w:sz w:val="22"/>
          <w:szCs w:val="22"/>
          <w:u w:val="single"/>
        </w:rPr>
      </w:pPr>
    </w:p>
    <w:p w14:paraId="33859796" w14:textId="77777777" w:rsidR="002C1F92" w:rsidRPr="003B31AD" w:rsidRDefault="002C1F92" w:rsidP="005E1D0B">
      <w:pPr>
        <w:pStyle w:val="Norml1"/>
        <w:numPr>
          <w:ilvl w:val="0"/>
          <w:numId w:val="64"/>
        </w:numPr>
        <w:tabs>
          <w:tab w:val="right" w:leader="dot" w:pos="9072"/>
        </w:tabs>
        <w:spacing w:line="360" w:lineRule="auto"/>
        <w:ind w:left="284"/>
        <w:jc w:val="both"/>
        <w:rPr>
          <w:bCs/>
          <w:color w:val="00000A"/>
          <w:sz w:val="22"/>
          <w:szCs w:val="22"/>
          <w:u w:val="single"/>
        </w:rPr>
      </w:pPr>
      <w:r w:rsidRPr="003B31AD">
        <w:rPr>
          <w:bCs/>
          <w:color w:val="00000A"/>
          <w:sz w:val="22"/>
          <w:szCs w:val="22"/>
          <w:u w:val="single"/>
        </w:rPr>
        <w:lastRenderedPageBreak/>
        <w:t xml:space="preserve">Egészségvédelem, az egészséges életmód megalapozása  </w:t>
      </w:r>
    </w:p>
    <w:p w14:paraId="27152106"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xml:space="preserve">A szakemberek feladata a kisgyermek fejlődésének nyomon követése, dokumentálása, támogatása, a harmonikus testi és lelki fejlődéséhez szükséges egészséges és biztonságos környezet megteremtése. A primer szükségletek egyéni igények szerinti kielégítése a gondozási helyzetekben valósul meg. A rugalmas, a kisgyermek életkorához, egyéni fejlettségi szintjéhez és az évszakhoz igazodó napirend biztosítja az életkornak megfelelő változatos és egészséges táplálkozást, a játék, a mozgás, a szabad levegőn való aktív tevékenység és pihenés feltételeit. Az egészséges életmód, az egészségnevelés érdekében törekedni kell az alapvető </w:t>
      </w:r>
      <w:proofErr w:type="spellStart"/>
      <w:r w:rsidRPr="0082180F">
        <w:rPr>
          <w:bCs/>
          <w:color w:val="00000A"/>
          <w:sz w:val="22"/>
          <w:szCs w:val="22"/>
        </w:rPr>
        <w:t>kultúrhigiénés</w:t>
      </w:r>
      <w:proofErr w:type="spellEnd"/>
      <w:r w:rsidRPr="0082180F">
        <w:rPr>
          <w:bCs/>
          <w:color w:val="00000A"/>
          <w:sz w:val="22"/>
          <w:szCs w:val="22"/>
        </w:rPr>
        <w:t xml:space="preserve"> szokások kialakítására. </w:t>
      </w:r>
      <w:proofErr w:type="gramStart"/>
      <w:r w:rsidRPr="0082180F">
        <w:rPr>
          <w:bCs/>
          <w:color w:val="00000A"/>
          <w:sz w:val="22"/>
          <w:szCs w:val="22"/>
        </w:rPr>
        <w:t>A prevenciós feladatok megvalósításába szükség esetén speciális szakemberek is bevonhatók: gyermekorvos, dietetikus, gyógypedagógus, pszichológus, mentálhigiénés szakember, gyermekfogszakorvos stb. Elsősorban preventív szerepet tölthet be, de a sajátos nevelési igényű, illetve a korai fejlesztésre és gondozásra jogosult, a magatartás- vagy fejlődési problémákkal küszködő kisgyermekek esetében korrektív lehetőségeket hordoz, az intézmény lehetőségeihez mérten kialakított, a nagymozgások gyakorlásához, különféle mozgásfejlesztéshez szükséges eszközökkel felszerelt szoba vagy erre a célra alkalmas</w:t>
      </w:r>
      <w:proofErr w:type="gramEnd"/>
      <w:r w:rsidRPr="0082180F">
        <w:rPr>
          <w:bCs/>
          <w:color w:val="00000A"/>
          <w:sz w:val="22"/>
          <w:szCs w:val="22"/>
        </w:rPr>
        <w:t xml:space="preserve"> </w:t>
      </w:r>
      <w:proofErr w:type="gramStart"/>
      <w:r w:rsidRPr="0082180F">
        <w:rPr>
          <w:bCs/>
          <w:color w:val="00000A"/>
          <w:sz w:val="22"/>
          <w:szCs w:val="22"/>
        </w:rPr>
        <w:t>helyiség</w:t>
      </w:r>
      <w:proofErr w:type="gramEnd"/>
      <w:r w:rsidRPr="0082180F">
        <w:rPr>
          <w:bCs/>
          <w:color w:val="00000A"/>
          <w:sz w:val="22"/>
          <w:szCs w:val="22"/>
        </w:rPr>
        <w:t xml:space="preserve">, hidroterápiás medence vagy fejlesztő-, só-, fény-, hang-, zene-, mese- vagy alkotóterápiás szoba. </w:t>
      </w:r>
    </w:p>
    <w:p w14:paraId="70A09A40" w14:textId="77777777" w:rsidR="002C1F92" w:rsidRPr="0082180F" w:rsidRDefault="002C1F92" w:rsidP="0082180F">
      <w:pPr>
        <w:pStyle w:val="Norml1"/>
        <w:tabs>
          <w:tab w:val="right" w:leader="dot" w:pos="9072"/>
        </w:tabs>
        <w:spacing w:line="360" w:lineRule="auto"/>
        <w:ind w:left="-76"/>
        <w:jc w:val="both"/>
        <w:rPr>
          <w:b/>
          <w:bCs/>
          <w:color w:val="00000A"/>
          <w:sz w:val="22"/>
          <w:szCs w:val="22"/>
          <w:u w:val="single"/>
        </w:rPr>
      </w:pPr>
    </w:p>
    <w:p w14:paraId="5C4A767E" w14:textId="77777777" w:rsidR="002C1F92" w:rsidRPr="003B31AD" w:rsidRDefault="002C1F92" w:rsidP="005E1D0B">
      <w:pPr>
        <w:pStyle w:val="Norml1"/>
        <w:numPr>
          <w:ilvl w:val="0"/>
          <w:numId w:val="64"/>
        </w:numPr>
        <w:tabs>
          <w:tab w:val="right" w:leader="dot" w:pos="9072"/>
        </w:tabs>
        <w:spacing w:line="360" w:lineRule="auto"/>
        <w:ind w:left="284"/>
        <w:jc w:val="both"/>
        <w:rPr>
          <w:bCs/>
          <w:color w:val="00000A"/>
          <w:sz w:val="22"/>
          <w:szCs w:val="22"/>
          <w:u w:val="single"/>
        </w:rPr>
      </w:pPr>
      <w:r w:rsidRPr="003B31AD">
        <w:rPr>
          <w:bCs/>
          <w:color w:val="00000A"/>
          <w:sz w:val="22"/>
          <w:szCs w:val="22"/>
          <w:u w:val="single"/>
        </w:rPr>
        <w:t xml:space="preserve">Az érzelmi és társas kompetenciák fejlesztése </w:t>
      </w:r>
    </w:p>
    <w:p w14:paraId="2FB0B9AF"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xml:space="preserve">A biztonságot nyújtó nevelői magatartás magában foglalja a szakember érzelmi elérhetőségét és hitelességét, az érzelmek kifejezésére való ösztönzést, a pozitív és bíztató üzenetek rendszeres közvetítését, a világos elvárások és határok megfogalmazását. A kisgyermek bölcsődei ellátást nyújtó intézménybe, szolgáltatóhoz történő kerülése több lehetőséget teremt a társas kapcsolatok megtapasztalására. Az együttlét helyzetei az </w:t>
      </w:r>
      <w:proofErr w:type="spellStart"/>
      <w:r w:rsidRPr="0082180F">
        <w:rPr>
          <w:bCs/>
          <w:color w:val="00000A"/>
          <w:sz w:val="22"/>
          <w:szCs w:val="22"/>
        </w:rPr>
        <w:t>énérvényesítés</w:t>
      </w:r>
      <w:proofErr w:type="spellEnd"/>
      <w:r w:rsidRPr="0082180F">
        <w:rPr>
          <w:bCs/>
          <w:color w:val="00000A"/>
          <w:sz w:val="22"/>
          <w:szCs w:val="22"/>
        </w:rPr>
        <w:t>, a tolerancia, az empátia gyakorlásának színterei, amelyek hozzájárulnak az érzelmi és társas kompetenciák fejlesztéséhez. Törekedni kell az együttélés szabályainak elfogadtatására, a mások iránti nyitottság megőrzésére. A kisgyermeknevelő feladata a kisgyermekek beszédkészségének fejlesztése érdekében az ingerekben gazdag, tiszta nyelvi környezet biztosítása, a kommunikációs kedv felkeltése és fenntartása a bölcsődei nevelés-gondozás minden helyzetében, mondókák, énekek, versek, mesék közvetítésével. Különös figyelmet kell fordítani a sajátos nevelési igényű, illetve a korai fejlesztésre és gondozásra jogosult és a hátrányos helyzetű gyermekek társas és érzelmi kompetenciáinak fejlesztésére szükség esetén más segítő szakemberek bevonásával is.</w:t>
      </w:r>
    </w:p>
    <w:p w14:paraId="29D0365B" w14:textId="77777777" w:rsidR="002C1F92" w:rsidRPr="003B31AD" w:rsidRDefault="002C1F92" w:rsidP="0082180F">
      <w:pPr>
        <w:pStyle w:val="Norml1"/>
        <w:tabs>
          <w:tab w:val="right" w:leader="dot" w:pos="9072"/>
        </w:tabs>
        <w:spacing w:line="360" w:lineRule="auto"/>
        <w:ind w:left="-76"/>
        <w:jc w:val="both"/>
        <w:rPr>
          <w:bCs/>
          <w:color w:val="00000A"/>
          <w:sz w:val="22"/>
          <w:szCs w:val="22"/>
          <w:u w:val="single"/>
        </w:rPr>
      </w:pPr>
    </w:p>
    <w:p w14:paraId="33C21B59" w14:textId="77777777" w:rsidR="002C1F92" w:rsidRPr="003B31AD" w:rsidRDefault="002C1F92" w:rsidP="005E1D0B">
      <w:pPr>
        <w:pStyle w:val="Norml1"/>
        <w:numPr>
          <w:ilvl w:val="0"/>
          <w:numId w:val="64"/>
        </w:numPr>
        <w:tabs>
          <w:tab w:val="right" w:leader="dot" w:pos="9072"/>
        </w:tabs>
        <w:spacing w:line="360" w:lineRule="auto"/>
        <w:ind w:left="284"/>
        <w:jc w:val="both"/>
        <w:rPr>
          <w:bCs/>
          <w:color w:val="00000A"/>
          <w:sz w:val="22"/>
          <w:szCs w:val="22"/>
          <w:u w:val="single"/>
        </w:rPr>
      </w:pPr>
      <w:r w:rsidRPr="003B31AD">
        <w:rPr>
          <w:bCs/>
          <w:color w:val="00000A"/>
          <w:sz w:val="22"/>
          <w:szCs w:val="22"/>
          <w:u w:val="single"/>
        </w:rPr>
        <w:t xml:space="preserve">A megismerési folyamatok fejlődésének segítése </w:t>
      </w:r>
    </w:p>
    <w:p w14:paraId="389FFA74"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lastRenderedPageBreak/>
        <w:t xml:space="preserve">A kisgyermek érdeklődésének erősítése a játékos felfedezés és a cselekvéses tanulás lehetőségeinek megteremtése a kisgyermeknevelő aktív részvételével és a megfelelő környezet kialakításával történik. A bölcsődei nevelés-gondozás helyzeteiben a szakember ismeretet nyújt, segíti a tájékozódást, a tapasztalatok és élmények feldolgozását. A kisgyermek igényeihez igazodó közös tevékenység során szerepet kap az élmények, viselkedési és helyzetmegoldási minták nyújtása, az önálló próbálkozás és a kreativitás támogatása. Az önálló választás és a döntési képesség kialakulását segíti a bátorító, ösztönző nevelői magatartás. </w:t>
      </w:r>
    </w:p>
    <w:p w14:paraId="6C57F4CD" w14:textId="77777777" w:rsidR="002C1F92" w:rsidRPr="0082180F" w:rsidRDefault="002C1F92" w:rsidP="0082180F">
      <w:pPr>
        <w:pStyle w:val="Norml1"/>
        <w:tabs>
          <w:tab w:val="right" w:leader="dot" w:pos="9072"/>
        </w:tabs>
        <w:spacing w:line="360" w:lineRule="auto"/>
        <w:ind w:left="-142"/>
        <w:jc w:val="both"/>
        <w:rPr>
          <w:bCs/>
          <w:color w:val="00000A"/>
          <w:sz w:val="22"/>
          <w:szCs w:val="22"/>
        </w:rPr>
      </w:pPr>
    </w:p>
    <w:p w14:paraId="05575350" w14:textId="77777777" w:rsidR="002C1F92" w:rsidRPr="0082180F" w:rsidRDefault="002C1F92" w:rsidP="0082180F">
      <w:pPr>
        <w:pStyle w:val="Norml1"/>
        <w:tabs>
          <w:tab w:val="right" w:leader="dot" w:pos="9072"/>
        </w:tabs>
        <w:spacing w:line="360" w:lineRule="auto"/>
        <w:ind w:left="-142"/>
        <w:jc w:val="both"/>
        <w:rPr>
          <w:b/>
          <w:bCs/>
          <w:color w:val="00000A"/>
          <w:sz w:val="22"/>
          <w:szCs w:val="22"/>
        </w:rPr>
      </w:pPr>
      <w:r w:rsidRPr="0082180F">
        <w:rPr>
          <w:b/>
          <w:bCs/>
          <w:color w:val="00000A"/>
          <w:sz w:val="22"/>
          <w:szCs w:val="22"/>
        </w:rPr>
        <w:t xml:space="preserve">A bölcsődei nevelés főbb helyzetei </w:t>
      </w:r>
    </w:p>
    <w:p w14:paraId="0223DAD7" w14:textId="77777777" w:rsidR="002C1F92" w:rsidRPr="0082180F" w:rsidRDefault="002C1F92" w:rsidP="0082180F">
      <w:pPr>
        <w:pStyle w:val="Norml1"/>
        <w:tabs>
          <w:tab w:val="right" w:leader="dot" w:pos="9072"/>
        </w:tabs>
        <w:spacing w:line="360" w:lineRule="auto"/>
        <w:ind w:left="-142"/>
        <w:jc w:val="both"/>
        <w:rPr>
          <w:b/>
          <w:bCs/>
          <w:color w:val="00000A"/>
          <w:sz w:val="22"/>
          <w:szCs w:val="22"/>
        </w:rPr>
      </w:pPr>
    </w:p>
    <w:p w14:paraId="348F151E" w14:textId="77777777" w:rsidR="002C1F92" w:rsidRPr="0082180F" w:rsidRDefault="002C1F92" w:rsidP="0082180F">
      <w:pPr>
        <w:pStyle w:val="Norml1"/>
        <w:tabs>
          <w:tab w:val="right" w:leader="dot" w:pos="9072"/>
        </w:tabs>
        <w:spacing w:line="360" w:lineRule="auto"/>
        <w:ind w:left="-76"/>
        <w:jc w:val="both"/>
        <w:rPr>
          <w:sz w:val="22"/>
          <w:szCs w:val="22"/>
        </w:rPr>
      </w:pPr>
      <w:r w:rsidRPr="0082180F">
        <w:rPr>
          <w:bCs/>
          <w:color w:val="00000A"/>
          <w:sz w:val="22"/>
          <w:szCs w:val="22"/>
        </w:rPr>
        <w:t xml:space="preserve">Alapvető szempont, hogy a bölcsődei élet a kisgyermek számára élményt nyújtó, részvételre motiváló, tanulási tapasztalatokat biztosító legyen. Valamennyi tevékenység, élethelyzet alakításának módszertani alapja az egyéni bánásmód érvényesítése, a gyermek pozitív önállósági törekvéseinek, önértékelésének erősítése. </w:t>
      </w:r>
    </w:p>
    <w:p w14:paraId="7029DD6A"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11202139" w14:textId="77777777" w:rsidR="002C1F92" w:rsidRPr="00952A6F" w:rsidRDefault="002C1F92" w:rsidP="005E1D0B">
      <w:pPr>
        <w:pStyle w:val="Norml1"/>
        <w:numPr>
          <w:ilvl w:val="0"/>
          <w:numId w:val="65"/>
        </w:numPr>
        <w:tabs>
          <w:tab w:val="right" w:leader="dot" w:pos="9072"/>
        </w:tabs>
        <w:spacing w:line="360" w:lineRule="auto"/>
        <w:ind w:left="284"/>
        <w:jc w:val="both"/>
        <w:rPr>
          <w:bCs/>
          <w:color w:val="00000A"/>
          <w:sz w:val="22"/>
          <w:szCs w:val="22"/>
          <w:u w:val="single"/>
        </w:rPr>
      </w:pPr>
      <w:r w:rsidRPr="00952A6F">
        <w:rPr>
          <w:bCs/>
          <w:color w:val="00000A"/>
          <w:sz w:val="22"/>
          <w:szCs w:val="22"/>
          <w:u w:val="single"/>
        </w:rPr>
        <w:t xml:space="preserve">Tanulás </w:t>
      </w:r>
    </w:p>
    <w:p w14:paraId="18A748F9"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xml:space="preserve">A teljesítményelváráshoz kötött, erőltetett ismeretgyarapításnak a bölcsődei ellátást nyújtó intézményben, szolgáltatónál nincs helye. A bölcsődei nevelés területén a tanulás fogalmát a lehető legtágabban értelmezzük. Tanulás, minden olyan tapasztalat-, illetve információszerzési folyamat, amely tartós változást idéz elő a viselkedésben, illetve a gondolkodásban, valamint elősegíti, hogy a gyermek megismerje önmagát és környezetét. A tanulás a gyermek korából és fejlettségéből adódó tevékenységekbe ágyazottan történik. A tanulás legfontosabb irányítója a személyes kíváncsiság, az érdeklődés. A kisgyermekkori tanulás színterei a természetes élethelyzetek: a gondozás és a játék, a felnőttel és a társakkal való együttes tevékenység és a kommunikáció. A tanulás formái az utánzás, a spontán játékos tapasztalatszerzés, a kisgyermeknevelő-gyermek interakcióból származó ismeretszerzés és szokáskialakítás. A kisgyermeknevelőnek a sajátos nevelési igényű, illetve a korai fejlesztésre és gondozásra jogosult gyermekek esetében szem előtt kell tartania, hogy náluk más jellegű és hosszabb időt vesz igénybe a tanulási folyamat. A beszéd a kisgyermekkori tanulás nagyon fontos eleme. A kommunikatív képességek fejlődésének feltételei a biztonságos és támogató környezetben zajló felnőtt-gyermek és gyermek-gyermek interakciók. Figyelembe kell venni azoknak a gyermekeknek a nyelvi szükségleteit, akiknek nem a magyar az anyanyelvük. </w:t>
      </w:r>
    </w:p>
    <w:p w14:paraId="64A733F3" w14:textId="77777777" w:rsidR="002C1F92" w:rsidRPr="0082180F" w:rsidRDefault="002C1F92" w:rsidP="0082180F">
      <w:pPr>
        <w:pStyle w:val="Norml1"/>
        <w:tabs>
          <w:tab w:val="right" w:leader="dot" w:pos="9072"/>
        </w:tabs>
        <w:spacing w:line="360" w:lineRule="auto"/>
        <w:ind w:left="-76"/>
        <w:jc w:val="both"/>
        <w:rPr>
          <w:b/>
          <w:bCs/>
          <w:color w:val="00000A"/>
          <w:sz w:val="22"/>
          <w:szCs w:val="22"/>
          <w:u w:val="single"/>
        </w:rPr>
      </w:pPr>
    </w:p>
    <w:p w14:paraId="7D80D3A8" w14:textId="77777777" w:rsidR="002C1F92" w:rsidRPr="00952A6F" w:rsidRDefault="002C1F92" w:rsidP="005E1D0B">
      <w:pPr>
        <w:pStyle w:val="Norml1"/>
        <w:numPr>
          <w:ilvl w:val="0"/>
          <w:numId w:val="65"/>
        </w:numPr>
        <w:tabs>
          <w:tab w:val="right" w:leader="dot" w:pos="9072"/>
        </w:tabs>
        <w:spacing w:line="360" w:lineRule="auto"/>
        <w:ind w:left="284"/>
        <w:jc w:val="both"/>
        <w:rPr>
          <w:bCs/>
          <w:color w:val="00000A"/>
          <w:sz w:val="22"/>
          <w:szCs w:val="22"/>
          <w:u w:val="single"/>
        </w:rPr>
      </w:pPr>
      <w:r w:rsidRPr="00952A6F">
        <w:rPr>
          <w:bCs/>
          <w:color w:val="00000A"/>
          <w:sz w:val="22"/>
          <w:szCs w:val="22"/>
          <w:u w:val="single"/>
        </w:rPr>
        <w:lastRenderedPageBreak/>
        <w:t>Gondozás</w:t>
      </w:r>
    </w:p>
    <w:p w14:paraId="5244C0D4"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xml:space="preserve">A gondozás bensőséges interakciós helyzet a kisgyermeknevelő és gyermek között, amelynek elsődleges célja a gyermek fizikai, testi szükségleteinek maradéktalan kielégítése. A személyes és a szociális kompetenciák kialakulásának egyik feltétele, hogy a gyermek csecsemőkortól kezdve aktívan vehessen részt a gondozási helyzetekben, lehetősége legyen úgy próbálkozni, hogy közben érzi a kisgyermeknevelő figyelmét, biztatását, támogató segítségét. Sikeres próbálkozásait a felnőtt megerősítéssel, dicsérettel jutalmazza, ami növeli az együttműködési kedvet. A gondozási helyzetekben sem érvényesülhet teljesítményelvárás. Lényeges, hogy elegendő idő álljon rendelkezésre, mivel az egyes mozzanatok megtanulása gyakorlást igényel. A felnőttel való kommunikáció érzelmi töltése, a kisgyermeknevelőnek a gyermekről adott jelzései kihatnak az önelfogadásra, a személyiség egészséges alakulására. A gondozás minősége jelentős mértékben befolyásolja a szokások kialakulását és az önállósodás folyamatát. </w:t>
      </w:r>
    </w:p>
    <w:p w14:paraId="32A654F7" w14:textId="77777777" w:rsidR="002C1F92" w:rsidRPr="0082180F" w:rsidRDefault="002C1F92" w:rsidP="0082180F">
      <w:pPr>
        <w:pStyle w:val="Norml1"/>
        <w:tabs>
          <w:tab w:val="right" w:leader="dot" w:pos="9072"/>
        </w:tabs>
        <w:spacing w:line="360" w:lineRule="auto"/>
        <w:ind w:left="-76"/>
        <w:jc w:val="both"/>
        <w:rPr>
          <w:b/>
          <w:bCs/>
          <w:color w:val="00000A"/>
          <w:sz w:val="22"/>
          <w:szCs w:val="22"/>
          <w:u w:val="single"/>
        </w:rPr>
      </w:pPr>
    </w:p>
    <w:p w14:paraId="32165A4D" w14:textId="77777777" w:rsidR="002C1F92" w:rsidRPr="00952A6F" w:rsidRDefault="002C1F92" w:rsidP="005E1D0B">
      <w:pPr>
        <w:pStyle w:val="Norml1"/>
        <w:numPr>
          <w:ilvl w:val="0"/>
          <w:numId w:val="65"/>
        </w:numPr>
        <w:tabs>
          <w:tab w:val="right" w:leader="dot" w:pos="9072"/>
        </w:tabs>
        <w:spacing w:line="360" w:lineRule="auto"/>
        <w:ind w:left="284"/>
        <w:jc w:val="both"/>
        <w:rPr>
          <w:bCs/>
          <w:color w:val="00000A"/>
          <w:sz w:val="22"/>
          <w:szCs w:val="22"/>
          <w:u w:val="single"/>
        </w:rPr>
      </w:pPr>
      <w:r w:rsidRPr="00952A6F">
        <w:rPr>
          <w:bCs/>
          <w:color w:val="00000A"/>
          <w:sz w:val="22"/>
          <w:szCs w:val="22"/>
          <w:u w:val="single"/>
        </w:rPr>
        <w:t xml:space="preserve">Játék </w:t>
      </w:r>
    </w:p>
    <w:p w14:paraId="1E931C42" w14:textId="77777777" w:rsidR="002C1F92" w:rsidRPr="0082180F" w:rsidRDefault="002C1F92" w:rsidP="0082180F">
      <w:pPr>
        <w:pStyle w:val="Norml1"/>
        <w:tabs>
          <w:tab w:val="right" w:leader="dot" w:pos="9072"/>
        </w:tabs>
        <w:spacing w:line="360" w:lineRule="auto"/>
        <w:ind w:left="-76"/>
        <w:jc w:val="both"/>
        <w:rPr>
          <w:sz w:val="22"/>
          <w:szCs w:val="22"/>
        </w:rPr>
      </w:pPr>
      <w:r w:rsidRPr="0082180F">
        <w:rPr>
          <w:bCs/>
          <w:color w:val="00000A"/>
          <w:sz w:val="22"/>
          <w:szCs w:val="22"/>
        </w:rPr>
        <w:t xml:space="preserve">A játék a gyermekkor legfontosabb tevékenysége, ami segít a világ megismerésében és befogadásában, elősegíti a testi, értelmi, érzelmi és szociális fejlődést. A kisgyermeknevelő a játék feltételeinek (megfelelő hangulat, hely, idő, eszközök) biztosításával és nevelői magatartásával támogatja az elmélyült, nyugodt játéktevékenységet, a kreativitást. A kisgyermeknevelő a gyermek igényeitől és a helyzettől függően kezdeményez, esetenként mintát nyújt, szerepet vállal a játékban, annak tartalmát ötleteivel, javaslataival színesíti. A játék ad elsősorban lehetőséget a társas kapcsolatok alakulására. A kisgyermeknevelővel, a többi gyermekkel való együttlét örömforrás a kisgyermek számára, a társak viselkedése mintát nyújt, segítve a szociális képességek fejlődését. </w:t>
      </w:r>
    </w:p>
    <w:p w14:paraId="0CAFD31E"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5042CFC8" w14:textId="77777777" w:rsidR="002C1F92" w:rsidRPr="00952A6F" w:rsidRDefault="002C1F92" w:rsidP="005E1D0B">
      <w:pPr>
        <w:pStyle w:val="Norml1"/>
        <w:numPr>
          <w:ilvl w:val="0"/>
          <w:numId w:val="65"/>
        </w:numPr>
        <w:tabs>
          <w:tab w:val="right" w:leader="dot" w:pos="9072"/>
        </w:tabs>
        <w:spacing w:line="360" w:lineRule="auto"/>
        <w:ind w:left="284"/>
        <w:jc w:val="both"/>
        <w:rPr>
          <w:bCs/>
          <w:color w:val="00000A"/>
          <w:sz w:val="22"/>
          <w:szCs w:val="22"/>
          <w:u w:val="single"/>
        </w:rPr>
      </w:pPr>
      <w:r w:rsidRPr="00952A6F">
        <w:rPr>
          <w:bCs/>
          <w:color w:val="00000A"/>
          <w:sz w:val="22"/>
          <w:szCs w:val="22"/>
          <w:u w:val="single"/>
        </w:rPr>
        <w:t xml:space="preserve">Mozgás </w:t>
      </w:r>
    </w:p>
    <w:p w14:paraId="2E2A1A1A"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A csecsemő- és kisgyermekkor az alapvető mozgásformák kialakulásának és fejlődésének időszaka. A kisgyermekek mozgásigénye rendkívül nagy, számukra örömforrás a mozgás. Ezért a szobában és az udvaron is biztosítani kell a minél nagyobb mozgásteret, a mozgásfejlesztő játékokat. A játékeszközökkel szemben elvárás, hogy felkeltsék az érdeklődést, fenntartsák a mozgásaktivitást és használatuk biztonságos legyen. Biztosítani kell a környezet balesetmentességét és a veszélyforrások kiküszöbölését. Csecsemőknek olyan játszóhelyet kell biztosítani, amely védett, de elegendő hely áll rendelkezésre, például: hempergő, elkerített szobasarok. A nagymozgásos játékokra a szabadban, az udvaron és a teraszon több lehetőség nyílik, mint a szobában. Még több lehetőséget kínál a benti nagymozgásos játékok</w:t>
      </w:r>
      <w:r w:rsidRPr="0082180F">
        <w:rPr>
          <w:bCs/>
          <w:color w:val="00000A"/>
          <w:sz w:val="22"/>
          <w:szCs w:val="22"/>
        </w:rPr>
        <w:lastRenderedPageBreak/>
        <w:t xml:space="preserve">kal felszerelt külön helyiség használata. Minél változatosabb mozgásra van lehetősége a kisgyermekeknek, annál nagyobb örömüket lelik a játékban. A mozgásfejlesztő eszközök használata során a kisgyermekek szabadon próbálhatják, végezhetik az egyes mozgásformákat, fejlődik mozgáskoordinációjuk, harmonikussá válik a mozgásuk. Az önállósági törekvések támogatása során a gondozási műveletekben való aktív részvétel lehetőséget ad a praktikus mozgások gyakorlására, finomítására. </w:t>
      </w:r>
    </w:p>
    <w:p w14:paraId="2038273F" w14:textId="77777777" w:rsidR="002C1F92" w:rsidRPr="0082180F" w:rsidRDefault="002C1F92" w:rsidP="0082180F">
      <w:pPr>
        <w:pStyle w:val="Norml1"/>
        <w:tabs>
          <w:tab w:val="right" w:leader="dot" w:pos="9072"/>
        </w:tabs>
        <w:spacing w:line="360" w:lineRule="auto"/>
        <w:ind w:left="-76"/>
        <w:jc w:val="both"/>
        <w:rPr>
          <w:b/>
          <w:bCs/>
          <w:color w:val="00000A"/>
          <w:sz w:val="22"/>
          <w:szCs w:val="22"/>
          <w:u w:val="single"/>
        </w:rPr>
      </w:pPr>
    </w:p>
    <w:p w14:paraId="25466086" w14:textId="77777777" w:rsidR="002C1F92" w:rsidRPr="00952A6F" w:rsidRDefault="002C1F92" w:rsidP="005E1D0B">
      <w:pPr>
        <w:pStyle w:val="Norml1"/>
        <w:numPr>
          <w:ilvl w:val="0"/>
          <w:numId w:val="65"/>
        </w:numPr>
        <w:tabs>
          <w:tab w:val="right" w:leader="dot" w:pos="9072"/>
        </w:tabs>
        <w:spacing w:line="360" w:lineRule="auto"/>
        <w:ind w:left="142" w:hanging="207"/>
        <w:jc w:val="both"/>
        <w:rPr>
          <w:bCs/>
          <w:color w:val="00000A"/>
          <w:sz w:val="22"/>
          <w:szCs w:val="22"/>
          <w:u w:val="single"/>
        </w:rPr>
      </w:pPr>
      <w:r w:rsidRPr="00952A6F">
        <w:rPr>
          <w:bCs/>
          <w:color w:val="00000A"/>
          <w:sz w:val="22"/>
          <w:szCs w:val="22"/>
          <w:u w:val="single"/>
        </w:rPr>
        <w:t xml:space="preserve">Mondóka, ének </w:t>
      </w:r>
    </w:p>
    <w:p w14:paraId="17F1B6D8" w14:textId="77777777" w:rsidR="002C1F92" w:rsidRPr="0082180F" w:rsidRDefault="002C1F92" w:rsidP="0082180F">
      <w:pPr>
        <w:pStyle w:val="Norml1"/>
        <w:tabs>
          <w:tab w:val="right" w:leader="dot" w:pos="9072"/>
        </w:tabs>
        <w:spacing w:line="360" w:lineRule="auto"/>
        <w:ind w:left="-65"/>
        <w:jc w:val="both"/>
        <w:rPr>
          <w:bCs/>
          <w:color w:val="00000A"/>
          <w:sz w:val="22"/>
          <w:szCs w:val="22"/>
        </w:rPr>
      </w:pPr>
      <w:r w:rsidRPr="0082180F">
        <w:rPr>
          <w:bCs/>
          <w:color w:val="00000A"/>
          <w:sz w:val="22"/>
          <w:szCs w:val="22"/>
        </w:rPr>
        <w:t xml:space="preserve">A bölcsődei ellátást nyújtó intézményben, szolgáltatónál sokrétű zenei élmény átélésére, tapasztalatszerzésre ad lehetőséget a környezet hangjainak megfigyelése, a kisgyermeknevelő ének- és beszédhangja, spontán dúdolgatása, ritmusos szövegmondása, a dallam és ritmushangszerek hallgatása, megszólaltatása, a közös éneklés. A kisgyermek életkori sajátosságaihoz, egyéni fejlettségéhez, érzelmi, hangulati állapotához igazodó, felelősséggel kiválasztott és alkalmazott játékos mondókák, gyermekdalok, népdalok és értékes zeneművek felkeltik a kisgyermek érdeklődését, formálják esztétikai érzékenységét, zenei ízlését, segítik a hagyományok megismerését és továbbélését. A személyes kapcsolatban, játékhelyzetekben átélt mondókázás, éneklés, zenehallgatás pozitív érzelmeket kelt, örömélményt, érzelmi biztonságot ad a kisgyermeknek. Az ismétlődések, a játékos mozdulatok megerősítik a zenei élményt, a zenei emlékezetet. Érzelmi alapon segítik az anyanyelv, a zenei anyanyelv elsajátítását, a személyiség fejlődését, hozzájárulnak a kisgyermek lelki egészségéhez, valamint a csoportban a derűs, barátságos légkör megteremtéséhez. A bölcsődei ellátást nyújtó intézményben, szolgáltatónál végzett zenei nevelés eredményes megvalósítása lehetőséget nyújt a kisgyermek további zenei fejlődésére. </w:t>
      </w:r>
    </w:p>
    <w:p w14:paraId="2F003EDB" w14:textId="77777777" w:rsidR="002C1F92" w:rsidRPr="0082180F" w:rsidRDefault="002C1F92" w:rsidP="0082180F">
      <w:pPr>
        <w:pStyle w:val="Norml1"/>
        <w:tabs>
          <w:tab w:val="right" w:leader="dot" w:pos="9072"/>
        </w:tabs>
        <w:spacing w:line="360" w:lineRule="auto"/>
        <w:ind w:left="-65"/>
        <w:jc w:val="both"/>
        <w:rPr>
          <w:b/>
          <w:bCs/>
          <w:color w:val="00000A"/>
          <w:sz w:val="22"/>
          <w:szCs w:val="22"/>
          <w:u w:val="single"/>
        </w:rPr>
      </w:pPr>
    </w:p>
    <w:p w14:paraId="37782EDA" w14:textId="77777777" w:rsidR="002C1F92" w:rsidRPr="00952A6F" w:rsidRDefault="002C1F92" w:rsidP="005E1D0B">
      <w:pPr>
        <w:pStyle w:val="Norml1"/>
        <w:numPr>
          <w:ilvl w:val="0"/>
          <w:numId w:val="65"/>
        </w:numPr>
        <w:tabs>
          <w:tab w:val="right" w:leader="dot" w:pos="9072"/>
        </w:tabs>
        <w:spacing w:line="360" w:lineRule="auto"/>
        <w:ind w:left="284"/>
        <w:jc w:val="both"/>
        <w:rPr>
          <w:bCs/>
          <w:color w:val="00000A"/>
          <w:sz w:val="22"/>
          <w:szCs w:val="22"/>
          <w:u w:val="single"/>
        </w:rPr>
      </w:pPr>
      <w:r w:rsidRPr="00952A6F">
        <w:rPr>
          <w:bCs/>
          <w:color w:val="00000A"/>
          <w:sz w:val="22"/>
          <w:szCs w:val="22"/>
          <w:u w:val="single"/>
        </w:rPr>
        <w:t xml:space="preserve">Vers, mese </w:t>
      </w:r>
    </w:p>
    <w:p w14:paraId="18AA2C20"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xml:space="preserve">A vers, mese nagy hatással van a kisgyermek érzelmi és értelmi fejlődésére (ezen belül a beszéd, a gondolkodás, az emlékezet és a képzelet fejlődésére), valamint a szociális fejlődésre. A versnek elsősorban a ritmusa, a mesének pedig a tartalma hat az érzelmeken keresztül a személyiségre. A verselés, mesélés, képeskönyv-nézegetés bensőséges kommunikációs helyzet, így egyszerre feltétele és eredménye a kisgyermek alapvető érzelmi biztonságának. A gyermek olyan tapasztalatokra, ismeretekre tesz szert, amelyeknek megszerzésére más helyzetekben nincs lehetősége. A közös mesélés élménye segíti az aktív szókincs kialakulását és a világról való ismeretek megszerzését. A bölcsődei ellátást nyújtó intézményben, szolgáltatónál a népi és az irodalmi műveknek egyaránt helye van. A helyzetek alakítását, alakulását a gyermekek pillanatnyi érzelmi állapota és ebből fakadó igényei befolyásolják elsősorban. </w:t>
      </w:r>
    </w:p>
    <w:p w14:paraId="536B93AD" w14:textId="77777777" w:rsidR="002C1F92" w:rsidRPr="0082180F" w:rsidRDefault="002C1F92" w:rsidP="0082180F">
      <w:pPr>
        <w:pStyle w:val="Norml1"/>
        <w:tabs>
          <w:tab w:val="right" w:leader="dot" w:pos="9072"/>
        </w:tabs>
        <w:spacing w:line="360" w:lineRule="auto"/>
        <w:ind w:left="-76"/>
        <w:jc w:val="both"/>
        <w:rPr>
          <w:b/>
          <w:bCs/>
          <w:color w:val="00000A"/>
          <w:sz w:val="22"/>
          <w:szCs w:val="22"/>
          <w:u w:val="single"/>
        </w:rPr>
      </w:pPr>
    </w:p>
    <w:p w14:paraId="610D3BB2" w14:textId="77777777" w:rsidR="002C1F92" w:rsidRPr="00952A6F" w:rsidRDefault="002C1F92" w:rsidP="005E1D0B">
      <w:pPr>
        <w:pStyle w:val="Norml1"/>
        <w:numPr>
          <w:ilvl w:val="0"/>
          <w:numId w:val="65"/>
        </w:numPr>
        <w:tabs>
          <w:tab w:val="right" w:leader="dot" w:pos="9072"/>
        </w:tabs>
        <w:spacing w:line="360" w:lineRule="auto"/>
        <w:ind w:left="284"/>
        <w:jc w:val="both"/>
        <w:rPr>
          <w:bCs/>
          <w:color w:val="00000A"/>
          <w:sz w:val="22"/>
          <w:szCs w:val="22"/>
          <w:u w:val="single"/>
        </w:rPr>
      </w:pPr>
      <w:r w:rsidRPr="00952A6F">
        <w:rPr>
          <w:bCs/>
          <w:color w:val="00000A"/>
          <w:sz w:val="22"/>
          <w:szCs w:val="22"/>
          <w:u w:val="single"/>
        </w:rPr>
        <w:lastRenderedPageBreak/>
        <w:t xml:space="preserve">Alkotó tevékenységek </w:t>
      </w:r>
    </w:p>
    <w:p w14:paraId="53B8126D"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xml:space="preserve">Az öröm forrása maga a tevékenység – az érzelmek feldolgozása és kifejezése, az önkifejezés –, nem annak eredménye. A kisgyermeknevelő feladata a tárgyi feltételek és elegendő idő biztosítása, az egyes technikák, eszközhasználat megmutatása, a kisgyermek pillanatnyi igényének megfelelő technikai segítségnyújtással az alkotókedv ébrentartása. A kisgyermek alkotásának elismerésével és megbecsülésével a kisgyermeknevelő segíti az alkotó tevékenységek iránti érdeklődés fenntartását és az alkotásból fakadó öröm személyiségfejlődésre gyakorolt pozitív hatásainak érvényesülését. A leggyakoribb alkotó tevékenységi formák a bölcsődei ellátást nyújtó intézményben, szolgáltatónál: nyomhagyó eszközök használata, firkálás, gyurmázás, ragasztás, gyűrés, tépés, ujjfestés vagy vastag ecsettel festés. </w:t>
      </w:r>
    </w:p>
    <w:p w14:paraId="57A7B59D" w14:textId="77777777" w:rsidR="002C1F92" w:rsidRPr="0082180F" w:rsidRDefault="002C1F92" w:rsidP="0082180F">
      <w:pPr>
        <w:pStyle w:val="Norml1"/>
        <w:tabs>
          <w:tab w:val="right" w:leader="dot" w:pos="9072"/>
        </w:tabs>
        <w:spacing w:line="360" w:lineRule="auto"/>
        <w:ind w:left="-76"/>
        <w:jc w:val="both"/>
        <w:rPr>
          <w:b/>
          <w:bCs/>
          <w:color w:val="00000A"/>
          <w:sz w:val="22"/>
          <w:szCs w:val="22"/>
          <w:u w:val="single"/>
        </w:rPr>
      </w:pPr>
    </w:p>
    <w:p w14:paraId="57EF35F4" w14:textId="77777777" w:rsidR="002C1F92" w:rsidRPr="00952A6F" w:rsidRDefault="002C1F92" w:rsidP="005E1D0B">
      <w:pPr>
        <w:pStyle w:val="Norml1"/>
        <w:numPr>
          <w:ilvl w:val="0"/>
          <w:numId w:val="65"/>
        </w:numPr>
        <w:tabs>
          <w:tab w:val="right" w:leader="dot" w:pos="9072"/>
        </w:tabs>
        <w:spacing w:line="360" w:lineRule="auto"/>
        <w:ind w:left="284"/>
        <w:jc w:val="both"/>
        <w:rPr>
          <w:bCs/>
          <w:color w:val="00000A"/>
          <w:sz w:val="22"/>
          <w:szCs w:val="22"/>
          <w:u w:val="single"/>
        </w:rPr>
      </w:pPr>
      <w:r w:rsidRPr="00952A6F">
        <w:rPr>
          <w:bCs/>
          <w:color w:val="00000A"/>
          <w:sz w:val="22"/>
          <w:szCs w:val="22"/>
          <w:u w:val="single"/>
        </w:rPr>
        <w:t xml:space="preserve">Egyéb tevékenységek </w:t>
      </w:r>
    </w:p>
    <w:p w14:paraId="0EF5BD64"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xml:space="preserve">Ezek a tevékenységek valamilyen élethelyzet közös előkészítéséhez és megoldásához, a környezet aktív megismeréséhez, az egymásról és a környezetről való gondoskodáshoz kapcsolódnak (pl. babafürdetés, viráglocsolás, őszi falevelek gereblyézése, karácsonyi süteményszaggatás, gyümölcssaláta készítése stb.). Az öröm forrásai az „én csinálom” élményének, az együttességnek, a közös munkálkodásnak és a tevékenység fontosságának, hasznosságának átélése. A kisgyermekek bármikor </w:t>
      </w:r>
      <w:proofErr w:type="gramStart"/>
      <w:r w:rsidRPr="0082180F">
        <w:rPr>
          <w:bCs/>
          <w:color w:val="00000A"/>
          <w:sz w:val="22"/>
          <w:szCs w:val="22"/>
        </w:rPr>
        <w:t>bekapcsolódhatnak</w:t>
      </w:r>
      <w:proofErr w:type="gramEnd"/>
      <w:r w:rsidRPr="0082180F">
        <w:rPr>
          <w:bCs/>
          <w:color w:val="00000A"/>
          <w:sz w:val="22"/>
          <w:szCs w:val="22"/>
        </w:rPr>
        <w:t xml:space="preserve"> és bármikor kiléphetnek, az önkéntesség nagyon fontos, a tevékenykedés nem lehet feladat. Ezek a helyzetek lehetőséget nyújtanak az együttműködésre, a feladatok megosztására, ok-okozati összefüggések felfedezésére, megértésére. </w:t>
      </w:r>
    </w:p>
    <w:p w14:paraId="046F6073" w14:textId="77777777" w:rsidR="002C1F92" w:rsidRPr="0082180F" w:rsidRDefault="002C1F92" w:rsidP="0082180F">
      <w:pPr>
        <w:pStyle w:val="Norml1"/>
        <w:tabs>
          <w:tab w:val="right" w:leader="dot" w:pos="9072"/>
        </w:tabs>
        <w:spacing w:line="360" w:lineRule="auto"/>
        <w:ind w:left="-76"/>
        <w:jc w:val="both"/>
        <w:rPr>
          <w:bCs/>
          <w:color w:val="00000A"/>
          <w:sz w:val="22"/>
          <w:szCs w:val="22"/>
          <w:u w:val="single"/>
        </w:rPr>
      </w:pPr>
    </w:p>
    <w:p w14:paraId="3FD3DB51" w14:textId="77777777" w:rsidR="002C1F92" w:rsidRPr="00952A6F" w:rsidRDefault="002C1F92" w:rsidP="0082180F">
      <w:pPr>
        <w:pStyle w:val="Norml1"/>
        <w:tabs>
          <w:tab w:val="right" w:leader="dot" w:pos="9072"/>
        </w:tabs>
        <w:spacing w:line="360" w:lineRule="auto"/>
        <w:ind w:left="-76"/>
        <w:jc w:val="both"/>
        <w:rPr>
          <w:b/>
          <w:sz w:val="22"/>
          <w:szCs w:val="22"/>
        </w:rPr>
      </w:pPr>
      <w:r w:rsidRPr="00952A6F">
        <w:rPr>
          <w:b/>
          <w:bCs/>
          <w:color w:val="00000A"/>
          <w:sz w:val="22"/>
          <w:szCs w:val="22"/>
          <w:u w:val="single"/>
        </w:rPr>
        <w:t>Bölcsődénkben leggyakoribb helyzetek</w:t>
      </w:r>
      <w:r w:rsidRPr="00952A6F">
        <w:rPr>
          <w:b/>
          <w:bCs/>
          <w:color w:val="00000A"/>
          <w:sz w:val="22"/>
          <w:szCs w:val="22"/>
        </w:rPr>
        <w:t xml:space="preserve"> </w:t>
      </w:r>
    </w:p>
    <w:p w14:paraId="3D918D77"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-„gyümölcsnap”,- gyümölcsök, zöldségek kóstolgatása</w:t>
      </w:r>
    </w:p>
    <w:p w14:paraId="13ECDC4F"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ünnepre való készülődés (babafürdetés, dekorálás, polcok elrendezése, mézeskalács sütése)</w:t>
      </w:r>
    </w:p>
    <w:p w14:paraId="00CC8085"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virágok, palánták ültetése, locsolása</w:t>
      </w:r>
    </w:p>
    <w:p w14:paraId="406B1C2C"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udvar rendbetétele (gereblyézés, hólapátolás)</w:t>
      </w:r>
    </w:p>
    <w:p w14:paraId="6824A41E"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madarak téli etetése</w:t>
      </w:r>
    </w:p>
    <w:p w14:paraId="60B8F9EC"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haltartás a csoportban</w:t>
      </w:r>
    </w:p>
    <w:p w14:paraId="3358C992"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p>
    <w:p w14:paraId="7039C306" w14:textId="77777777" w:rsidR="002C1F92" w:rsidRDefault="002C1F92" w:rsidP="0082180F">
      <w:pPr>
        <w:pStyle w:val="Norml1"/>
        <w:tabs>
          <w:tab w:val="right" w:leader="dot" w:pos="9072"/>
        </w:tabs>
        <w:spacing w:line="360" w:lineRule="auto"/>
        <w:ind w:left="-76"/>
        <w:jc w:val="both"/>
        <w:rPr>
          <w:b/>
          <w:bCs/>
          <w:color w:val="00000A"/>
          <w:sz w:val="22"/>
          <w:szCs w:val="22"/>
        </w:rPr>
      </w:pPr>
      <w:r w:rsidRPr="0082180F">
        <w:rPr>
          <w:b/>
          <w:bCs/>
          <w:color w:val="00000A"/>
          <w:sz w:val="22"/>
          <w:szCs w:val="22"/>
        </w:rPr>
        <w:t xml:space="preserve">A bölcsődei nevelés megvalósításának sajátos feltételei </w:t>
      </w:r>
    </w:p>
    <w:p w14:paraId="1AF953A5" w14:textId="77777777" w:rsidR="00952A6F" w:rsidRPr="0082180F" w:rsidRDefault="00952A6F" w:rsidP="0082180F">
      <w:pPr>
        <w:pStyle w:val="Norml1"/>
        <w:tabs>
          <w:tab w:val="right" w:leader="dot" w:pos="9072"/>
        </w:tabs>
        <w:spacing w:line="360" w:lineRule="auto"/>
        <w:ind w:left="-76"/>
        <w:jc w:val="both"/>
        <w:rPr>
          <w:b/>
          <w:bCs/>
          <w:color w:val="00000A"/>
          <w:sz w:val="22"/>
          <w:szCs w:val="22"/>
        </w:rPr>
      </w:pPr>
    </w:p>
    <w:p w14:paraId="72FBA6FA" w14:textId="77777777" w:rsidR="002C1F92" w:rsidRPr="0082180F" w:rsidRDefault="002C1F92" w:rsidP="0082180F">
      <w:pPr>
        <w:pStyle w:val="Norml1"/>
        <w:tabs>
          <w:tab w:val="right" w:leader="dot" w:pos="9072"/>
        </w:tabs>
        <w:spacing w:line="360" w:lineRule="auto"/>
        <w:ind w:left="-76"/>
        <w:jc w:val="both"/>
        <w:rPr>
          <w:sz w:val="22"/>
          <w:szCs w:val="22"/>
        </w:rPr>
      </w:pPr>
      <w:r w:rsidRPr="0082180F">
        <w:rPr>
          <w:bCs/>
          <w:color w:val="00000A"/>
          <w:sz w:val="22"/>
          <w:szCs w:val="22"/>
          <w:u w:val="single"/>
        </w:rPr>
        <w:t>„Saját kisgyermeknevelő”</w:t>
      </w:r>
      <w:proofErr w:type="spellStart"/>
      <w:r w:rsidRPr="0082180F">
        <w:rPr>
          <w:bCs/>
          <w:color w:val="00000A"/>
          <w:sz w:val="22"/>
          <w:szCs w:val="22"/>
          <w:u w:val="single"/>
        </w:rPr>
        <w:t>-rendszer</w:t>
      </w:r>
      <w:proofErr w:type="spellEnd"/>
      <w:r w:rsidRPr="0082180F">
        <w:rPr>
          <w:bCs/>
          <w:color w:val="00000A"/>
          <w:sz w:val="22"/>
          <w:szCs w:val="22"/>
          <w:u w:val="single"/>
        </w:rPr>
        <w:t>.</w:t>
      </w:r>
      <w:r w:rsidRPr="0082180F">
        <w:rPr>
          <w:bCs/>
          <w:color w:val="00000A"/>
          <w:sz w:val="22"/>
          <w:szCs w:val="22"/>
        </w:rPr>
        <w:t xml:space="preserve"> A kisgyermeknevelő a bölcsődei nevelés szakembere, aki személyiségével, nevelői attitűdjével mintát jelent a családok és a gyermekek számára egyaránt. A „saját kisgyermeknevelő”- rendszer a biztonság és a stabilitás megteremtésének szabályán alapul. A csoport vagy a csoport gyermekeinek egy része tartozik közvetlenül egy kisgyermeknevelőhöz. A „saját kisgyermeknevelő” szoktatja be a gyermeket a bölcsődébe, és a bölcsődébe járás egész időtartama alatt ő a kisgyermek nevelője (felmenőrendszer). Ő kíséri figyelemmel a kisgyermek fejlődését, tartja számon az egyes fejlődési állomásokat, vezeti az ehhez kapcsolódó szakmai dokumentációt és felelősséggel tartozik a rábízott gyermekekért. A „saját kisgyermeknevelő”- rendszerben több figyelem jut minden gyermekre, számon lehet tartani a gyermekek egyéni igényeit, problémáit, szokásait, elsősorban a „saját kisgyermeknevelő” segíti át őket a bölcsődei élet során adódó nehézségeken</w:t>
      </w:r>
    </w:p>
    <w:p w14:paraId="3B41B0F1"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p>
    <w:p w14:paraId="622DEB96" w14:textId="77777777" w:rsidR="002C1F92" w:rsidRDefault="002C1F92" w:rsidP="0082180F">
      <w:pPr>
        <w:pStyle w:val="Norml1"/>
        <w:tabs>
          <w:tab w:val="right" w:leader="dot" w:pos="9072"/>
        </w:tabs>
        <w:spacing w:line="360" w:lineRule="auto"/>
        <w:ind w:left="-76"/>
        <w:jc w:val="both"/>
        <w:rPr>
          <w:b/>
          <w:bCs/>
          <w:color w:val="00000A"/>
          <w:sz w:val="22"/>
          <w:szCs w:val="22"/>
        </w:rPr>
      </w:pPr>
      <w:r w:rsidRPr="0082180F">
        <w:rPr>
          <w:b/>
          <w:bCs/>
          <w:color w:val="00000A"/>
          <w:sz w:val="22"/>
          <w:szCs w:val="22"/>
        </w:rPr>
        <w:t xml:space="preserve">Gyermekcsoportok szervezése </w:t>
      </w:r>
    </w:p>
    <w:p w14:paraId="6A0A9B62" w14:textId="77777777" w:rsidR="00952A6F" w:rsidRPr="0082180F" w:rsidRDefault="00952A6F" w:rsidP="0082180F">
      <w:pPr>
        <w:pStyle w:val="Norml1"/>
        <w:tabs>
          <w:tab w:val="right" w:leader="dot" w:pos="9072"/>
        </w:tabs>
        <w:spacing w:line="360" w:lineRule="auto"/>
        <w:ind w:left="-76"/>
        <w:jc w:val="both"/>
        <w:rPr>
          <w:b/>
          <w:bCs/>
          <w:color w:val="00000A"/>
          <w:sz w:val="22"/>
          <w:szCs w:val="22"/>
        </w:rPr>
      </w:pPr>
    </w:p>
    <w:p w14:paraId="16B3B1C3" w14:textId="77777777" w:rsidR="002C1F92" w:rsidRPr="0082180F" w:rsidRDefault="002C1F92" w:rsidP="0082180F">
      <w:pPr>
        <w:pStyle w:val="Norml1"/>
        <w:tabs>
          <w:tab w:val="right" w:leader="dot" w:pos="9072"/>
        </w:tabs>
        <w:spacing w:line="360" w:lineRule="auto"/>
        <w:ind w:left="-76"/>
        <w:jc w:val="both"/>
        <w:rPr>
          <w:bCs/>
          <w:color w:val="00000A"/>
          <w:sz w:val="22"/>
          <w:szCs w:val="22"/>
        </w:rPr>
      </w:pPr>
      <w:r w:rsidRPr="0082180F">
        <w:rPr>
          <w:bCs/>
          <w:color w:val="00000A"/>
          <w:sz w:val="22"/>
          <w:szCs w:val="22"/>
        </w:rPr>
        <w:t xml:space="preserve">A bölcsődei ellátást nyújtó intézményben, szolgáltatónál a gyermekcsoport létszáma jogszabály által meghatározott. Az előírtnál magasabb csoportlétszám nem fogadható el, mivel a minőségi bölcsődei nevelést az életkornak és a sajátos igényeknek megfelelő felnőtt-kisgyermek arány garantálja. A bölcsődei nevelés alapelveinek megfelelően a kisgyermek a bölcsődébe járás teljes időtartama alatt ugyanabba a gyermekcsoportba jár. Életkor szerint homogén és vegyes csoportok egyaránt előfordulnak. A szakmai elveknek megfelelőbb az életkor szerinti homogén csoport, mert a gyermekek közötti nagy egyéni különbségek kezelése homogén csoportban sem könnyű feladat és a vegyes korcsoport előnyei a bölcsődés korban kevésbé érvényesülnek, mint a későbbi életszakaszokban. </w:t>
      </w:r>
    </w:p>
    <w:p w14:paraId="06B73845" w14:textId="77777777" w:rsidR="002C1F92" w:rsidRPr="0082180F" w:rsidRDefault="002C1F92" w:rsidP="0082180F">
      <w:pPr>
        <w:pStyle w:val="Norml1"/>
        <w:spacing w:line="360" w:lineRule="auto"/>
        <w:ind w:left="-76"/>
        <w:jc w:val="both"/>
        <w:rPr>
          <w:bCs/>
          <w:color w:val="00000A"/>
          <w:sz w:val="22"/>
          <w:szCs w:val="22"/>
        </w:rPr>
      </w:pPr>
      <w:r w:rsidRPr="0082180F">
        <w:rPr>
          <w:bCs/>
          <w:color w:val="00000A"/>
          <w:sz w:val="22"/>
          <w:szCs w:val="22"/>
        </w:rPr>
        <w:t xml:space="preserve">Bölcsődénk két csoportos bölcsőde, ahol életkori elosztás szerint van a kis csoport, ahol 2 éves kor alatti gyermekek vannak illetve a nagycsoport, ahová a 2 éves kor feletti gyermekek járnak. A csoportlétszám kialakításánál igyekszünk homogén csoportokat létrehozni, de sajnos ez nem mindig sikerül, mivel egy egység működik. </w:t>
      </w:r>
    </w:p>
    <w:p w14:paraId="3DF66BE9" w14:textId="77777777" w:rsidR="002C1F92" w:rsidRPr="0082180F" w:rsidRDefault="002C1F92" w:rsidP="0082180F">
      <w:pPr>
        <w:pStyle w:val="Norml1"/>
        <w:spacing w:line="360" w:lineRule="auto"/>
        <w:ind w:left="-76"/>
        <w:jc w:val="both"/>
        <w:rPr>
          <w:bCs/>
          <w:color w:val="00000A"/>
          <w:sz w:val="22"/>
          <w:szCs w:val="22"/>
        </w:rPr>
      </w:pPr>
      <w:r w:rsidRPr="0082180F">
        <w:rPr>
          <w:bCs/>
          <w:color w:val="00000A"/>
          <w:sz w:val="22"/>
          <w:szCs w:val="22"/>
        </w:rPr>
        <w:t xml:space="preserve">Bölcsődénkben a férőhely szám 26 fő, de csak abban az esetben, ha az egyik csoportban nincsenek 2 éves kor alatti gyermek, csoportlétszám akkor 12 fő helyett 14 fő lehet. A sajátos nevelési igényű vagy korai fejlesztésre jogosult kisgyermek esetén jogszabály írja elő, hogy 2 főnek számítanak, és aszerint kell kiszámítani a felvehető gyereklétszámot a csoportokba. Ha a jogosultság év közben történik, akkor 1 fővel magasabb lehet a létszám. Bölcsődénkben teljes integrációban biztosítjuk az ellátást, amely azt jelenti, hogy a sajátos nevelésű igényű vagy korai fejlesztésben és gondozásban jogosult gyermekek az </w:t>
      </w:r>
      <w:r w:rsidRPr="0082180F">
        <w:rPr>
          <w:bCs/>
          <w:color w:val="00000A"/>
          <w:sz w:val="22"/>
          <w:szCs w:val="22"/>
        </w:rPr>
        <w:lastRenderedPageBreak/>
        <w:t>átlagos fejlődésű gyermekekkel vannak közösen egy csoportban. A korai fejlesztésre jogosult gyermekek esetén együttműködünk a területig illetékes pedagógiai szakszolgálattal.</w:t>
      </w:r>
    </w:p>
    <w:p w14:paraId="31969001" w14:textId="77777777" w:rsidR="002C1F92" w:rsidRPr="0082180F" w:rsidRDefault="002C1F92" w:rsidP="0082180F">
      <w:pPr>
        <w:pStyle w:val="Norml1"/>
        <w:spacing w:line="360" w:lineRule="auto"/>
        <w:ind w:left="-76"/>
        <w:jc w:val="both"/>
        <w:rPr>
          <w:bCs/>
          <w:color w:val="00000A"/>
          <w:sz w:val="22"/>
          <w:szCs w:val="22"/>
        </w:rPr>
      </w:pPr>
    </w:p>
    <w:p w14:paraId="781F3F57" w14:textId="77777777" w:rsidR="002C1F92" w:rsidRPr="0082180F" w:rsidRDefault="002C1F92" w:rsidP="0082180F">
      <w:pPr>
        <w:pStyle w:val="Norml1"/>
        <w:spacing w:line="360" w:lineRule="auto"/>
        <w:ind w:left="-76"/>
        <w:jc w:val="both"/>
        <w:rPr>
          <w:bCs/>
          <w:color w:val="00000A"/>
          <w:sz w:val="22"/>
          <w:szCs w:val="22"/>
        </w:rPr>
      </w:pPr>
    </w:p>
    <w:p w14:paraId="61CDE9A9" w14:textId="77777777" w:rsidR="002C1F92"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r w:rsidRPr="0082180F">
        <w:rPr>
          <w:rFonts w:eastAsia="Calibri"/>
          <w:b/>
          <w:sz w:val="22"/>
          <w:szCs w:val="22"/>
          <w:lang w:eastAsia="en-US"/>
        </w:rPr>
        <w:t>Tárgyi feltételek</w:t>
      </w:r>
    </w:p>
    <w:p w14:paraId="33F7F284" w14:textId="77777777" w:rsidR="00952A6F" w:rsidRPr="0082180F" w:rsidRDefault="00952A6F"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p>
    <w:p w14:paraId="3389D861"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sz w:val="22"/>
          <w:szCs w:val="22"/>
        </w:rPr>
      </w:pPr>
      <w:r w:rsidRPr="0082180F">
        <w:rPr>
          <w:rFonts w:eastAsia="Calibri"/>
          <w:sz w:val="22"/>
          <w:szCs w:val="22"/>
          <w:lang w:eastAsia="en-US"/>
        </w:rPr>
        <w:t xml:space="preserve">A bölcsőde épülete, helységei, tárgyai megfelelnek a gyermekek igényeinek és sajátosságainak. Biztonságos és a bölcsődei nevelés céljait szolgálja. </w:t>
      </w:r>
      <w:r w:rsidRPr="0082180F">
        <w:rPr>
          <w:rFonts w:eastAsia="Calibri"/>
          <w:color w:val="00000A"/>
          <w:sz w:val="22"/>
          <w:szCs w:val="22"/>
          <w:lang w:eastAsia="en-US"/>
        </w:rPr>
        <w:t>Az intézmény könnyen megközelíthető, parkolási lehetőséget az épület előtt kijelölt helyeken találhatnak a szülők. A tömegközlekedési eszközök rövid séta után elérhetők. A kisgyermekeket körülvevő tárgyi környezetet - a bölcsőde épületét, játszóudvarát és egyéb helyiségeit – a jogszabályi és szakmai előírások, a csoportokba járó kisgyermekek létszáma, életkora, igényei alapján úgy alakítottuk ki, hogy az biztonságos legyen és a bölcsődei gondozás-nevelés megvalósítását szolgálja. Az épület teljes akadálymentesítése az épület átadásával megtörtént.</w:t>
      </w:r>
    </w:p>
    <w:p w14:paraId="4A3ECEDD" w14:textId="77777777" w:rsidR="002C1F92" w:rsidRPr="0082180F" w:rsidRDefault="002C1F92" w:rsidP="008218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u w:val="single"/>
          <w:lang w:eastAsia="zh-CN"/>
        </w:rPr>
        <w:t>Csoportszobák:</w:t>
      </w:r>
      <w:r w:rsidRPr="0082180F">
        <w:rPr>
          <w:color w:val="00000A"/>
          <w:sz w:val="22"/>
          <w:szCs w:val="22"/>
          <w:lang w:eastAsia="zh-CN"/>
        </w:rPr>
        <w:t xml:space="preserve"> Az intézményben egy gondozási egység, vagyis két csoportszoba működik, melyek tágasak, világosak, alapterületük megfelel a törvényi előírásoknak. Minden gyermek számára elegendő hely biztosított a nyugodt játékra, mozgásigényük kielégítésére, napi tevékenységek megszervezésére. A szobák berendezése esztétikus. A nyitott polcokon sorakozó játékok a csoportba járó gyermekek életkorához, a játékok típusához igazodnak, a könnyen elérhető eszközök a szabad játékválasztást segítik. A bútorok megfelelő elhelyezésével játszósarkok kialakítására törekedtünk, ami a nyugodt, elmélyült tevékenykedés kialakulásához szükséges és lehetővé teszi az együtt vagy egymás melletti játszást. A gyermekszékek, asztalok állítható magasságúak, hogy a különböző korosztályú gyermekek számára könnyen használhatóak legyenek. A pihenéshez, nyugodt alváshoz, jó minőségű, kényelmes ágyakat biztosítunk, melyeket lefekvéskor mindig ugyanazon a helyen találnak a gyerekek. A bölcsőde, jellel ellátott ágyneműt biztosít számukra, melyet a dajkák hetente, illetve szükség szerint cserélnek.</w:t>
      </w:r>
      <w:r w:rsidRPr="0082180F">
        <w:rPr>
          <w:sz w:val="22"/>
          <w:szCs w:val="22"/>
          <w:lang w:eastAsia="zh-CN"/>
        </w:rPr>
        <w:t xml:space="preserve"> </w:t>
      </w:r>
      <w:r w:rsidRPr="0082180F">
        <w:rPr>
          <w:color w:val="00000A"/>
          <w:sz w:val="22"/>
          <w:szCs w:val="22"/>
          <w:lang w:eastAsia="zh-CN"/>
        </w:rPr>
        <w:t xml:space="preserve">A csoportszobák dekorálása az évszakok változásaihoz, illetve az ünnepekhez kapcsolódóan alakul, ezzel is segítve a gyermekek esztétikai érzékének fejlesztését, alakítását. 2024 nyara óta a csoportszobák klímával lettek felszerelve az egyre melegedő éghajlat, sűrű hőségriadók miatt. </w:t>
      </w:r>
    </w:p>
    <w:p w14:paraId="6692D504" w14:textId="77777777" w:rsidR="002C1F92" w:rsidRPr="0082180F" w:rsidRDefault="002C1F92" w:rsidP="008218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u w:val="single"/>
          <w:lang w:eastAsia="zh-CN"/>
        </w:rPr>
        <w:t>Fürdőszoba</w:t>
      </w:r>
      <w:r w:rsidRPr="0082180F">
        <w:rPr>
          <w:color w:val="00000A"/>
          <w:sz w:val="22"/>
          <w:szCs w:val="22"/>
          <w:lang w:eastAsia="zh-CN"/>
        </w:rPr>
        <w:t xml:space="preserve">: A helyiség a csoportszobához és az öltözőhöz kapcsolódik, üveges ajtó biztosítja az átláthatóságot. A fürdőszoba tárgyai a gyermekek életkorához, testméretéhez igazodnak. Minden kisgyermeknek jellel ellátott törölközője, fogmosó pohara és fésűje van. Az egész alakos tükör az énkép kialakításában segíti a gyermekeket. </w:t>
      </w:r>
    </w:p>
    <w:p w14:paraId="2A02E767" w14:textId="77777777" w:rsidR="002C1F92" w:rsidRPr="0082180F" w:rsidRDefault="002C1F92" w:rsidP="008218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u w:val="single"/>
          <w:lang w:eastAsia="zh-CN"/>
        </w:rPr>
        <w:lastRenderedPageBreak/>
        <w:t>Gyermeköltöző:</w:t>
      </w:r>
      <w:r w:rsidRPr="0082180F">
        <w:rPr>
          <w:sz w:val="22"/>
          <w:szCs w:val="22"/>
          <w:lang w:eastAsia="zh-CN"/>
        </w:rPr>
        <w:t xml:space="preserve"> </w:t>
      </w:r>
      <w:r w:rsidRPr="0082180F">
        <w:rPr>
          <w:color w:val="00000A"/>
          <w:sz w:val="22"/>
          <w:szCs w:val="22"/>
          <w:lang w:eastAsia="zh-CN"/>
        </w:rPr>
        <w:t>Az öltözőben minden kisgyermek számára jellel és kulccsal ellátott szekrény áll rendelkezésre a ruhák elhelyezésére. A cipők számára könnyen elérhető nyitott polcot helyeztünk el, amivel az önálló öltözködés kialakulását támogatjuk. A faliújságon a napi aktualitások, kötelező dokumentációk, érdekes, nevelést segítő, ismeretnyújtó cikkek találhatók a szülők, hozzátartozók számára, de a gyermekek alkotásainak egy része is díszítésként a falra kerül.</w:t>
      </w:r>
    </w:p>
    <w:p w14:paraId="4C7411F0" w14:textId="77777777" w:rsidR="002C1F92" w:rsidRPr="0082180F" w:rsidRDefault="002C1F92" w:rsidP="008218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u w:val="single"/>
          <w:lang w:eastAsia="zh-CN"/>
        </w:rPr>
        <w:t>Játszóudvar:</w:t>
      </w:r>
      <w:r w:rsidRPr="0082180F">
        <w:rPr>
          <w:sz w:val="22"/>
          <w:szCs w:val="22"/>
          <w:lang w:eastAsia="zh-CN"/>
        </w:rPr>
        <w:t xml:space="preserve"> </w:t>
      </w:r>
      <w:r w:rsidRPr="0082180F">
        <w:rPr>
          <w:color w:val="00000A"/>
          <w:sz w:val="22"/>
          <w:szCs w:val="22"/>
          <w:lang w:eastAsia="zh-CN"/>
        </w:rPr>
        <w:t>A játszókert a bölcsődei ellátás fontos helyszíne, hiszen ez biztosítja a gyermekek szabad levegőn történő játékához szükséges mozgásteret. A csoportszobához közvetlenül kapcsolódó kert biztonságos, megfelelő méretű zöld, és burkolt területtel fedett. Az udvar rendezése az elmúlt évek során megtörtént, locsoló berendezéssel, gyepszőnyeggel, homokozó felújításával, sövény telepítésével tettük az előírt szabályoknak megfelelő mozgástérré. Az udvaron főleg nagymozgást fejlesztő eszközök pl. csúszdák, mászókák, autók, motorok, biciklik segítik a harmonikus, összerendezett mozgás fejlődését, de a sok labda, homokozó eszköz, célba dobó, kréta, rajztábla is biztosítja az együtt játszást, fejleszti a mozgáskoordinációt.</w:t>
      </w:r>
      <w:r w:rsidRPr="0082180F">
        <w:rPr>
          <w:sz w:val="22"/>
          <w:szCs w:val="22"/>
          <w:lang w:eastAsia="zh-CN"/>
        </w:rPr>
        <w:t xml:space="preserve"> </w:t>
      </w:r>
      <w:r w:rsidRPr="0082180F">
        <w:rPr>
          <w:color w:val="00000A"/>
          <w:sz w:val="22"/>
          <w:szCs w:val="22"/>
          <w:lang w:eastAsia="zh-CN"/>
        </w:rPr>
        <w:t>Nyári melegben a hatalmas fák lombjai, és az árnyékolók, napernyők teszik élvezetessé az udvari tartózkodást. Az udvaron főleg mobil játékok biztosítják a mozgásigény kielégítését.</w:t>
      </w:r>
    </w:p>
    <w:p w14:paraId="1BE114E2"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p>
    <w:p w14:paraId="24EADCC6" w14:textId="77777777" w:rsidR="002C1F92"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r w:rsidRPr="0082180F">
        <w:rPr>
          <w:rFonts w:eastAsia="Calibri"/>
          <w:b/>
          <w:sz w:val="22"/>
          <w:szCs w:val="22"/>
          <w:lang w:eastAsia="en-US"/>
        </w:rPr>
        <w:t>Napirend</w:t>
      </w:r>
    </w:p>
    <w:p w14:paraId="4A1F8BB8" w14:textId="77777777" w:rsidR="00952A6F" w:rsidRPr="0082180F" w:rsidRDefault="00952A6F"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p>
    <w:p w14:paraId="61245405"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jól szervezett, folyamatos, ugyanakkor rugalmas napirend a kisgyermekek igényeinek, szükségleteinek kielégítését, a nyugodt, kiszámítható, folyamatos gondozás feltételeit, annak megvalósítását biztosítja, megteremtve a biztonságérzetet, a kiszámíthatóságot, az aktivitás és az önállósodás lehetőségét. A napirenden belül az egyes kisgyermek igényeit úgy kell kielégíteni, hogy közben a csoport életében is áttekinthető rendszer legyen, a gyermekek tájékozódhassanak a várható eseményekről, kiiktatódjon a felesleges várakozási idő. Ez egyben a csoport belső nyugalmát is biztosítja. </w:t>
      </w:r>
    </w:p>
    <w:p w14:paraId="49B83795"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A napirend függ a gyermekcsoport életkori összetételétől, fejlettségétől, szükségleteitől, de befolyásolják azt az évszakok, az időjárás, a csoportlétszám és egyéb tényezők is. A napirend kialakításának további feltételei a személyi állandóság („saját kisgyermeknevelő”</w:t>
      </w:r>
      <w:proofErr w:type="spellStart"/>
      <w:r w:rsidRPr="0082180F">
        <w:rPr>
          <w:rFonts w:eastAsia="Calibri"/>
          <w:sz w:val="22"/>
          <w:szCs w:val="22"/>
          <w:lang w:eastAsia="en-US"/>
        </w:rPr>
        <w:t>-rendszer</w:t>
      </w:r>
      <w:proofErr w:type="spellEnd"/>
      <w:r w:rsidRPr="0082180F">
        <w:rPr>
          <w:rFonts w:eastAsia="Calibri"/>
          <w:sz w:val="22"/>
          <w:szCs w:val="22"/>
          <w:lang w:eastAsia="en-US"/>
        </w:rPr>
        <w:t xml:space="preserve">), a tárgyi feltételek, a jó munkaszervezés, a bölcsődei dajkával való összehangolt munka, a kisgyermekek otthoni életének, életritmusának lehetőség szerinti figyelembevétele. </w:t>
      </w:r>
    </w:p>
    <w:p w14:paraId="3B391AF5"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p>
    <w:p w14:paraId="18CBFBF4" w14:textId="77777777" w:rsidR="002C1F92"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r w:rsidRPr="0082180F">
        <w:rPr>
          <w:rFonts w:eastAsia="Calibri"/>
          <w:b/>
          <w:sz w:val="22"/>
          <w:szCs w:val="22"/>
          <w:lang w:eastAsia="en-US"/>
        </w:rPr>
        <w:t xml:space="preserve">Családok támogatásának módszerei és lehetőségei </w:t>
      </w:r>
    </w:p>
    <w:p w14:paraId="373FDC8C" w14:textId="77777777" w:rsidR="00952A6F" w:rsidRPr="0082180F" w:rsidRDefault="00952A6F"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p>
    <w:p w14:paraId="648D7609"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lastRenderedPageBreak/>
        <w:t xml:space="preserve">A családok támogatása a családban hatékonyan működő erőforrások felkutatására és ezen erőforrások eredményes működtetésére irányul, mely hozzájárul a család szocializációs funkciójának minél szélesebb körű kibontakozásához. Ez a megközelítés szem előtt tartja a családi nevelés elsődlegességét, a bölcsődei ellátás családi nevelésre való épülését. A kapcsolattartásnak, tájékoztatásnak több formája van, mindegyik más-más szerepet tölt be, ezért célszerű párhuzamosan minél többet alkalmazni belőlük. </w:t>
      </w:r>
    </w:p>
    <w:p w14:paraId="21F63287"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p>
    <w:p w14:paraId="7CFD3729" w14:textId="27063E5D" w:rsidR="002C1F92" w:rsidRP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sz w:val="22"/>
          <w:szCs w:val="22"/>
        </w:rPr>
      </w:pPr>
      <w:r w:rsidRPr="00952A6F">
        <w:rPr>
          <w:rFonts w:eastAsia="Calibri"/>
          <w:sz w:val="22"/>
          <w:szCs w:val="22"/>
          <w:u w:val="single"/>
          <w:lang w:eastAsia="en-US"/>
        </w:rPr>
        <w:t>Bölcsődei kóstolgató</w:t>
      </w:r>
    </w:p>
    <w:p w14:paraId="193A2319"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sz w:val="22"/>
          <w:szCs w:val="22"/>
        </w:rPr>
      </w:pPr>
      <w:r w:rsidRPr="0082180F">
        <w:rPr>
          <w:rFonts w:eastAsia="Calibri"/>
          <w:iCs/>
          <w:sz w:val="22"/>
          <w:szCs w:val="22"/>
          <w:lang w:eastAsia="en-US"/>
        </w:rPr>
        <w:t>A bölcsődelátogatást a beíratás előtti időszakra szervezzük azon családok számára,</w:t>
      </w:r>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akik</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gyermeküket</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bölcsődénkben</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szeretnék</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elhelyezni</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akik</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még</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bizonytalanok</w:t>
      </w:r>
      <w:proofErr w:type="spellEnd"/>
      <w:r w:rsidRPr="0082180F">
        <w:rPr>
          <w:rFonts w:eastAsia="Calibri"/>
          <w:iCs/>
          <w:sz w:val="22"/>
          <w:szCs w:val="22"/>
          <w:lang w:val="en-US" w:eastAsia="en-US"/>
        </w:rPr>
        <w:t xml:space="preserve"> a </w:t>
      </w:r>
      <w:proofErr w:type="spellStart"/>
      <w:r w:rsidRPr="0082180F">
        <w:rPr>
          <w:rFonts w:eastAsia="Calibri"/>
          <w:iCs/>
          <w:sz w:val="22"/>
          <w:szCs w:val="22"/>
          <w:lang w:val="en-US" w:eastAsia="en-US"/>
        </w:rPr>
        <w:t>bölcsődei</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ellátás</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igénylésében</w:t>
      </w:r>
      <w:proofErr w:type="spellEnd"/>
      <w:r w:rsidRPr="0082180F">
        <w:rPr>
          <w:rFonts w:eastAsia="Calibri"/>
          <w:iCs/>
          <w:sz w:val="22"/>
          <w:szCs w:val="22"/>
          <w:lang w:val="en-US" w:eastAsia="en-US"/>
        </w:rPr>
        <w:t xml:space="preserve">, és </w:t>
      </w:r>
      <w:proofErr w:type="spellStart"/>
      <w:r w:rsidRPr="0082180F">
        <w:rPr>
          <w:rFonts w:eastAsia="Calibri"/>
          <w:iCs/>
          <w:sz w:val="22"/>
          <w:szCs w:val="22"/>
          <w:lang w:val="en-US" w:eastAsia="en-US"/>
        </w:rPr>
        <w:t>akik</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még</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keresgetik</w:t>
      </w:r>
      <w:proofErr w:type="spellEnd"/>
      <w:r w:rsidRPr="0082180F">
        <w:rPr>
          <w:rFonts w:eastAsia="Calibri"/>
          <w:iCs/>
          <w:sz w:val="22"/>
          <w:szCs w:val="22"/>
          <w:lang w:val="en-US" w:eastAsia="en-US"/>
        </w:rPr>
        <w:t xml:space="preserve"> a </w:t>
      </w:r>
      <w:proofErr w:type="spellStart"/>
      <w:r w:rsidRPr="0082180F">
        <w:rPr>
          <w:rFonts w:eastAsia="Calibri"/>
          <w:iCs/>
          <w:sz w:val="22"/>
          <w:szCs w:val="22"/>
          <w:lang w:val="en-US" w:eastAsia="en-US"/>
        </w:rPr>
        <w:t>számukra</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megfelelő</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intézményt</w:t>
      </w:r>
      <w:proofErr w:type="spellEnd"/>
      <w:r w:rsidRPr="0082180F">
        <w:rPr>
          <w:rFonts w:eastAsia="Calibri"/>
          <w:iCs/>
          <w:sz w:val="22"/>
          <w:szCs w:val="22"/>
          <w:lang w:val="en-US" w:eastAsia="en-US"/>
        </w:rPr>
        <w:t xml:space="preserve">. A </w:t>
      </w:r>
      <w:proofErr w:type="spellStart"/>
      <w:r w:rsidRPr="0082180F">
        <w:rPr>
          <w:rFonts w:eastAsia="Calibri"/>
          <w:iCs/>
          <w:sz w:val="22"/>
          <w:szCs w:val="22"/>
          <w:lang w:val="en-US" w:eastAsia="en-US"/>
        </w:rPr>
        <w:t>délutánra</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szervezett</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játékos</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ismerkedés</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során</w:t>
      </w:r>
      <w:proofErr w:type="spellEnd"/>
      <w:r w:rsidRPr="0082180F">
        <w:rPr>
          <w:rFonts w:eastAsia="Calibri"/>
          <w:iCs/>
          <w:sz w:val="22"/>
          <w:szCs w:val="22"/>
          <w:lang w:val="en-US" w:eastAsia="en-US"/>
        </w:rPr>
        <w:t xml:space="preserve"> a </w:t>
      </w:r>
      <w:proofErr w:type="spellStart"/>
      <w:r w:rsidRPr="0082180F">
        <w:rPr>
          <w:rFonts w:eastAsia="Calibri"/>
          <w:iCs/>
          <w:sz w:val="22"/>
          <w:szCs w:val="22"/>
          <w:lang w:val="en-US" w:eastAsia="en-US"/>
        </w:rPr>
        <w:t>szülők-gyermekek</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megismerkedhetnek</w:t>
      </w:r>
      <w:proofErr w:type="spellEnd"/>
      <w:r w:rsidRPr="0082180F">
        <w:rPr>
          <w:rFonts w:eastAsia="Calibri"/>
          <w:iCs/>
          <w:sz w:val="22"/>
          <w:szCs w:val="22"/>
          <w:lang w:val="en-US" w:eastAsia="en-US"/>
        </w:rPr>
        <w:t xml:space="preserve"> a </w:t>
      </w:r>
      <w:proofErr w:type="spellStart"/>
      <w:r w:rsidRPr="0082180F">
        <w:rPr>
          <w:rFonts w:eastAsia="Calibri"/>
          <w:iCs/>
          <w:sz w:val="22"/>
          <w:szCs w:val="22"/>
          <w:lang w:val="en-US" w:eastAsia="en-US"/>
        </w:rPr>
        <w:t>bölcsőde</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helyiségeivel</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játékkészletével</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felszereltségével</w:t>
      </w:r>
      <w:proofErr w:type="spellEnd"/>
      <w:r w:rsidRPr="0082180F">
        <w:rPr>
          <w:rFonts w:eastAsia="Calibri"/>
          <w:iCs/>
          <w:sz w:val="22"/>
          <w:szCs w:val="22"/>
          <w:lang w:val="en-US" w:eastAsia="en-US"/>
        </w:rPr>
        <w:t xml:space="preserve">, a </w:t>
      </w:r>
      <w:proofErr w:type="spellStart"/>
      <w:r w:rsidRPr="0082180F">
        <w:rPr>
          <w:rFonts w:eastAsia="Calibri"/>
          <w:iCs/>
          <w:sz w:val="22"/>
          <w:szCs w:val="22"/>
          <w:lang w:val="en-US" w:eastAsia="en-US"/>
        </w:rPr>
        <w:t>bölcsődei</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nevelőkkel.Igyekszünk</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segíteni</w:t>
      </w:r>
      <w:proofErr w:type="spellEnd"/>
      <w:r w:rsidRPr="0082180F">
        <w:rPr>
          <w:rFonts w:eastAsia="Calibri"/>
          <w:iCs/>
          <w:sz w:val="22"/>
          <w:szCs w:val="22"/>
          <w:lang w:val="en-US" w:eastAsia="en-US"/>
        </w:rPr>
        <w:t xml:space="preserve"> a </w:t>
      </w:r>
      <w:proofErr w:type="spellStart"/>
      <w:r w:rsidRPr="0082180F">
        <w:rPr>
          <w:rFonts w:eastAsia="Calibri"/>
          <w:iCs/>
          <w:sz w:val="22"/>
          <w:szCs w:val="22"/>
          <w:lang w:val="en-US" w:eastAsia="en-US"/>
        </w:rPr>
        <w:t>bizonytalan</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kevésbé</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tájékozott</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szülőknek</w:t>
      </w:r>
      <w:proofErr w:type="spellEnd"/>
      <w:r w:rsidRPr="0082180F">
        <w:rPr>
          <w:rFonts w:eastAsia="Calibri"/>
          <w:iCs/>
          <w:sz w:val="22"/>
          <w:szCs w:val="22"/>
          <w:lang w:val="en-US" w:eastAsia="en-US"/>
        </w:rPr>
        <w:t xml:space="preserve"> a </w:t>
      </w:r>
      <w:proofErr w:type="spellStart"/>
      <w:r w:rsidRPr="0082180F">
        <w:rPr>
          <w:rFonts w:eastAsia="Calibri"/>
          <w:iCs/>
          <w:sz w:val="22"/>
          <w:szCs w:val="22"/>
          <w:lang w:val="en-US" w:eastAsia="en-US"/>
        </w:rPr>
        <w:t>bölcsődei</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élet</w:t>
      </w:r>
      <w:proofErr w:type="spellEnd"/>
      <w:r w:rsidRPr="0082180F">
        <w:rPr>
          <w:rFonts w:eastAsia="Calibri"/>
          <w:iCs/>
          <w:sz w:val="22"/>
          <w:szCs w:val="22"/>
          <w:lang w:val="en-US" w:eastAsia="en-US"/>
        </w:rPr>
        <w:t xml:space="preserve"> </w:t>
      </w:r>
      <w:proofErr w:type="spellStart"/>
      <w:r w:rsidRPr="0082180F">
        <w:rPr>
          <w:rFonts w:eastAsia="Calibri"/>
          <w:iCs/>
          <w:sz w:val="22"/>
          <w:szCs w:val="22"/>
          <w:lang w:val="en-US" w:eastAsia="en-US"/>
        </w:rPr>
        <w:t>bemutatásában</w:t>
      </w:r>
      <w:proofErr w:type="spellEnd"/>
      <w:r w:rsidRPr="0082180F">
        <w:rPr>
          <w:rFonts w:eastAsia="Calibri"/>
          <w:iCs/>
          <w:sz w:val="22"/>
          <w:szCs w:val="22"/>
          <w:lang w:val="en-US" w:eastAsia="en-US"/>
        </w:rPr>
        <w:t>.</w:t>
      </w:r>
    </w:p>
    <w:p w14:paraId="66612BA7"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38D4A100" w14:textId="77777777" w:rsidR="002C1F92" w:rsidRP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p>
    <w:p w14:paraId="50315617" w14:textId="77777777" w:rsidR="002C1F92" w:rsidRP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r w:rsidRPr="00952A6F">
        <w:rPr>
          <w:rFonts w:eastAsia="Calibri"/>
          <w:sz w:val="22"/>
          <w:szCs w:val="22"/>
          <w:u w:val="single"/>
          <w:lang w:eastAsia="en-US"/>
        </w:rPr>
        <w:t xml:space="preserve">A családlátogatás </w:t>
      </w:r>
    </w:p>
    <w:p w14:paraId="0FC08913"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családlátogatás célja a családdal való kapcsolatfelvétel, a kisgyermek és a szülők otthoni környezetben való megismerése. Lehetőség szerint az első családlátogatásra a beszoktatás megkezdése előtt, a kisgyermek ébrenléti idejében kerüljön sor. A családlátogatás arra is lehetőséget nyújt, hogy a szülő bővebben informálódjon a bölcsődei életről, jobban megismerje azokat a kisgyermeknevelőket, akikre gyermekét bízza. A családlátogatás fontos színtere a bizalmi kapcsolat megalapozásának, ami feltétele a későbbi jó együttműködésnek. </w:t>
      </w:r>
    </w:p>
    <w:p w14:paraId="685753C6"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7935C3C5" w14:textId="77777777" w:rsidR="002C1F92" w:rsidRP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r w:rsidRPr="00952A6F">
        <w:rPr>
          <w:rFonts w:eastAsia="Calibri"/>
          <w:sz w:val="22"/>
          <w:szCs w:val="22"/>
          <w:u w:val="single"/>
          <w:lang w:eastAsia="en-US"/>
        </w:rPr>
        <w:t xml:space="preserve">Beszoktatás (adaptáció) – szülővel történő fokozatos beszoktatás </w:t>
      </w:r>
    </w:p>
    <w:p w14:paraId="1EA44B8A"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szülővel történő fokozatos beszoktatás a családdal való együttműködést helyezi előtérbe. Az anya, az apa vagy más családtag jelenléte biztonságot ad, segíti a kisgyermeknevelő és a gyermek között az érzelmi kötődés kialakulását, ezzel a gyengéd átmenetet, az új környezethez való alkalmazkodást. A szülővel történő fokozatos beszoktatás folyamata során a kisgyermeknevelő tovább építi a bizalmi kapcsolatot, a szülő információt nyújt a bölcsődei nevelés tartalmáról és a kisgyermekfejlődés sajátosságairól. </w:t>
      </w:r>
    </w:p>
    <w:p w14:paraId="1FF2A10F"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3A199192" w14:textId="77777777" w:rsidR="002C1F92" w:rsidRP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r w:rsidRPr="00952A6F">
        <w:rPr>
          <w:rFonts w:eastAsia="Calibri"/>
          <w:sz w:val="22"/>
          <w:szCs w:val="22"/>
          <w:u w:val="single"/>
          <w:lang w:eastAsia="en-US"/>
        </w:rPr>
        <w:t xml:space="preserve">Napi kapcsolattartás </w:t>
      </w:r>
    </w:p>
    <w:p w14:paraId="01F24EB5"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napi kapcsolattartás célja a rövid, kölcsönös informálás a kisgyermek érzelmi állapotáról, hangulatáról, az őt érintő napi történésekről, változásokról. Az egyéni igények, kérések megfogalmazására is ezen alkalmakkor kerül sor. Az interakciós helyzetet a pozitív hangvétel jellemzi, de a negatív eseményekről is tényszerű tájékoztatás történik, a szakmai etikai szabályoknak és az időkereteknek megfelelően. </w:t>
      </w:r>
    </w:p>
    <w:p w14:paraId="47C21FDD"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7D4D3E45" w14:textId="77777777" w:rsidR="002C1F92" w:rsidRP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r w:rsidRPr="00952A6F">
        <w:rPr>
          <w:rFonts w:eastAsia="Calibri"/>
          <w:sz w:val="22"/>
          <w:szCs w:val="22"/>
          <w:u w:val="single"/>
          <w:lang w:eastAsia="en-US"/>
        </w:rPr>
        <w:t xml:space="preserve">Egyéni beszélgetés </w:t>
      </w:r>
    </w:p>
    <w:p w14:paraId="175ADDDF"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Az egyéni beszélgetés a kisgyermek fejlődéséről szóló részletes, kölcsönös tájékozódást vagy a hosszabb megbeszélést igénylő kérdések, nevelési problémák közös átgondolását szolgáló találkozási forma. Kezdeményezheti a szülő, a kisgyermeknevelő, a bölcsődevezető. A szakmai kompetencián túlmenő kérdésben kérhető egyéb szakember közreműködése. </w:t>
      </w:r>
    </w:p>
    <w:p w14:paraId="13FE70C8"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2339680C" w14:textId="77777777" w:rsidR="002C1F92" w:rsidRP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r w:rsidRPr="00952A6F">
        <w:rPr>
          <w:rFonts w:eastAsia="Calibri"/>
          <w:sz w:val="22"/>
          <w:szCs w:val="22"/>
          <w:u w:val="single"/>
          <w:lang w:eastAsia="en-US"/>
        </w:rPr>
        <w:t xml:space="preserve">A szülőcsoportos beszélgetések </w:t>
      </w:r>
    </w:p>
    <w:p w14:paraId="6C596175"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szülőcsoportos beszélgetések a bölcsődei nevelési évenként legalább három alkalommal szervezett tematikus beszélgetések a csoportba járó kisgyermekek szüleit foglalkoztató aktuális nevelési témákról. A csoportos beszélgetéseket a kisgyermeknevelők vezetik, a szülőkkel kialakított partneri viszonyra építve. A problémák megosztása, egymás meghallgatása segíti a szülői kompetenciaérzés megtartását. Lehetőség van az egymástól hallott helyzetkezelési módok továbbgondolására, ezáltal a saját viselkedésrepertoár bővítésére. A kisgyermeknevelőktől kapott indirekt megerősítések befolyásolhatják a szülők nevelési szokásait. </w:t>
      </w:r>
    </w:p>
    <w:p w14:paraId="3BFCC22F"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 </w:t>
      </w:r>
    </w:p>
    <w:p w14:paraId="6AB26880" w14:textId="77777777" w:rsidR="002C1F92" w:rsidRP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r w:rsidRPr="00952A6F">
        <w:rPr>
          <w:rFonts w:eastAsia="Calibri"/>
          <w:sz w:val="22"/>
          <w:szCs w:val="22"/>
          <w:u w:val="single"/>
          <w:lang w:eastAsia="en-US"/>
        </w:rPr>
        <w:t xml:space="preserve">Szülői értekezlet </w:t>
      </w:r>
    </w:p>
    <w:p w14:paraId="595FF820"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Bölcsődén belül a szülői értekezlet a szülők általános és az adott gyermekcsoportra vonatkozó tájékoztatását, valamint a gyermekeket érintő, a szülőkkel közösen meghozandó döntések elősegítését szolgálja. Egy nevelési éven belül három alkalommal célszerű szülői értekezletet tartani (beszoktatások előtt, a beszoktatásokat követően és a nevelési év vége felé), de a bölcsődét, vagy az adott gyermekcsoportot érintő különleges helyzetekben rendkívüli szülői értekezlet összehívására is sor kerülhet. </w:t>
      </w:r>
    </w:p>
    <w:p w14:paraId="51BEC69B"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1ED60020" w14:textId="77777777" w:rsidR="002C1F92" w:rsidRP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r w:rsidRPr="00952A6F">
        <w:rPr>
          <w:rFonts w:eastAsia="Calibri"/>
          <w:sz w:val="22"/>
          <w:szCs w:val="22"/>
          <w:u w:val="single"/>
          <w:lang w:eastAsia="en-US"/>
        </w:rPr>
        <w:lastRenderedPageBreak/>
        <w:t xml:space="preserve">Indirekt kapcsolattartási formák </w:t>
      </w:r>
    </w:p>
    <w:p w14:paraId="12CFA0F9"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Az indirekt tájékoztatási formák jól kiegészítik a direkt kapcsolattartási formákat. Az írásbeli tájékoztatók, hirdetőtáblák, honlap, szórólap, közösségi oldalakon való megjelenések lehetőséget adnak az ismeretterjesztésre. </w:t>
      </w:r>
    </w:p>
    <w:p w14:paraId="425F1FA9"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564E80DE" w14:textId="77777777" w:rsidR="002C1F92" w:rsidRP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r w:rsidRPr="00952A6F">
        <w:rPr>
          <w:rFonts w:eastAsia="Calibri"/>
          <w:sz w:val="22"/>
          <w:szCs w:val="22"/>
          <w:u w:val="single"/>
          <w:lang w:eastAsia="en-US"/>
        </w:rPr>
        <w:t xml:space="preserve">A bölcsődei ellátást nyújtó intézmény, szolgáltató kapcsolatrendszere </w:t>
      </w:r>
    </w:p>
    <w:p w14:paraId="1CB2A2C3"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szakmai munka fejlődését, a tudásmegosztást, a jó gyakorlatok elterjedését biztosítja a bölcsődei ellátást nyújtó intézmények, szolgáltatók egymás közötti szoros együttműködése. </w:t>
      </w:r>
    </w:p>
    <w:p w14:paraId="0C1ACBB7"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bölcsődei ellátást nyújtó intézmény, szolgáltató és az óvoda között olyan kölcsönös együttműködésre épülő, tartalmas kapcsolat kialakítása szükséges, amely lehetővé teszi egymás szakmai elveinek, céljainak megismerését, megértését. Fontos a szakmai kompetencia elismerésén alapuló partneri viszony előtérbe helyezése. Különös jelentőséggel bír ez a közös igazgatású integrált intézmények esetében. Mindezek a kisgyermek érzelmi biztonsága folyamatos fejlődésének fenntartását szolgálják, intézményváltásnál segítenek az új környezetbe történő beilleszkedésben. </w:t>
      </w:r>
    </w:p>
    <w:p w14:paraId="7B05D9C8"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kompetenciahatárok kölcsönös tiszteletben tartásával kooperatív kapcsolatokat kell kialakítani mindazokkal a társintézményekkel és szakemberekkel, akikkel a családok kapcsolatba kerülnek/kerülhetnek, illetve akikkel a kapcsolat kialakítása a gyermek egészséges fejlődése, fejlesztése szempontjából szükséges.  </w:t>
      </w:r>
    </w:p>
    <w:p w14:paraId="2A80D79A" w14:textId="481A9D23" w:rsidR="002C1F92" w:rsidRPr="00952A6F" w:rsidRDefault="002C1F92" w:rsidP="005E1D0B">
      <w:pPr>
        <w:pStyle w:val="Listaszerbekezds"/>
        <w:numPr>
          <w:ilvl w:val="1"/>
          <w:numId w:val="93"/>
        </w:numPr>
        <w:tabs>
          <w:tab w:val="left" w:pos="651"/>
          <w:tab w:val="left" w:pos="1359"/>
          <w:tab w:val="left" w:pos="2067"/>
          <w:tab w:val="left" w:pos="2775"/>
          <w:tab w:val="left" w:pos="3483"/>
          <w:tab w:val="left" w:pos="4191"/>
          <w:tab w:val="left" w:pos="4899"/>
          <w:tab w:val="left" w:pos="5607"/>
          <w:tab w:val="left" w:pos="6315"/>
          <w:tab w:val="left" w:pos="7023"/>
          <w:tab w:val="left" w:pos="7731"/>
        </w:tabs>
        <w:spacing w:after="0" w:line="360" w:lineRule="auto"/>
        <w:jc w:val="both"/>
        <w:rPr>
          <w:rFonts w:eastAsia="Calibri"/>
          <w:sz w:val="22"/>
          <w:szCs w:val="22"/>
        </w:rPr>
      </w:pPr>
      <w:r w:rsidRPr="00952A6F">
        <w:rPr>
          <w:rFonts w:eastAsia="Calibri"/>
          <w:sz w:val="22"/>
          <w:szCs w:val="22"/>
        </w:rPr>
        <w:t>Pedagógiai Szakszolgálat</w:t>
      </w:r>
    </w:p>
    <w:p w14:paraId="2BDBF1DC" w14:textId="0D0ABEC1" w:rsidR="002C1F92" w:rsidRPr="00952A6F" w:rsidRDefault="002C1F92" w:rsidP="005E1D0B">
      <w:pPr>
        <w:pStyle w:val="Listaszerbekezds"/>
        <w:numPr>
          <w:ilvl w:val="1"/>
          <w:numId w:val="93"/>
        </w:num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after="0" w:line="360" w:lineRule="auto"/>
        <w:jc w:val="both"/>
        <w:rPr>
          <w:rFonts w:eastAsia="Calibri"/>
          <w:sz w:val="22"/>
          <w:szCs w:val="22"/>
        </w:rPr>
      </w:pPr>
      <w:r w:rsidRPr="00952A6F">
        <w:rPr>
          <w:rFonts w:eastAsia="Calibri"/>
          <w:sz w:val="22"/>
          <w:szCs w:val="22"/>
        </w:rPr>
        <w:t>Család- és Gyermekjóléti Szolgálattal, szükség esetén Központtal</w:t>
      </w:r>
    </w:p>
    <w:p w14:paraId="2FDA4044" w14:textId="552679ED" w:rsidR="002C1F92" w:rsidRPr="00952A6F" w:rsidRDefault="002C1F92" w:rsidP="005E1D0B">
      <w:pPr>
        <w:pStyle w:val="Listaszerbekezds"/>
        <w:numPr>
          <w:ilvl w:val="1"/>
          <w:numId w:val="93"/>
        </w:num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after="0" w:line="360" w:lineRule="auto"/>
        <w:jc w:val="both"/>
        <w:rPr>
          <w:rFonts w:eastAsia="Calibri"/>
          <w:sz w:val="22"/>
          <w:szCs w:val="22"/>
        </w:rPr>
      </w:pPr>
      <w:r w:rsidRPr="00952A6F">
        <w:rPr>
          <w:rFonts w:eastAsia="Calibri"/>
          <w:sz w:val="22"/>
          <w:szCs w:val="22"/>
        </w:rPr>
        <w:t xml:space="preserve">Tanulási Képességeket Vizsgáló Szakértői és </w:t>
      </w:r>
      <w:proofErr w:type="spellStart"/>
      <w:r w:rsidRPr="00952A6F">
        <w:rPr>
          <w:rFonts w:eastAsia="Calibri"/>
          <w:sz w:val="22"/>
          <w:szCs w:val="22"/>
        </w:rPr>
        <w:t>Rehabiliációs</w:t>
      </w:r>
      <w:proofErr w:type="spellEnd"/>
      <w:r w:rsidRPr="00952A6F">
        <w:rPr>
          <w:rFonts w:eastAsia="Calibri"/>
          <w:sz w:val="22"/>
          <w:szCs w:val="22"/>
        </w:rPr>
        <w:t xml:space="preserve"> Bizottság</w:t>
      </w:r>
    </w:p>
    <w:p w14:paraId="62E04525" w14:textId="7FA5B20D" w:rsidR="002C1F92" w:rsidRPr="00952A6F" w:rsidRDefault="002C1F92" w:rsidP="005E1D0B">
      <w:pPr>
        <w:pStyle w:val="Listaszerbekezds"/>
        <w:numPr>
          <w:ilvl w:val="1"/>
          <w:numId w:val="93"/>
        </w:num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after="0" w:line="360" w:lineRule="auto"/>
        <w:jc w:val="both"/>
        <w:rPr>
          <w:rFonts w:eastAsia="Calibri"/>
          <w:sz w:val="22"/>
          <w:szCs w:val="22"/>
        </w:rPr>
      </w:pPr>
      <w:r w:rsidRPr="00952A6F">
        <w:rPr>
          <w:rFonts w:eastAsia="Calibri"/>
          <w:sz w:val="22"/>
          <w:szCs w:val="22"/>
        </w:rPr>
        <w:t>Házi Gyermekorvosok</w:t>
      </w:r>
    </w:p>
    <w:p w14:paraId="50C9917B" w14:textId="23C8C1BB" w:rsidR="002C1F92" w:rsidRPr="00952A6F" w:rsidRDefault="002C1F92" w:rsidP="005E1D0B">
      <w:pPr>
        <w:pStyle w:val="Listaszerbekezds"/>
        <w:numPr>
          <w:ilvl w:val="1"/>
          <w:numId w:val="93"/>
        </w:num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after="0" w:line="360" w:lineRule="auto"/>
        <w:jc w:val="both"/>
        <w:rPr>
          <w:sz w:val="22"/>
          <w:szCs w:val="22"/>
        </w:rPr>
      </w:pPr>
      <w:r w:rsidRPr="00952A6F">
        <w:rPr>
          <w:rFonts w:eastAsia="Calibri"/>
          <w:sz w:val="22"/>
          <w:szCs w:val="22"/>
        </w:rPr>
        <w:t>Védőnői Szolgálattal</w:t>
      </w:r>
    </w:p>
    <w:p w14:paraId="5FDEEAE2" w14:textId="75340B88" w:rsidR="002C1F92" w:rsidRPr="00952A6F" w:rsidRDefault="002C1F92" w:rsidP="005E1D0B">
      <w:pPr>
        <w:pStyle w:val="Listaszerbekezds"/>
        <w:numPr>
          <w:ilvl w:val="1"/>
          <w:numId w:val="93"/>
        </w:num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after="0" w:line="360" w:lineRule="auto"/>
        <w:jc w:val="both"/>
        <w:rPr>
          <w:rFonts w:eastAsia="Calibri"/>
          <w:sz w:val="22"/>
          <w:szCs w:val="22"/>
        </w:rPr>
      </w:pPr>
      <w:r w:rsidRPr="00952A6F">
        <w:rPr>
          <w:rFonts w:eastAsia="Calibri"/>
          <w:sz w:val="22"/>
          <w:szCs w:val="22"/>
        </w:rPr>
        <w:t>A TASZII intézményébe tartozó társintézményekkel az integrációból adódóan is, jó kapcsolatot ápolunk</w:t>
      </w:r>
    </w:p>
    <w:p w14:paraId="05E5B9B8"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sz w:val="22"/>
          <w:szCs w:val="22"/>
        </w:rPr>
      </w:pPr>
      <w:r w:rsidRPr="0082180F">
        <w:rPr>
          <w:rFonts w:eastAsia="Calibri"/>
          <w:sz w:val="22"/>
          <w:szCs w:val="22"/>
          <w:lang w:eastAsia="en-US"/>
        </w:rPr>
        <w:t>A kapcsolattartás módja: telefon, e-mail, személyes beszélgetés.</w:t>
      </w:r>
    </w:p>
    <w:p w14:paraId="5912849C"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Állandó kapcsolatban állunk a keszthelyi pedagógiai szakszolgálattal, ahonnan hetente 2 órában gyógypedagógus érkezik hozzánk és foglalkozik a fejlesztésre szorult kisgyermekeinkkel. Elérjük egymást a környéken dolgozó kollégainkkal. Kapcsolatban állunk a szombathelyi és a zalaegerszegi egyesített bölcsődékkel és az általuk hirdetett vezetői értekezleten rendszeresen részt veszünk. Szakmai kérdésekben a Zalaegerszegi Egyesített Bölcsődék módszertani munkatársaihoz tudunk fordulni. Nagy segítséget jelent számunkra A Magyar Bölcsődék Egyesülete honlapján megtalálható törvények, tájékoztatók </w:t>
      </w:r>
      <w:r w:rsidRPr="0082180F">
        <w:rPr>
          <w:rFonts w:eastAsia="Calibri"/>
          <w:sz w:val="22"/>
          <w:szCs w:val="22"/>
          <w:lang w:eastAsia="en-US"/>
        </w:rPr>
        <w:lastRenderedPageBreak/>
        <w:t>és az általuk megjelent szakmai könyvek is. Szociális Integrált Intézmény valamennyi tagintézményével jó kapcsolatot ápolunk, de munkákból adódóan szorosabb kapcsolatban állunk a családsegítő kollégáinkkal.</w:t>
      </w:r>
    </w:p>
    <w:p w14:paraId="36763A6D"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70AC34B2"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r w:rsidRPr="0082180F">
        <w:rPr>
          <w:rFonts w:eastAsia="Calibri"/>
          <w:b/>
          <w:sz w:val="22"/>
          <w:szCs w:val="22"/>
          <w:lang w:eastAsia="en-US"/>
        </w:rPr>
        <w:t>Szakmai dokumentáció</w:t>
      </w:r>
    </w:p>
    <w:p w14:paraId="196E8D59"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41314C66"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r w:rsidRPr="0082180F">
        <w:rPr>
          <w:rFonts w:eastAsia="Calibri"/>
          <w:sz w:val="22"/>
          <w:szCs w:val="22"/>
          <w:u w:val="single"/>
          <w:lang w:eastAsia="en-US"/>
        </w:rPr>
        <w:t>A dokumentáció vezetésénél fontos szempont:</w:t>
      </w:r>
    </w:p>
    <w:p w14:paraId="1B4CC052" w14:textId="77777777" w:rsidR="002C1F92" w:rsidRPr="0082180F" w:rsidRDefault="002C1F92" w:rsidP="005E1D0B">
      <w:pPr>
        <w:numPr>
          <w:ilvl w:val="0"/>
          <w:numId w:val="66"/>
        </w:numPr>
        <w:tabs>
          <w:tab w:val="left" w:pos="-1439"/>
          <w:tab w:val="left" w:pos="-731"/>
          <w:tab w:val="left" w:pos="-23"/>
          <w:tab w:val="left" w:pos="685"/>
          <w:tab w:val="left" w:pos="1393"/>
          <w:tab w:val="left" w:pos="2101"/>
          <w:tab w:val="left" w:pos="2809"/>
          <w:tab w:val="left" w:pos="3517"/>
          <w:tab w:val="left" w:pos="4225"/>
          <w:tab w:val="left" w:pos="4933"/>
          <w:tab w:val="left" w:pos="5641"/>
          <w:tab w:val="left" w:pos="6349"/>
        </w:tabs>
        <w:spacing w:line="360" w:lineRule="auto"/>
        <w:jc w:val="both"/>
        <w:rPr>
          <w:sz w:val="22"/>
          <w:szCs w:val="22"/>
        </w:rPr>
      </w:pPr>
      <w:r w:rsidRPr="0082180F">
        <w:rPr>
          <w:rFonts w:eastAsia="Calibri"/>
          <w:sz w:val="22"/>
          <w:szCs w:val="22"/>
          <w:lang w:eastAsia="en-US"/>
        </w:rPr>
        <w:t>tárgyszerűség (objektivitás)</w:t>
      </w:r>
    </w:p>
    <w:p w14:paraId="6A7AC667" w14:textId="77777777" w:rsidR="002C1F92" w:rsidRPr="0082180F" w:rsidRDefault="002C1F92" w:rsidP="005E1D0B">
      <w:pPr>
        <w:numPr>
          <w:ilvl w:val="0"/>
          <w:numId w:val="66"/>
        </w:numPr>
        <w:tabs>
          <w:tab w:val="left" w:pos="-1439"/>
          <w:tab w:val="left" w:pos="-731"/>
          <w:tab w:val="left" w:pos="-23"/>
          <w:tab w:val="left" w:pos="685"/>
          <w:tab w:val="left" w:pos="1393"/>
          <w:tab w:val="left" w:pos="2101"/>
          <w:tab w:val="left" w:pos="2809"/>
          <w:tab w:val="left" w:pos="3517"/>
          <w:tab w:val="left" w:pos="4225"/>
          <w:tab w:val="left" w:pos="4933"/>
          <w:tab w:val="left" w:pos="5641"/>
          <w:tab w:val="left" w:pos="6349"/>
        </w:tabs>
        <w:spacing w:line="360" w:lineRule="auto"/>
        <w:jc w:val="both"/>
        <w:rPr>
          <w:sz w:val="22"/>
          <w:szCs w:val="22"/>
        </w:rPr>
      </w:pPr>
      <w:r w:rsidRPr="0082180F">
        <w:rPr>
          <w:rFonts w:eastAsia="Calibri"/>
          <w:sz w:val="22"/>
          <w:szCs w:val="22"/>
          <w:lang w:eastAsia="en-US"/>
        </w:rPr>
        <w:t xml:space="preserve">- </w:t>
      </w:r>
      <w:proofErr w:type="spellStart"/>
      <w:r w:rsidRPr="0082180F">
        <w:rPr>
          <w:rFonts w:eastAsia="Calibri"/>
          <w:sz w:val="22"/>
          <w:szCs w:val="22"/>
          <w:lang w:eastAsia="en-US"/>
        </w:rPr>
        <w:t>validitás</w:t>
      </w:r>
      <w:proofErr w:type="spellEnd"/>
      <w:r w:rsidRPr="0082180F">
        <w:rPr>
          <w:rFonts w:eastAsia="Calibri"/>
          <w:sz w:val="22"/>
          <w:szCs w:val="22"/>
          <w:lang w:eastAsia="en-US"/>
        </w:rPr>
        <w:t xml:space="preserve"> (a szempontok, kategóriák, kritériumok alkalmasak annak a helyzetnek, folyamatnak a jellemzésére, amelyre használják őket)</w:t>
      </w:r>
    </w:p>
    <w:p w14:paraId="031A5B9A" w14:textId="77777777" w:rsidR="002C1F92" w:rsidRPr="0082180F" w:rsidRDefault="002C1F92" w:rsidP="005E1D0B">
      <w:pPr>
        <w:numPr>
          <w:ilvl w:val="0"/>
          <w:numId w:val="66"/>
        </w:numPr>
        <w:tabs>
          <w:tab w:val="left" w:pos="-1439"/>
          <w:tab w:val="left" w:pos="-731"/>
          <w:tab w:val="left" w:pos="-23"/>
          <w:tab w:val="left" w:pos="685"/>
          <w:tab w:val="left" w:pos="1393"/>
          <w:tab w:val="left" w:pos="2101"/>
          <w:tab w:val="left" w:pos="2809"/>
          <w:tab w:val="left" w:pos="3517"/>
          <w:tab w:val="left" w:pos="4225"/>
          <w:tab w:val="left" w:pos="4933"/>
          <w:tab w:val="left" w:pos="5641"/>
          <w:tab w:val="left" w:pos="6349"/>
        </w:tabs>
        <w:spacing w:line="360" w:lineRule="auto"/>
        <w:jc w:val="both"/>
        <w:rPr>
          <w:sz w:val="22"/>
          <w:szCs w:val="22"/>
        </w:rPr>
      </w:pPr>
      <w:r w:rsidRPr="0082180F">
        <w:rPr>
          <w:rFonts w:eastAsia="Calibri"/>
          <w:sz w:val="22"/>
          <w:szCs w:val="22"/>
          <w:lang w:eastAsia="en-US"/>
        </w:rPr>
        <w:t xml:space="preserve">- hitelesség </w:t>
      </w:r>
    </w:p>
    <w:p w14:paraId="2538D1ED" w14:textId="77777777" w:rsidR="002C1F92" w:rsidRPr="0082180F" w:rsidRDefault="002C1F92" w:rsidP="005E1D0B">
      <w:pPr>
        <w:numPr>
          <w:ilvl w:val="0"/>
          <w:numId w:val="66"/>
        </w:numPr>
        <w:tabs>
          <w:tab w:val="left" w:pos="-1439"/>
          <w:tab w:val="left" w:pos="-731"/>
          <w:tab w:val="left" w:pos="-23"/>
          <w:tab w:val="left" w:pos="685"/>
          <w:tab w:val="left" w:pos="1393"/>
          <w:tab w:val="left" w:pos="2101"/>
          <w:tab w:val="left" w:pos="2809"/>
          <w:tab w:val="left" w:pos="3517"/>
          <w:tab w:val="left" w:pos="4225"/>
          <w:tab w:val="left" w:pos="4933"/>
          <w:tab w:val="left" w:pos="5641"/>
          <w:tab w:val="left" w:pos="6349"/>
        </w:tabs>
        <w:spacing w:line="360" w:lineRule="auto"/>
        <w:jc w:val="both"/>
        <w:rPr>
          <w:sz w:val="22"/>
          <w:szCs w:val="22"/>
        </w:rPr>
      </w:pPr>
      <w:r w:rsidRPr="0082180F">
        <w:rPr>
          <w:rFonts w:eastAsia="Calibri"/>
          <w:sz w:val="22"/>
          <w:szCs w:val="22"/>
          <w:lang w:eastAsia="en-US"/>
        </w:rPr>
        <w:t>- árnyaltság</w:t>
      </w:r>
    </w:p>
    <w:p w14:paraId="0FDA46AC" w14:textId="77777777" w:rsidR="002C1F92" w:rsidRPr="0082180F" w:rsidRDefault="002C1F92" w:rsidP="005E1D0B">
      <w:pPr>
        <w:numPr>
          <w:ilvl w:val="0"/>
          <w:numId w:val="66"/>
        </w:numPr>
        <w:tabs>
          <w:tab w:val="left" w:pos="-1439"/>
          <w:tab w:val="left" w:pos="-731"/>
          <w:tab w:val="left" w:pos="-23"/>
          <w:tab w:val="left" w:pos="685"/>
          <w:tab w:val="left" w:pos="1393"/>
          <w:tab w:val="left" w:pos="2101"/>
          <w:tab w:val="left" w:pos="2809"/>
          <w:tab w:val="left" w:pos="3517"/>
          <w:tab w:val="left" w:pos="4225"/>
          <w:tab w:val="left" w:pos="4933"/>
          <w:tab w:val="left" w:pos="5641"/>
          <w:tab w:val="left" w:pos="6349"/>
        </w:tabs>
        <w:spacing w:line="360" w:lineRule="auto"/>
        <w:jc w:val="both"/>
        <w:rPr>
          <w:sz w:val="22"/>
          <w:szCs w:val="22"/>
        </w:rPr>
      </w:pPr>
      <w:r w:rsidRPr="0082180F">
        <w:rPr>
          <w:rFonts w:eastAsia="Calibri"/>
          <w:sz w:val="22"/>
          <w:szCs w:val="22"/>
          <w:lang w:eastAsia="en-US"/>
        </w:rPr>
        <w:t>- rendszeresség</w:t>
      </w:r>
    </w:p>
    <w:p w14:paraId="43D5E93C" w14:textId="77777777" w:rsidR="002C1F92" w:rsidRPr="0082180F" w:rsidRDefault="002C1F92" w:rsidP="005E1D0B">
      <w:pPr>
        <w:numPr>
          <w:ilvl w:val="0"/>
          <w:numId w:val="66"/>
        </w:numPr>
        <w:tabs>
          <w:tab w:val="left" w:pos="-1439"/>
          <w:tab w:val="left" w:pos="-731"/>
          <w:tab w:val="left" w:pos="-23"/>
          <w:tab w:val="left" w:pos="685"/>
          <w:tab w:val="left" w:pos="1393"/>
          <w:tab w:val="left" w:pos="2101"/>
          <w:tab w:val="left" w:pos="2809"/>
          <w:tab w:val="left" w:pos="3517"/>
          <w:tab w:val="left" w:pos="4225"/>
          <w:tab w:val="left" w:pos="4933"/>
          <w:tab w:val="left" w:pos="5641"/>
          <w:tab w:val="left" w:pos="6349"/>
        </w:tabs>
        <w:spacing w:line="360" w:lineRule="auto"/>
        <w:jc w:val="both"/>
        <w:rPr>
          <w:sz w:val="22"/>
          <w:szCs w:val="22"/>
        </w:rPr>
      </w:pPr>
      <w:r w:rsidRPr="0082180F">
        <w:rPr>
          <w:rFonts w:eastAsia="Calibri"/>
          <w:sz w:val="22"/>
          <w:szCs w:val="22"/>
          <w:lang w:eastAsia="en-US"/>
        </w:rPr>
        <w:t xml:space="preserve">- folyamatosság </w:t>
      </w:r>
    </w:p>
    <w:p w14:paraId="006177D8" w14:textId="77777777" w:rsidR="002C1F92" w:rsidRPr="0082180F" w:rsidRDefault="002C1F92" w:rsidP="005E1D0B">
      <w:pPr>
        <w:numPr>
          <w:ilvl w:val="0"/>
          <w:numId w:val="66"/>
        </w:numPr>
        <w:tabs>
          <w:tab w:val="left" w:pos="-1439"/>
          <w:tab w:val="left" w:pos="-731"/>
          <w:tab w:val="left" w:pos="-23"/>
          <w:tab w:val="left" w:pos="685"/>
          <w:tab w:val="left" w:pos="1393"/>
          <w:tab w:val="left" w:pos="2101"/>
          <w:tab w:val="left" w:pos="2809"/>
          <w:tab w:val="left" w:pos="3517"/>
          <w:tab w:val="left" w:pos="4225"/>
          <w:tab w:val="left" w:pos="4933"/>
          <w:tab w:val="left" w:pos="5641"/>
          <w:tab w:val="left" w:pos="6349"/>
        </w:tabs>
        <w:spacing w:line="360" w:lineRule="auto"/>
        <w:jc w:val="both"/>
        <w:rPr>
          <w:rFonts w:eastAsia="Calibri"/>
          <w:sz w:val="22"/>
          <w:szCs w:val="22"/>
          <w:lang w:eastAsia="en-US"/>
        </w:rPr>
      </w:pPr>
      <w:r w:rsidRPr="0082180F">
        <w:rPr>
          <w:rFonts w:eastAsia="Calibri"/>
          <w:sz w:val="22"/>
          <w:szCs w:val="22"/>
          <w:lang w:eastAsia="en-US"/>
        </w:rPr>
        <w:t>A dokumentáció vezetéséhez a felvételkor kérjük a szülők hozzájárulását és tájékoztatjuk őket arról, hogy bármikor betekintést nyerhetnek a nyilvántartott adatokba. A dokumentáció vezetésénél és őrzésénél a személyiségi jogokat, az adatvédelmi szabályokat figyelembe vesszük, a dokumentumokat elzárt helyen tartjuk</w:t>
      </w:r>
    </w:p>
    <w:p w14:paraId="363F532A"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bCs/>
          <w:sz w:val="22"/>
          <w:szCs w:val="22"/>
          <w:lang w:eastAsia="en-US"/>
        </w:rPr>
      </w:pPr>
    </w:p>
    <w:p w14:paraId="4B917F53" w14:textId="77777777" w:rsidR="00952A6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b/>
          <w:bCs/>
          <w:sz w:val="22"/>
          <w:szCs w:val="22"/>
          <w:lang w:eastAsia="en-US"/>
        </w:rPr>
        <w:t>A kisgyermeknevelő által vezetett kötelező dokumentumok és azok tartalmi jellemzői</w:t>
      </w:r>
      <w:r w:rsidRPr="0082180F">
        <w:rPr>
          <w:rFonts w:eastAsia="Calibri"/>
          <w:sz w:val="22"/>
          <w:szCs w:val="22"/>
          <w:lang w:eastAsia="en-US"/>
        </w:rPr>
        <w:t xml:space="preserve">  </w:t>
      </w:r>
    </w:p>
    <w:p w14:paraId="366646DB" w14:textId="27CE7755"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sz w:val="22"/>
          <w:szCs w:val="22"/>
        </w:rPr>
      </w:pPr>
      <w:r w:rsidRPr="0082180F">
        <w:rPr>
          <w:rFonts w:eastAsia="Calibri"/>
          <w:sz w:val="22"/>
          <w:szCs w:val="22"/>
          <w:lang w:eastAsia="en-US"/>
        </w:rPr>
        <w:tab/>
      </w:r>
    </w:p>
    <w:p w14:paraId="0CB90432"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dokumentáció képet ad a kisgyermeknevelő szakmai ismereteiről, lelkiismeretes munkájáról. Jelentősége abban is megnyilvánul, hogy a gyermek fejlődésének regisztrálása közben emelheti szakmai igényességét, de a hiányzó ismeretek pótlására is ösztönöz. </w:t>
      </w:r>
    </w:p>
    <w:p w14:paraId="30E2B454"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042CBCE8"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sz w:val="22"/>
          <w:szCs w:val="22"/>
        </w:rPr>
      </w:pPr>
      <w:r w:rsidRPr="0082180F">
        <w:rPr>
          <w:rFonts w:eastAsia="Calibri"/>
          <w:sz w:val="22"/>
          <w:szCs w:val="22"/>
          <w:u w:val="single"/>
          <w:lang w:eastAsia="en-US"/>
        </w:rPr>
        <w:t>1.Csoportnapló (csoportos dokumentáció)</w:t>
      </w:r>
    </w:p>
    <w:p w14:paraId="4357C136"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lastRenderedPageBreak/>
        <w:t xml:space="preserve">A bölcsődei csoportnapló napi vezetése kötelező, ami tájékoztatást ad a nevelési feladatok tervezéséről, szervezéséről, megvalósításáról. </w:t>
      </w:r>
    </w:p>
    <w:p w14:paraId="189BFF8C"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Tartalmazza:</w:t>
      </w:r>
    </w:p>
    <w:p w14:paraId="33A769EA"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A csoportba beíratott gyermekek nevét, jelét, életkorát, születésük dátumát, jelen vagy távollétüket, székletek számát</w:t>
      </w:r>
    </w:p>
    <w:p w14:paraId="3896F77F"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levegőztetést, illetve elmaradás okát</w:t>
      </w:r>
    </w:p>
    <w:p w14:paraId="12A1938A"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napi tervezett tevékenységek megvalósulását</w:t>
      </w:r>
    </w:p>
    <w:p w14:paraId="5BA5C4C9"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az esetlegesen kapott gyógyszer (lázcsillapító) mennyiségét</w:t>
      </w:r>
    </w:p>
    <w:p w14:paraId="017B40F2"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egyes gyermek egészségi állapotában történt változást</w:t>
      </w:r>
    </w:p>
    <w:p w14:paraId="707722EF"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csoport hangulatát, érzelmi állapotát</w:t>
      </w:r>
    </w:p>
    <w:p w14:paraId="25840C4F"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minden olyan történést, ami a gyermek, vagy a csoport életét befolyásolja.</w:t>
      </w:r>
    </w:p>
    <w:p w14:paraId="55D8FDDA"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kisgyermeknevelők a délelőtti és délutáni időszakról is bejegyzést készítenek, melyet aláírásukkal hitelesítenek. </w:t>
      </w:r>
    </w:p>
    <w:p w14:paraId="008F7528"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1A8E34A8"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sz w:val="22"/>
          <w:szCs w:val="22"/>
        </w:rPr>
      </w:pPr>
      <w:r w:rsidRPr="0082180F">
        <w:rPr>
          <w:rFonts w:eastAsia="Calibri"/>
          <w:sz w:val="22"/>
          <w:szCs w:val="22"/>
          <w:u w:val="single"/>
          <w:lang w:eastAsia="en-US"/>
        </w:rPr>
        <w:t>2.Egyéni fejlődési dokumentációk</w:t>
      </w:r>
    </w:p>
    <w:p w14:paraId="5C86E28E" w14:textId="77777777" w:rsidR="002C1F92" w:rsidRPr="0082180F" w:rsidRDefault="002C1F92" w:rsidP="005E1D0B">
      <w:pPr>
        <w:numPr>
          <w:ilvl w:val="0"/>
          <w:numId w:val="67"/>
        </w:numPr>
        <w:tabs>
          <w:tab w:val="left" w:pos="-1439"/>
          <w:tab w:val="left" w:pos="-731"/>
          <w:tab w:val="left" w:pos="-23"/>
          <w:tab w:val="left" w:pos="685"/>
          <w:tab w:val="left" w:pos="1393"/>
          <w:tab w:val="left" w:pos="2101"/>
          <w:tab w:val="left" w:pos="2809"/>
          <w:tab w:val="left" w:pos="3517"/>
          <w:tab w:val="left" w:pos="4225"/>
          <w:tab w:val="left" w:pos="4933"/>
          <w:tab w:val="left" w:pos="5641"/>
          <w:tab w:val="left" w:pos="6349"/>
        </w:tabs>
        <w:spacing w:line="360" w:lineRule="auto"/>
        <w:jc w:val="both"/>
        <w:rPr>
          <w:sz w:val="22"/>
          <w:szCs w:val="22"/>
        </w:rPr>
      </w:pPr>
      <w:r w:rsidRPr="0082180F">
        <w:rPr>
          <w:rFonts w:eastAsia="Calibri"/>
          <w:sz w:val="22"/>
          <w:szCs w:val="22"/>
          <w:u w:val="single"/>
          <w:lang w:eastAsia="en-US"/>
        </w:rPr>
        <w:t>Gyermek- egészségügyi törzslap</w:t>
      </w:r>
      <w:r w:rsidRPr="0082180F">
        <w:rPr>
          <w:rFonts w:eastAsia="Calibri"/>
          <w:sz w:val="22"/>
          <w:szCs w:val="22"/>
          <w:lang w:eastAsia="en-US"/>
        </w:rPr>
        <w:t>: A karton vezetése a gyermek felvételével indul és a bölcsődéből való távozással zárul.</w:t>
      </w:r>
    </w:p>
    <w:p w14:paraId="3DAE388A"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sz w:val="22"/>
          <w:szCs w:val="22"/>
        </w:rPr>
      </w:pPr>
      <w:r w:rsidRPr="0082180F">
        <w:rPr>
          <w:rFonts w:eastAsia="Calibri"/>
          <w:i/>
          <w:sz w:val="22"/>
          <w:szCs w:val="22"/>
          <w:lang w:eastAsia="en-US"/>
        </w:rPr>
        <w:t>Tartalmazza:</w:t>
      </w:r>
    </w:p>
    <w:p w14:paraId="5FBBEB49"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 a gyermek és szüleik adatait </w:t>
      </w:r>
    </w:p>
    <w:p w14:paraId="473E319A"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a bölcsődébe kerülés előtti anamnézist</w:t>
      </w:r>
    </w:p>
    <w:p w14:paraId="3801B1DE"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státuszlapot gyermekorvostól</w:t>
      </w:r>
    </w:p>
    <w:p w14:paraId="34117215"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kötelező védőoltások időpontját</w:t>
      </w:r>
    </w:p>
    <w:p w14:paraId="1C5260B4"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 </w:t>
      </w:r>
      <w:proofErr w:type="spellStart"/>
      <w:r w:rsidRPr="0082180F">
        <w:rPr>
          <w:rFonts w:eastAsia="Calibri"/>
          <w:sz w:val="22"/>
          <w:szCs w:val="22"/>
          <w:lang w:eastAsia="en-US"/>
        </w:rPr>
        <w:t>percentill</w:t>
      </w:r>
      <w:proofErr w:type="spellEnd"/>
      <w:r w:rsidRPr="0082180F">
        <w:rPr>
          <w:rFonts w:eastAsia="Calibri"/>
          <w:sz w:val="22"/>
          <w:szCs w:val="22"/>
          <w:lang w:eastAsia="en-US"/>
        </w:rPr>
        <w:t xml:space="preserve"> táblázatot</w:t>
      </w:r>
    </w:p>
    <w:p w14:paraId="1F54A166"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A kisgyermeknevelő 1 éves korig havonta, később háromhavonta egyszer, a gyermek születése körüli napokon részletes összefoglalót ír. </w:t>
      </w:r>
    </w:p>
    <w:p w14:paraId="0CC08EE3" w14:textId="77777777" w:rsidR="002C1F92" w:rsidRPr="0082180F" w:rsidRDefault="002C1F92" w:rsidP="005E1D0B">
      <w:pPr>
        <w:numPr>
          <w:ilvl w:val="0"/>
          <w:numId w:val="67"/>
        </w:numPr>
        <w:tabs>
          <w:tab w:val="left" w:pos="-1439"/>
          <w:tab w:val="left" w:pos="-731"/>
          <w:tab w:val="left" w:pos="-23"/>
          <w:tab w:val="left" w:pos="685"/>
          <w:tab w:val="left" w:pos="1393"/>
          <w:tab w:val="left" w:pos="2101"/>
          <w:tab w:val="left" w:pos="2809"/>
          <w:tab w:val="left" w:pos="3517"/>
          <w:tab w:val="left" w:pos="4225"/>
          <w:tab w:val="left" w:pos="4933"/>
          <w:tab w:val="left" w:pos="5641"/>
          <w:tab w:val="left" w:pos="6349"/>
        </w:tabs>
        <w:spacing w:line="360" w:lineRule="auto"/>
        <w:jc w:val="both"/>
        <w:rPr>
          <w:sz w:val="22"/>
          <w:szCs w:val="22"/>
        </w:rPr>
      </w:pPr>
      <w:r w:rsidRPr="0082180F">
        <w:rPr>
          <w:rFonts w:eastAsia="Calibri"/>
          <w:sz w:val="22"/>
          <w:szCs w:val="22"/>
          <w:u w:val="single"/>
          <w:lang w:eastAsia="en-US"/>
        </w:rPr>
        <w:t>fejlődési napló</w:t>
      </w:r>
    </w:p>
    <w:p w14:paraId="52366338"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lastRenderedPageBreak/>
        <w:t>Az első bejegyzés a családlátogatás, majd a beszoktatás idejére vonatkozó bejegyzések.</w:t>
      </w:r>
    </w:p>
    <w:p w14:paraId="0B89437F"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r w:rsidRPr="0082180F">
        <w:rPr>
          <w:rFonts w:eastAsia="Calibri"/>
          <w:sz w:val="22"/>
          <w:szCs w:val="22"/>
          <w:lang w:eastAsia="en-US"/>
        </w:rPr>
        <w:t xml:space="preserve">Minden kisgyermek személyiségfejlődését, képességeinek kibontakozását követi nyomon a külön „füzetbe” rögzített megfigyelés. A kisgyermeknevelő meghatározott irányelvek és szempontsor alapján foglalja össze a gyermek fejlődését. A szerzett tapasztalatokat 1 éves korig havonta, később negyedévente vezeti, mely tartalmazza az értelmi, a mozgás, a beszédfejlődésre és a szociális kapcsolatok alakulására, az önállóságra vonatkozó eseményeket.  </w:t>
      </w:r>
    </w:p>
    <w:p w14:paraId="2BEF250C"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lang w:eastAsia="en-US"/>
        </w:rPr>
      </w:pPr>
    </w:p>
    <w:p w14:paraId="106D02E5"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sz w:val="22"/>
          <w:szCs w:val="22"/>
        </w:rPr>
      </w:pPr>
      <w:r w:rsidRPr="0082180F">
        <w:rPr>
          <w:rFonts w:eastAsia="Calibri"/>
          <w:sz w:val="22"/>
          <w:szCs w:val="22"/>
          <w:u w:val="single"/>
          <w:lang w:eastAsia="en-US"/>
        </w:rPr>
        <w:t>3. Családi füzet</w:t>
      </w:r>
      <w:r w:rsidRPr="0082180F">
        <w:rPr>
          <w:rFonts w:eastAsia="Calibri"/>
          <w:sz w:val="22"/>
          <w:szCs w:val="22"/>
          <w:lang w:eastAsia="en-US"/>
        </w:rPr>
        <w:t>: a család és a kisgyermeknevelők közötti kapcsolattartás egyik formája. A bölcsődébe kerüléskor a szülő tájékoztatást ad gyermeke addigi fejlődéséről, szokásairól, vele kapcsolatos fontos tapasztalatokról. A nevelő három havonta tájékoztató jelleggel ír a gyermek fejlődésében tapasztalt megfigyelésekről, változásokról. A füzet vezetése folyamatosan történik, jó, ha a szülő is bejegyzi gyermekéről a bölcsődei élet során tapasztalt változásokat.</w:t>
      </w:r>
    </w:p>
    <w:p w14:paraId="4114D43F"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sz w:val="22"/>
          <w:szCs w:val="22"/>
          <w:u w:val="single"/>
          <w:lang w:eastAsia="en-US"/>
        </w:rPr>
      </w:pPr>
    </w:p>
    <w:p w14:paraId="571F528C" w14:textId="77777777" w:rsidR="002C1F92"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r w:rsidRPr="0082180F">
        <w:rPr>
          <w:rFonts w:eastAsia="Calibri"/>
          <w:b/>
          <w:sz w:val="22"/>
          <w:szCs w:val="22"/>
          <w:lang w:eastAsia="en-US"/>
        </w:rPr>
        <w:t>Nyári leállás a bölcsődében</w:t>
      </w:r>
    </w:p>
    <w:p w14:paraId="36C4CC19" w14:textId="77777777" w:rsidR="00952A6F" w:rsidRPr="0082180F" w:rsidRDefault="00952A6F"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rFonts w:eastAsia="Calibri"/>
          <w:b/>
          <w:sz w:val="22"/>
          <w:szCs w:val="22"/>
          <w:lang w:eastAsia="en-US"/>
        </w:rPr>
      </w:pPr>
    </w:p>
    <w:p w14:paraId="67AEA0A5" w14:textId="77777777" w:rsidR="002C1F92" w:rsidRPr="0082180F" w:rsidRDefault="002C1F92" w:rsidP="0082180F">
      <w:pPr>
        <w:tabs>
          <w:tab w:val="left" w:pos="-57"/>
          <w:tab w:val="left" w:pos="651"/>
          <w:tab w:val="left" w:pos="1359"/>
          <w:tab w:val="left" w:pos="2067"/>
          <w:tab w:val="left" w:pos="2775"/>
          <w:tab w:val="left" w:pos="3483"/>
          <w:tab w:val="left" w:pos="4191"/>
          <w:tab w:val="left" w:pos="4899"/>
          <w:tab w:val="left" w:pos="5607"/>
          <w:tab w:val="left" w:pos="6315"/>
          <w:tab w:val="left" w:pos="7023"/>
          <w:tab w:val="left" w:pos="7731"/>
        </w:tabs>
        <w:spacing w:line="360" w:lineRule="auto"/>
        <w:jc w:val="both"/>
        <w:rPr>
          <w:sz w:val="22"/>
          <w:szCs w:val="22"/>
        </w:rPr>
      </w:pPr>
      <w:r w:rsidRPr="0082180F">
        <w:rPr>
          <w:rFonts w:eastAsia="Calibri"/>
          <w:sz w:val="22"/>
          <w:szCs w:val="22"/>
          <w:lang w:eastAsia="en-US"/>
        </w:rPr>
        <w:t>A nyári időszakban a felújítási, karbantartási, takarítási munkák miatt a bölcsőde nyitva tartása szünetel.</w:t>
      </w:r>
      <w:r w:rsidRPr="0082180F">
        <w:rPr>
          <w:sz w:val="22"/>
          <w:szCs w:val="22"/>
        </w:rPr>
        <w:t xml:space="preserve"> </w:t>
      </w:r>
      <w:r w:rsidRPr="0082180F">
        <w:rPr>
          <w:rFonts w:eastAsia="Calibri"/>
          <w:sz w:val="22"/>
          <w:szCs w:val="22"/>
          <w:lang w:eastAsia="en-US"/>
        </w:rPr>
        <w:t>A fenntartó minden év február 15-éig döntést hoz a bölcsődei nyári nyitvatartási rendjéről, melyről a bölcsődevezető tájékoztatja a szülőket.</w:t>
      </w:r>
    </w:p>
    <w:p w14:paraId="3155C757" w14:textId="77777777" w:rsidR="002C1F92" w:rsidRPr="0082180F" w:rsidRDefault="002C1F92" w:rsidP="0082180F">
      <w:pPr>
        <w:pStyle w:val="Norml1"/>
        <w:tabs>
          <w:tab w:val="right" w:leader="dot" w:pos="9072"/>
        </w:tabs>
        <w:spacing w:line="360" w:lineRule="auto"/>
        <w:jc w:val="both"/>
        <w:rPr>
          <w:bCs/>
          <w:color w:val="00000A"/>
          <w:sz w:val="22"/>
          <w:szCs w:val="22"/>
        </w:rPr>
      </w:pPr>
    </w:p>
    <w:p w14:paraId="42CD0F93" w14:textId="2F2994FD" w:rsidR="002C1F92" w:rsidRPr="00952A6F" w:rsidRDefault="002C1F92" w:rsidP="005E1D0B">
      <w:pPr>
        <w:pStyle w:val="Cmsor3"/>
        <w:numPr>
          <w:ilvl w:val="2"/>
          <w:numId w:val="76"/>
        </w:numPr>
        <w:ind w:left="1134"/>
        <w:rPr>
          <w:b/>
        </w:rPr>
      </w:pPr>
      <w:bookmarkStart w:id="45" w:name="_Toc198381173"/>
      <w:r w:rsidRPr="00952A6F">
        <w:rPr>
          <w:b/>
          <w:color w:val="auto"/>
        </w:rPr>
        <w:t>Igénybevétel módja</w:t>
      </w:r>
      <w:bookmarkEnd w:id="45"/>
    </w:p>
    <w:p w14:paraId="4FDB525E" w14:textId="77777777" w:rsidR="002C1F92" w:rsidRPr="0082180F" w:rsidRDefault="002C1F92" w:rsidP="0082180F">
      <w:pPr>
        <w:autoSpaceDE w:val="0"/>
        <w:spacing w:line="360" w:lineRule="auto"/>
        <w:jc w:val="both"/>
        <w:rPr>
          <w:rFonts w:eastAsia="Calibri"/>
          <w:b/>
          <w:bCs/>
          <w:i/>
          <w:iCs/>
          <w:sz w:val="22"/>
          <w:szCs w:val="22"/>
          <w:lang w:eastAsia="en-US"/>
        </w:rPr>
      </w:pPr>
    </w:p>
    <w:p w14:paraId="2BF3C36E" w14:textId="77777777" w:rsidR="002C1F92" w:rsidRPr="0082180F" w:rsidRDefault="002C1F92" w:rsidP="0082180F">
      <w:pPr>
        <w:autoSpaceDE w:val="0"/>
        <w:spacing w:line="360" w:lineRule="auto"/>
        <w:jc w:val="both"/>
        <w:rPr>
          <w:sz w:val="22"/>
          <w:szCs w:val="22"/>
        </w:rPr>
      </w:pPr>
      <w:r w:rsidRPr="0082180F">
        <w:rPr>
          <w:rFonts w:eastAsia="Calibri"/>
          <w:sz w:val="22"/>
          <w:szCs w:val="22"/>
          <w:lang w:eastAsia="en-US"/>
        </w:rPr>
        <w:t xml:space="preserve">A Bölcsődébe a felvétel </w:t>
      </w:r>
      <w:r w:rsidRPr="0082180F">
        <w:rPr>
          <w:rFonts w:eastAsia="Calibri"/>
          <w:i/>
          <w:iCs/>
          <w:sz w:val="22"/>
          <w:szCs w:val="22"/>
          <w:lang w:eastAsia="en-US"/>
        </w:rPr>
        <w:t xml:space="preserve">önkéntes vagy kérelemre </w:t>
      </w:r>
      <w:r w:rsidRPr="0082180F">
        <w:rPr>
          <w:rFonts w:eastAsia="Calibri"/>
          <w:sz w:val="22"/>
          <w:szCs w:val="22"/>
          <w:lang w:eastAsia="en-US"/>
        </w:rPr>
        <w:t>történik, melyet a törvényes képviselő terjeszthet elő.</w:t>
      </w:r>
    </w:p>
    <w:p w14:paraId="419D204A" w14:textId="62A9E362"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t>A gyermek bölcsődébe történő felvételét a szülő hozzájárulásával</w:t>
      </w:r>
    </w:p>
    <w:p w14:paraId="43EC7BBE" w14:textId="77777777" w:rsidR="002C1F92" w:rsidRPr="0082180F" w:rsidRDefault="002C1F92" w:rsidP="005E1D0B">
      <w:pPr>
        <w:numPr>
          <w:ilvl w:val="1"/>
          <w:numId w:val="94"/>
        </w:numPr>
        <w:autoSpaceDE w:val="0"/>
        <w:spacing w:line="360" w:lineRule="auto"/>
        <w:jc w:val="both"/>
        <w:rPr>
          <w:rFonts w:eastAsia="Calibri"/>
          <w:sz w:val="22"/>
          <w:szCs w:val="22"/>
          <w:lang w:eastAsia="en-US"/>
        </w:rPr>
      </w:pPr>
      <w:r w:rsidRPr="0082180F">
        <w:rPr>
          <w:rFonts w:eastAsia="Calibri"/>
          <w:sz w:val="22"/>
          <w:szCs w:val="22"/>
          <w:lang w:eastAsia="en-US"/>
        </w:rPr>
        <w:t>a körzeti védőnő,</w:t>
      </w:r>
    </w:p>
    <w:p w14:paraId="6253FF17" w14:textId="77777777" w:rsidR="002C1F92" w:rsidRPr="0082180F" w:rsidRDefault="002C1F92" w:rsidP="005E1D0B">
      <w:pPr>
        <w:numPr>
          <w:ilvl w:val="1"/>
          <w:numId w:val="94"/>
        </w:numPr>
        <w:autoSpaceDE w:val="0"/>
        <w:spacing w:line="360" w:lineRule="auto"/>
        <w:jc w:val="both"/>
        <w:rPr>
          <w:rFonts w:eastAsia="Calibri"/>
          <w:sz w:val="22"/>
          <w:szCs w:val="22"/>
          <w:lang w:eastAsia="en-US"/>
        </w:rPr>
      </w:pPr>
      <w:r w:rsidRPr="0082180F">
        <w:rPr>
          <w:rFonts w:eastAsia="Calibri"/>
          <w:sz w:val="22"/>
          <w:szCs w:val="22"/>
          <w:lang w:eastAsia="en-US"/>
        </w:rPr>
        <w:t>a házi gyermekorvos, vagy a háziorvos,</w:t>
      </w:r>
    </w:p>
    <w:p w14:paraId="4B6DF1BE" w14:textId="77777777" w:rsidR="002C1F92" w:rsidRPr="0082180F" w:rsidRDefault="002C1F92" w:rsidP="005E1D0B">
      <w:pPr>
        <w:numPr>
          <w:ilvl w:val="1"/>
          <w:numId w:val="94"/>
        </w:numPr>
        <w:autoSpaceDE w:val="0"/>
        <w:spacing w:line="360" w:lineRule="auto"/>
        <w:jc w:val="both"/>
        <w:rPr>
          <w:rFonts w:eastAsia="Calibri"/>
          <w:sz w:val="22"/>
          <w:szCs w:val="22"/>
          <w:lang w:eastAsia="en-US"/>
        </w:rPr>
      </w:pPr>
      <w:r w:rsidRPr="0082180F">
        <w:rPr>
          <w:rFonts w:eastAsia="Calibri"/>
          <w:sz w:val="22"/>
          <w:szCs w:val="22"/>
          <w:lang w:eastAsia="en-US"/>
        </w:rPr>
        <w:t>a családsegítő,</w:t>
      </w:r>
    </w:p>
    <w:p w14:paraId="53DFDE70" w14:textId="77777777" w:rsidR="002C1F92" w:rsidRPr="0082180F" w:rsidRDefault="002C1F92" w:rsidP="005E1D0B">
      <w:pPr>
        <w:numPr>
          <w:ilvl w:val="1"/>
          <w:numId w:val="94"/>
        </w:numPr>
        <w:autoSpaceDE w:val="0"/>
        <w:spacing w:line="360" w:lineRule="auto"/>
        <w:jc w:val="both"/>
        <w:rPr>
          <w:rFonts w:eastAsia="Calibri"/>
          <w:sz w:val="22"/>
          <w:szCs w:val="22"/>
          <w:lang w:eastAsia="en-US"/>
        </w:rPr>
      </w:pPr>
      <w:r w:rsidRPr="0082180F">
        <w:rPr>
          <w:rFonts w:eastAsia="Calibri"/>
          <w:sz w:val="22"/>
          <w:szCs w:val="22"/>
          <w:lang w:eastAsia="en-US"/>
        </w:rPr>
        <w:t>család- és gyermekjóléti szolgálat, valamint központ</w:t>
      </w:r>
    </w:p>
    <w:p w14:paraId="4E65556A" w14:textId="77777777" w:rsidR="002C1F92" w:rsidRPr="0082180F" w:rsidRDefault="002C1F92" w:rsidP="005E1D0B">
      <w:pPr>
        <w:numPr>
          <w:ilvl w:val="1"/>
          <w:numId w:val="94"/>
        </w:numPr>
        <w:autoSpaceDE w:val="0"/>
        <w:spacing w:line="360" w:lineRule="auto"/>
        <w:jc w:val="both"/>
        <w:rPr>
          <w:rFonts w:eastAsia="Calibri"/>
          <w:sz w:val="22"/>
          <w:szCs w:val="22"/>
          <w:lang w:eastAsia="en-US"/>
        </w:rPr>
      </w:pPr>
      <w:r w:rsidRPr="0082180F">
        <w:rPr>
          <w:rFonts w:eastAsia="Calibri"/>
          <w:sz w:val="22"/>
          <w:szCs w:val="22"/>
          <w:lang w:eastAsia="en-US"/>
        </w:rPr>
        <w:lastRenderedPageBreak/>
        <w:t>a gyámhatóság</w:t>
      </w:r>
    </w:p>
    <w:p w14:paraId="208A9E79" w14:textId="77777777" w:rsidR="002C1F92" w:rsidRPr="0082180F" w:rsidRDefault="002C1F92" w:rsidP="0082180F">
      <w:pPr>
        <w:autoSpaceDE w:val="0"/>
        <w:spacing w:line="360" w:lineRule="auto"/>
        <w:jc w:val="both"/>
        <w:rPr>
          <w:sz w:val="22"/>
          <w:szCs w:val="22"/>
        </w:rPr>
      </w:pPr>
      <w:r w:rsidRPr="0082180F">
        <w:rPr>
          <w:rFonts w:eastAsia="Calibri"/>
          <w:sz w:val="22"/>
          <w:szCs w:val="22"/>
          <w:lang w:eastAsia="en-US"/>
        </w:rPr>
        <w:t xml:space="preserve">Amennyiben a gyermek védelme az ellátás önkéntes igénybevételével nem biztosított, a gyámhatóság az ellátás </w:t>
      </w:r>
      <w:r w:rsidRPr="0082180F">
        <w:rPr>
          <w:rFonts w:eastAsia="Calibri"/>
          <w:i/>
          <w:iCs/>
          <w:sz w:val="22"/>
          <w:szCs w:val="22"/>
          <w:lang w:eastAsia="en-US"/>
        </w:rPr>
        <w:t>kötelező</w:t>
      </w:r>
      <w:r w:rsidRPr="0082180F">
        <w:rPr>
          <w:rFonts w:eastAsia="Calibri"/>
          <w:sz w:val="22"/>
          <w:szCs w:val="22"/>
          <w:lang w:eastAsia="en-US"/>
        </w:rPr>
        <w:t xml:space="preserve"> igénybevételét elrendelheti.</w:t>
      </w:r>
    </w:p>
    <w:p w14:paraId="00EE4F11" w14:textId="77777777"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t xml:space="preserve">A bölcsődébe való felvétel folyamatos. </w:t>
      </w:r>
    </w:p>
    <w:p w14:paraId="515C011D" w14:textId="77777777"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t>A beiratkozásra minden év áprilisában – a sajtóban, helyi televízióban, honlapon, plakátokon előre meghirdetett napokon – van lehetőség.</w:t>
      </w:r>
    </w:p>
    <w:p w14:paraId="51A38961" w14:textId="77777777"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t xml:space="preserve">A felvételi kérelmet – a szabályzat mellékletét képező formanyomtatványon – a Teréz Anya Szociális Integrált Intézmény Bölcsődéjében személyesen kell kitölteni. </w:t>
      </w:r>
    </w:p>
    <w:p w14:paraId="09DA3D5C" w14:textId="77777777" w:rsidR="002C1F92" w:rsidRPr="0082180F" w:rsidRDefault="002C1F92" w:rsidP="0082180F">
      <w:pPr>
        <w:autoSpaceDE w:val="0"/>
        <w:spacing w:line="360" w:lineRule="auto"/>
        <w:jc w:val="both"/>
        <w:rPr>
          <w:rFonts w:eastAsia="Calibri"/>
          <w:sz w:val="22"/>
          <w:szCs w:val="22"/>
          <w:u w:val="single"/>
          <w:lang w:eastAsia="en-US"/>
        </w:rPr>
      </w:pPr>
    </w:p>
    <w:p w14:paraId="1470B436" w14:textId="77777777" w:rsidR="002C1F92" w:rsidRPr="0082180F" w:rsidRDefault="002C1F92" w:rsidP="0082180F">
      <w:pPr>
        <w:autoSpaceDE w:val="0"/>
        <w:spacing w:line="360" w:lineRule="auto"/>
        <w:jc w:val="both"/>
        <w:rPr>
          <w:rFonts w:eastAsia="Calibri"/>
          <w:sz w:val="22"/>
          <w:szCs w:val="22"/>
          <w:u w:val="single"/>
          <w:lang w:eastAsia="en-US"/>
        </w:rPr>
      </w:pPr>
      <w:r w:rsidRPr="0082180F">
        <w:rPr>
          <w:rFonts w:eastAsia="Calibri"/>
          <w:sz w:val="22"/>
          <w:szCs w:val="22"/>
          <w:u w:val="single"/>
          <w:lang w:eastAsia="en-US"/>
        </w:rPr>
        <w:t>A felvételi kérelemhez szükséges bemutatni:</w:t>
      </w:r>
    </w:p>
    <w:p w14:paraId="42BE4187" w14:textId="77777777" w:rsidR="002C1F92" w:rsidRPr="0082180F" w:rsidRDefault="002C1F92" w:rsidP="005E1D0B">
      <w:pPr>
        <w:numPr>
          <w:ilvl w:val="0"/>
          <w:numId w:val="95"/>
        </w:numPr>
        <w:autoSpaceDE w:val="0"/>
        <w:spacing w:line="360" w:lineRule="auto"/>
        <w:jc w:val="both"/>
        <w:rPr>
          <w:rFonts w:eastAsia="Calibri"/>
          <w:sz w:val="22"/>
          <w:szCs w:val="22"/>
          <w:lang w:eastAsia="en-US"/>
        </w:rPr>
      </w:pPr>
      <w:r w:rsidRPr="0082180F">
        <w:rPr>
          <w:rFonts w:eastAsia="Calibri"/>
          <w:sz w:val="22"/>
          <w:szCs w:val="22"/>
          <w:lang w:eastAsia="en-US"/>
        </w:rPr>
        <w:t>a gyermek születési anyakönyvi kivonatát</w:t>
      </w:r>
    </w:p>
    <w:p w14:paraId="17E49D94" w14:textId="77777777" w:rsidR="002C1F92" w:rsidRPr="0082180F" w:rsidRDefault="002C1F92" w:rsidP="005E1D0B">
      <w:pPr>
        <w:numPr>
          <w:ilvl w:val="0"/>
          <w:numId w:val="95"/>
        </w:numPr>
        <w:autoSpaceDE w:val="0"/>
        <w:spacing w:line="360" w:lineRule="auto"/>
        <w:jc w:val="both"/>
        <w:rPr>
          <w:rFonts w:eastAsia="Calibri"/>
          <w:sz w:val="22"/>
          <w:szCs w:val="22"/>
          <w:lang w:eastAsia="en-US"/>
        </w:rPr>
      </w:pPr>
      <w:r w:rsidRPr="0082180F">
        <w:rPr>
          <w:rFonts w:eastAsia="Calibri"/>
          <w:sz w:val="22"/>
          <w:szCs w:val="22"/>
          <w:lang w:eastAsia="en-US"/>
        </w:rPr>
        <w:t>a gyermek lakcímkártyáját és Taj kártyáját</w:t>
      </w:r>
    </w:p>
    <w:p w14:paraId="387DFFD2" w14:textId="77777777" w:rsidR="002C1F92" w:rsidRPr="0082180F" w:rsidRDefault="002C1F92" w:rsidP="005E1D0B">
      <w:pPr>
        <w:numPr>
          <w:ilvl w:val="0"/>
          <w:numId w:val="95"/>
        </w:numPr>
        <w:autoSpaceDE w:val="0"/>
        <w:spacing w:line="360" w:lineRule="auto"/>
        <w:jc w:val="both"/>
        <w:rPr>
          <w:rFonts w:eastAsia="Calibri"/>
          <w:sz w:val="22"/>
          <w:szCs w:val="22"/>
          <w:lang w:eastAsia="en-US"/>
        </w:rPr>
      </w:pPr>
      <w:r w:rsidRPr="0082180F">
        <w:rPr>
          <w:rFonts w:eastAsia="Calibri"/>
          <w:sz w:val="22"/>
          <w:szCs w:val="22"/>
          <w:lang w:eastAsia="en-US"/>
        </w:rPr>
        <w:t xml:space="preserve">szülő vagy törvényes képviselő személyi okmányát (személyi igazolvány, lakcímkártya </w:t>
      </w:r>
    </w:p>
    <w:p w14:paraId="6C570D66" w14:textId="77777777" w:rsidR="00952A6F" w:rsidRDefault="00952A6F" w:rsidP="0082180F">
      <w:pPr>
        <w:autoSpaceDE w:val="0"/>
        <w:spacing w:line="360" w:lineRule="auto"/>
        <w:jc w:val="both"/>
        <w:rPr>
          <w:rFonts w:eastAsia="Calibri"/>
          <w:sz w:val="22"/>
          <w:szCs w:val="22"/>
          <w:u w:val="single"/>
          <w:lang w:eastAsia="en-US"/>
        </w:rPr>
      </w:pPr>
    </w:p>
    <w:p w14:paraId="54CBF8F3" w14:textId="77777777" w:rsidR="002C1F92" w:rsidRPr="0082180F" w:rsidRDefault="002C1F92" w:rsidP="0082180F">
      <w:pPr>
        <w:autoSpaceDE w:val="0"/>
        <w:spacing w:line="360" w:lineRule="auto"/>
        <w:jc w:val="both"/>
        <w:rPr>
          <w:rFonts w:eastAsia="Calibri"/>
          <w:sz w:val="22"/>
          <w:szCs w:val="22"/>
          <w:u w:val="single"/>
          <w:lang w:eastAsia="en-US"/>
        </w:rPr>
      </w:pPr>
      <w:r w:rsidRPr="0082180F">
        <w:rPr>
          <w:rFonts w:eastAsia="Calibri"/>
          <w:sz w:val="22"/>
          <w:szCs w:val="22"/>
          <w:u w:val="single"/>
          <w:lang w:eastAsia="en-US"/>
        </w:rPr>
        <w:t>A felvételi kérelemhez szükséges dokumentumok:</w:t>
      </w:r>
    </w:p>
    <w:p w14:paraId="301A5E11" w14:textId="77777777" w:rsidR="002C1F92" w:rsidRPr="00952A6F" w:rsidRDefault="002C1F92" w:rsidP="005E1D0B">
      <w:pPr>
        <w:pStyle w:val="Listaszerbekezds"/>
        <w:numPr>
          <w:ilvl w:val="0"/>
          <w:numId w:val="96"/>
        </w:numPr>
        <w:autoSpaceDE w:val="0"/>
        <w:spacing w:line="360" w:lineRule="auto"/>
        <w:jc w:val="both"/>
        <w:rPr>
          <w:rFonts w:eastAsia="Calibri"/>
          <w:sz w:val="22"/>
          <w:szCs w:val="22"/>
        </w:rPr>
      </w:pPr>
      <w:r w:rsidRPr="00952A6F">
        <w:rPr>
          <w:rFonts w:eastAsia="Calibri"/>
          <w:sz w:val="22"/>
          <w:szCs w:val="22"/>
        </w:rPr>
        <w:t>az illetékes munkaügyi központ igazolása a munka-erőpiaci képzésen való részvétel idejéről</w:t>
      </w:r>
    </w:p>
    <w:p w14:paraId="7E977934" w14:textId="77777777" w:rsidR="002C1F92" w:rsidRPr="0082180F" w:rsidRDefault="002C1F92" w:rsidP="005E1D0B">
      <w:pPr>
        <w:numPr>
          <w:ilvl w:val="0"/>
          <w:numId w:val="96"/>
        </w:numPr>
        <w:autoSpaceDE w:val="0"/>
        <w:spacing w:line="360" w:lineRule="auto"/>
        <w:jc w:val="both"/>
        <w:rPr>
          <w:rFonts w:eastAsia="Calibri"/>
          <w:sz w:val="22"/>
          <w:szCs w:val="22"/>
          <w:lang w:eastAsia="en-US"/>
        </w:rPr>
      </w:pPr>
      <w:r w:rsidRPr="0082180F">
        <w:rPr>
          <w:rFonts w:eastAsia="Calibri"/>
          <w:sz w:val="22"/>
          <w:szCs w:val="22"/>
          <w:lang w:eastAsia="en-US"/>
        </w:rPr>
        <w:t>a szülő egészségügyi okáról a háziorvos/szakorvos által kiállított igazolást,</w:t>
      </w:r>
    </w:p>
    <w:p w14:paraId="1411C797" w14:textId="77777777" w:rsidR="002C1F92" w:rsidRPr="0082180F" w:rsidRDefault="002C1F92" w:rsidP="005E1D0B">
      <w:pPr>
        <w:numPr>
          <w:ilvl w:val="0"/>
          <w:numId w:val="96"/>
        </w:numPr>
        <w:autoSpaceDE w:val="0"/>
        <w:spacing w:line="360" w:lineRule="auto"/>
        <w:jc w:val="both"/>
        <w:rPr>
          <w:rFonts w:eastAsia="Calibri"/>
          <w:sz w:val="22"/>
          <w:szCs w:val="22"/>
          <w:lang w:eastAsia="en-US"/>
        </w:rPr>
      </w:pPr>
      <w:r w:rsidRPr="0082180F">
        <w:rPr>
          <w:rFonts w:eastAsia="Calibri"/>
          <w:sz w:val="22"/>
          <w:szCs w:val="22"/>
          <w:lang w:eastAsia="en-US"/>
        </w:rPr>
        <w:t>egyéb okot igazoló irat</w:t>
      </w:r>
    </w:p>
    <w:p w14:paraId="09229D89" w14:textId="77777777" w:rsidR="002C1F92" w:rsidRPr="0082180F" w:rsidRDefault="002C1F92" w:rsidP="005E1D0B">
      <w:pPr>
        <w:numPr>
          <w:ilvl w:val="0"/>
          <w:numId w:val="96"/>
        </w:numPr>
        <w:autoSpaceDE w:val="0"/>
        <w:spacing w:line="360" w:lineRule="auto"/>
        <w:jc w:val="both"/>
        <w:rPr>
          <w:rFonts w:eastAsia="Calibri"/>
          <w:sz w:val="22"/>
          <w:szCs w:val="22"/>
          <w:lang w:eastAsia="en-US"/>
        </w:rPr>
      </w:pPr>
      <w:r w:rsidRPr="0082180F">
        <w:rPr>
          <w:rFonts w:eastAsia="Calibri"/>
          <w:sz w:val="22"/>
          <w:szCs w:val="22"/>
          <w:lang w:eastAsia="en-US"/>
        </w:rPr>
        <w:t>rendszeres gyermekvédelmi kedvezményben részesülőknek az erről szóló határozat</w:t>
      </w:r>
    </w:p>
    <w:p w14:paraId="100254A8" w14:textId="77777777" w:rsidR="002C1F92" w:rsidRPr="0082180F" w:rsidRDefault="002C1F92" w:rsidP="005E1D0B">
      <w:pPr>
        <w:numPr>
          <w:ilvl w:val="0"/>
          <w:numId w:val="96"/>
        </w:numPr>
        <w:autoSpaceDE w:val="0"/>
        <w:spacing w:line="360" w:lineRule="auto"/>
        <w:jc w:val="both"/>
        <w:rPr>
          <w:rFonts w:eastAsia="Calibri"/>
          <w:sz w:val="22"/>
          <w:szCs w:val="22"/>
          <w:lang w:eastAsia="en-US"/>
        </w:rPr>
      </w:pPr>
      <w:r w:rsidRPr="0082180F">
        <w:rPr>
          <w:rFonts w:eastAsia="Calibri"/>
          <w:sz w:val="22"/>
          <w:szCs w:val="22"/>
          <w:lang w:eastAsia="en-US"/>
        </w:rPr>
        <w:t xml:space="preserve"> Magyar Államkincstár igazolását emelt családi pótlék folyósításáról, a családban nevelt három vagy több kiskorú gyermek után, az egyedülállóság, tartós betegség esetén </w:t>
      </w:r>
    </w:p>
    <w:p w14:paraId="44767A3C" w14:textId="77777777" w:rsidR="002C1F92" w:rsidRPr="0082180F" w:rsidRDefault="002C1F92" w:rsidP="005E1D0B">
      <w:pPr>
        <w:numPr>
          <w:ilvl w:val="0"/>
          <w:numId w:val="96"/>
        </w:numPr>
        <w:autoSpaceDE w:val="0"/>
        <w:spacing w:line="360" w:lineRule="auto"/>
        <w:jc w:val="both"/>
        <w:rPr>
          <w:rFonts w:eastAsia="Calibri"/>
          <w:sz w:val="22"/>
          <w:szCs w:val="22"/>
          <w:lang w:eastAsia="en-US"/>
        </w:rPr>
      </w:pPr>
      <w:r w:rsidRPr="0082180F">
        <w:rPr>
          <w:rFonts w:eastAsia="Calibri"/>
          <w:sz w:val="22"/>
          <w:szCs w:val="22"/>
          <w:lang w:eastAsia="en-US"/>
        </w:rPr>
        <w:t xml:space="preserve">a sajátos nevelési igényű gyermeknél az igazoló szakvélemény </w:t>
      </w:r>
    </w:p>
    <w:p w14:paraId="103C3B66" w14:textId="77777777" w:rsidR="002C1F92" w:rsidRPr="0082180F" w:rsidRDefault="002C1F92" w:rsidP="005E1D0B">
      <w:pPr>
        <w:numPr>
          <w:ilvl w:val="0"/>
          <w:numId w:val="96"/>
        </w:numPr>
        <w:autoSpaceDE w:val="0"/>
        <w:spacing w:line="360" w:lineRule="auto"/>
        <w:jc w:val="both"/>
        <w:rPr>
          <w:rFonts w:eastAsia="Calibri"/>
          <w:sz w:val="22"/>
          <w:szCs w:val="22"/>
          <w:lang w:eastAsia="en-US"/>
        </w:rPr>
      </w:pPr>
      <w:r w:rsidRPr="0082180F">
        <w:rPr>
          <w:rFonts w:eastAsia="Calibri"/>
          <w:sz w:val="22"/>
          <w:szCs w:val="22"/>
          <w:lang w:eastAsia="en-US"/>
        </w:rPr>
        <w:t xml:space="preserve">korai fejlesztésre, gondozásra jogosult gyermeknél szakértői javaslat, vélemény </w:t>
      </w:r>
    </w:p>
    <w:p w14:paraId="71BF653C" w14:textId="77777777" w:rsidR="002C1F92" w:rsidRPr="0082180F" w:rsidRDefault="002C1F92" w:rsidP="005E1D0B">
      <w:pPr>
        <w:numPr>
          <w:ilvl w:val="0"/>
          <w:numId w:val="96"/>
        </w:numPr>
        <w:autoSpaceDE w:val="0"/>
        <w:spacing w:line="360" w:lineRule="auto"/>
        <w:jc w:val="both"/>
        <w:rPr>
          <w:rFonts w:eastAsia="Calibri"/>
          <w:sz w:val="22"/>
          <w:szCs w:val="22"/>
          <w:lang w:eastAsia="en-US"/>
        </w:rPr>
      </w:pPr>
      <w:r w:rsidRPr="0082180F">
        <w:rPr>
          <w:rFonts w:eastAsia="Calibri"/>
          <w:sz w:val="22"/>
          <w:szCs w:val="22"/>
          <w:lang w:eastAsia="en-US"/>
        </w:rPr>
        <w:t>védelembe vett gyermeknél az erről szóló gyámhatósági határozat</w:t>
      </w:r>
    </w:p>
    <w:p w14:paraId="569B9CF1" w14:textId="77777777" w:rsidR="002C1F92" w:rsidRPr="0082180F" w:rsidRDefault="002C1F92" w:rsidP="005E1D0B">
      <w:pPr>
        <w:numPr>
          <w:ilvl w:val="0"/>
          <w:numId w:val="96"/>
        </w:numPr>
        <w:autoSpaceDE w:val="0"/>
        <w:spacing w:line="360" w:lineRule="auto"/>
        <w:jc w:val="both"/>
        <w:rPr>
          <w:rFonts w:eastAsia="Calibri"/>
          <w:sz w:val="22"/>
          <w:szCs w:val="22"/>
          <w:lang w:eastAsia="en-US"/>
        </w:rPr>
      </w:pPr>
      <w:r w:rsidRPr="0082180F">
        <w:rPr>
          <w:rFonts w:eastAsia="Calibri"/>
          <w:sz w:val="22"/>
          <w:szCs w:val="22"/>
          <w:lang w:eastAsia="en-US"/>
        </w:rPr>
        <w:t>körzeti védőnő, házi gyermekorvos, háziorvos, család-és gyermekjóléti szolgálat vagy a gyámhatóság ajánlása</w:t>
      </w:r>
    </w:p>
    <w:p w14:paraId="2AE0A3FE" w14:textId="77777777" w:rsidR="002C1F92" w:rsidRPr="0082180F" w:rsidRDefault="002C1F92" w:rsidP="005E1D0B">
      <w:pPr>
        <w:numPr>
          <w:ilvl w:val="0"/>
          <w:numId w:val="96"/>
        </w:numPr>
        <w:autoSpaceDE w:val="0"/>
        <w:spacing w:line="360" w:lineRule="auto"/>
        <w:jc w:val="both"/>
        <w:rPr>
          <w:rFonts w:eastAsia="Calibri"/>
          <w:sz w:val="22"/>
          <w:szCs w:val="22"/>
          <w:lang w:eastAsia="en-US"/>
        </w:rPr>
      </w:pPr>
      <w:r w:rsidRPr="0082180F">
        <w:rPr>
          <w:rFonts w:eastAsia="Calibri"/>
          <w:sz w:val="22"/>
          <w:szCs w:val="22"/>
          <w:lang w:eastAsia="en-US"/>
        </w:rPr>
        <w:lastRenderedPageBreak/>
        <w:t>nem magyar állampolgár esetén az előírt jogosultságot igazoló dokumentumok</w:t>
      </w:r>
    </w:p>
    <w:p w14:paraId="070003F8" w14:textId="77777777" w:rsidR="002C1F92" w:rsidRPr="0082180F" w:rsidRDefault="002C1F92" w:rsidP="005E1D0B">
      <w:pPr>
        <w:numPr>
          <w:ilvl w:val="0"/>
          <w:numId w:val="96"/>
        </w:numPr>
        <w:autoSpaceDE w:val="0"/>
        <w:spacing w:line="360" w:lineRule="auto"/>
        <w:jc w:val="both"/>
        <w:rPr>
          <w:rFonts w:eastAsia="Calibri"/>
          <w:sz w:val="22"/>
          <w:szCs w:val="22"/>
          <w:lang w:eastAsia="en-US"/>
        </w:rPr>
      </w:pPr>
      <w:r w:rsidRPr="0082180F">
        <w:rPr>
          <w:rFonts w:eastAsia="Calibri"/>
          <w:sz w:val="22"/>
          <w:szCs w:val="22"/>
          <w:lang w:eastAsia="en-US"/>
        </w:rPr>
        <w:t>írásbeli hozzájárulás a személyes adatok kezeléséhez</w:t>
      </w:r>
    </w:p>
    <w:p w14:paraId="26A4F984" w14:textId="77777777" w:rsidR="002C1F92" w:rsidRPr="0082180F" w:rsidRDefault="002C1F92" w:rsidP="0082180F">
      <w:pPr>
        <w:autoSpaceDE w:val="0"/>
        <w:spacing w:line="360" w:lineRule="auto"/>
        <w:jc w:val="both"/>
        <w:rPr>
          <w:rFonts w:eastAsia="Calibri"/>
          <w:sz w:val="22"/>
          <w:szCs w:val="22"/>
          <w:lang w:eastAsia="en-US"/>
        </w:rPr>
      </w:pPr>
    </w:p>
    <w:p w14:paraId="22050E2D" w14:textId="77777777" w:rsidR="002C1F92" w:rsidRPr="00952A6F" w:rsidRDefault="002C1F92" w:rsidP="00952A6F">
      <w:pPr>
        <w:tabs>
          <w:tab w:val="left" w:pos="720"/>
        </w:tabs>
        <w:autoSpaceDE w:val="0"/>
        <w:spacing w:line="360" w:lineRule="auto"/>
        <w:jc w:val="both"/>
        <w:rPr>
          <w:rFonts w:eastAsia="Calibri"/>
          <w:sz w:val="22"/>
          <w:szCs w:val="22"/>
          <w:u w:val="single"/>
          <w:lang w:eastAsia="en-US"/>
        </w:rPr>
      </w:pPr>
      <w:r w:rsidRPr="00952A6F">
        <w:rPr>
          <w:rFonts w:eastAsia="Calibri"/>
          <w:sz w:val="22"/>
          <w:szCs w:val="22"/>
          <w:u w:val="single"/>
          <w:lang w:eastAsia="en-US"/>
        </w:rPr>
        <w:t>A bölcsődei felvételnél – az alábbi sorrendben – előnyt élvez különösen az a gyermek</w:t>
      </w:r>
    </w:p>
    <w:p w14:paraId="36FDAA4B" w14:textId="77777777" w:rsidR="002C1F92" w:rsidRPr="0082180F" w:rsidRDefault="002C1F92" w:rsidP="005E1D0B">
      <w:pPr>
        <w:numPr>
          <w:ilvl w:val="1"/>
          <w:numId w:val="69"/>
        </w:numPr>
        <w:autoSpaceDE w:val="0"/>
        <w:spacing w:line="360" w:lineRule="auto"/>
        <w:jc w:val="both"/>
        <w:rPr>
          <w:rFonts w:eastAsia="Calibri"/>
          <w:sz w:val="22"/>
          <w:szCs w:val="22"/>
          <w:lang w:eastAsia="en-US"/>
        </w:rPr>
      </w:pPr>
      <w:r w:rsidRPr="0082180F">
        <w:rPr>
          <w:rFonts w:eastAsia="Calibri"/>
          <w:sz w:val="22"/>
          <w:szCs w:val="22"/>
          <w:lang w:eastAsia="en-US"/>
        </w:rPr>
        <w:t>akit egyedülálló (élettárssal nem rendelkező hajadon, nőtlen, elvált vagy özvegy családi állapotú) szülője nevel,</w:t>
      </w:r>
    </w:p>
    <w:p w14:paraId="3C7ABFD6" w14:textId="77777777" w:rsidR="002C1F92" w:rsidRPr="0082180F" w:rsidRDefault="002C1F92" w:rsidP="005E1D0B">
      <w:pPr>
        <w:numPr>
          <w:ilvl w:val="1"/>
          <w:numId w:val="69"/>
        </w:numPr>
        <w:autoSpaceDE w:val="0"/>
        <w:spacing w:line="360" w:lineRule="auto"/>
        <w:jc w:val="both"/>
        <w:rPr>
          <w:rFonts w:eastAsia="Calibri"/>
          <w:sz w:val="22"/>
          <w:szCs w:val="22"/>
          <w:lang w:eastAsia="en-US"/>
        </w:rPr>
      </w:pPr>
      <w:r w:rsidRPr="0082180F">
        <w:rPr>
          <w:rFonts w:eastAsia="Calibri"/>
          <w:sz w:val="22"/>
          <w:szCs w:val="22"/>
          <w:lang w:eastAsia="en-US"/>
        </w:rPr>
        <w:t>akivel együtt a családban nevelt kiskorú gyermekek száma a három főt meghaladja,</w:t>
      </w:r>
    </w:p>
    <w:p w14:paraId="4C1E3E3F" w14:textId="77777777" w:rsidR="002C1F92" w:rsidRPr="0082180F" w:rsidRDefault="002C1F92" w:rsidP="005E1D0B">
      <w:pPr>
        <w:numPr>
          <w:ilvl w:val="1"/>
          <w:numId w:val="69"/>
        </w:numPr>
        <w:autoSpaceDE w:val="0"/>
        <w:spacing w:line="360" w:lineRule="auto"/>
        <w:jc w:val="both"/>
        <w:rPr>
          <w:rFonts w:eastAsia="Calibri"/>
          <w:sz w:val="22"/>
          <w:szCs w:val="22"/>
          <w:lang w:eastAsia="en-US"/>
        </w:rPr>
      </w:pPr>
      <w:r w:rsidRPr="0082180F">
        <w:rPr>
          <w:rFonts w:eastAsia="Calibri"/>
          <w:sz w:val="22"/>
          <w:szCs w:val="22"/>
          <w:lang w:eastAsia="en-US"/>
        </w:rPr>
        <w:t>aki családgondozásban részesül, és fejlődése érdekében állandó napközbeni ellátásra van szükség,</w:t>
      </w:r>
    </w:p>
    <w:p w14:paraId="3F46D7FF" w14:textId="77777777" w:rsidR="002C1F92" w:rsidRPr="0082180F" w:rsidRDefault="002C1F92" w:rsidP="005E1D0B">
      <w:pPr>
        <w:numPr>
          <w:ilvl w:val="1"/>
          <w:numId w:val="69"/>
        </w:numPr>
        <w:autoSpaceDE w:val="0"/>
        <w:spacing w:line="360" w:lineRule="auto"/>
        <w:jc w:val="both"/>
        <w:rPr>
          <w:rFonts w:eastAsia="Calibri"/>
          <w:sz w:val="22"/>
          <w:szCs w:val="22"/>
          <w:lang w:eastAsia="en-US"/>
        </w:rPr>
      </w:pPr>
      <w:r w:rsidRPr="0082180F">
        <w:rPr>
          <w:rFonts w:eastAsia="Calibri"/>
          <w:sz w:val="22"/>
          <w:szCs w:val="22"/>
          <w:lang w:eastAsia="en-US"/>
        </w:rPr>
        <w:t>akinek szülője orvosilag igazolt betegsége miatt az ellátást biztosítani nem vagy csak részben tudja,</w:t>
      </w:r>
    </w:p>
    <w:p w14:paraId="1BD914B3" w14:textId="77777777" w:rsidR="002C1F92" w:rsidRPr="0082180F" w:rsidRDefault="002C1F92" w:rsidP="005E1D0B">
      <w:pPr>
        <w:numPr>
          <w:ilvl w:val="1"/>
          <w:numId w:val="69"/>
        </w:numPr>
        <w:autoSpaceDE w:val="0"/>
        <w:spacing w:line="360" w:lineRule="auto"/>
        <w:jc w:val="both"/>
        <w:rPr>
          <w:rFonts w:eastAsia="Calibri"/>
          <w:sz w:val="22"/>
          <w:szCs w:val="22"/>
          <w:lang w:eastAsia="en-US"/>
        </w:rPr>
      </w:pPr>
      <w:r w:rsidRPr="0082180F">
        <w:rPr>
          <w:rFonts w:eastAsia="Calibri"/>
          <w:sz w:val="22"/>
          <w:szCs w:val="22"/>
          <w:lang w:eastAsia="en-US"/>
        </w:rPr>
        <w:t>akit - gyámhatósági határozat alapján - gyámként kirendelt időskorú (a reá vonatkozó nyugdíjkorhatárt elért) hozzátartozója nevel,</w:t>
      </w:r>
    </w:p>
    <w:p w14:paraId="71FBE04E" w14:textId="77777777" w:rsidR="002C1F92" w:rsidRPr="0082180F" w:rsidRDefault="002C1F92" w:rsidP="005E1D0B">
      <w:pPr>
        <w:numPr>
          <w:ilvl w:val="1"/>
          <w:numId w:val="69"/>
        </w:numPr>
        <w:autoSpaceDE w:val="0"/>
        <w:spacing w:line="360" w:lineRule="auto"/>
        <w:jc w:val="both"/>
        <w:rPr>
          <w:rFonts w:eastAsia="Calibri"/>
          <w:sz w:val="22"/>
          <w:szCs w:val="22"/>
          <w:lang w:eastAsia="en-US"/>
        </w:rPr>
      </w:pPr>
      <w:r w:rsidRPr="0082180F">
        <w:rPr>
          <w:rFonts w:eastAsia="Calibri"/>
          <w:sz w:val="22"/>
          <w:szCs w:val="22"/>
          <w:lang w:eastAsia="en-US"/>
        </w:rPr>
        <w:t>akinek a szülője jövedelmi helyzete miatt (mert családjában az egy főre jutó jövedelem az öregségi nyugdíj mindenkori legkisebb összegét nem haladja meg) az ellátásáról nem vagy nehezen tud gondoskodni,</w:t>
      </w:r>
    </w:p>
    <w:p w14:paraId="66D902E6" w14:textId="77777777" w:rsidR="002C1F92" w:rsidRPr="0082180F" w:rsidRDefault="002C1F92" w:rsidP="005E1D0B">
      <w:pPr>
        <w:numPr>
          <w:ilvl w:val="1"/>
          <w:numId w:val="69"/>
        </w:numPr>
        <w:autoSpaceDE w:val="0"/>
        <w:spacing w:line="360" w:lineRule="auto"/>
        <w:jc w:val="both"/>
        <w:rPr>
          <w:rFonts w:eastAsia="Calibri"/>
          <w:sz w:val="22"/>
          <w:szCs w:val="22"/>
          <w:lang w:eastAsia="en-US"/>
        </w:rPr>
      </w:pPr>
      <w:r w:rsidRPr="0082180F">
        <w:rPr>
          <w:rFonts w:eastAsia="Calibri"/>
          <w:sz w:val="22"/>
          <w:szCs w:val="22"/>
          <w:lang w:eastAsia="en-US"/>
        </w:rPr>
        <w:t>akinek családjában az egy főre jutó jövedelem alacsony.</w:t>
      </w:r>
    </w:p>
    <w:p w14:paraId="2E51276B" w14:textId="77777777" w:rsidR="002C1F92" w:rsidRPr="0082180F" w:rsidRDefault="002C1F92" w:rsidP="005E1D0B">
      <w:pPr>
        <w:numPr>
          <w:ilvl w:val="1"/>
          <w:numId w:val="69"/>
        </w:numPr>
        <w:autoSpaceDE w:val="0"/>
        <w:spacing w:line="360" w:lineRule="auto"/>
        <w:jc w:val="both"/>
        <w:rPr>
          <w:rFonts w:eastAsia="Calibri"/>
          <w:sz w:val="22"/>
          <w:szCs w:val="22"/>
          <w:lang w:eastAsia="en-US"/>
        </w:rPr>
      </w:pPr>
      <w:r w:rsidRPr="0082180F">
        <w:rPr>
          <w:rFonts w:eastAsia="Calibri"/>
          <w:sz w:val="22"/>
          <w:szCs w:val="22"/>
          <w:lang w:eastAsia="en-US"/>
        </w:rPr>
        <w:t>védelembe vett gyermek esetén</w:t>
      </w:r>
    </w:p>
    <w:p w14:paraId="7A6202FE" w14:textId="77777777" w:rsidR="002C1F92" w:rsidRPr="0082180F" w:rsidRDefault="002C1F92" w:rsidP="005E1D0B">
      <w:pPr>
        <w:numPr>
          <w:ilvl w:val="1"/>
          <w:numId w:val="69"/>
        </w:numPr>
        <w:autoSpaceDE w:val="0"/>
        <w:spacing w:line="360" w:lineRule="auto"/>
        <w:jc w:val="both"/>
        <w:rPr>
          <w:sz w:val="22"/>
          <w:szCs w:val="22"/>
        </w:rPr>
      </w:pPr>
      <w:r w:rsidRPr="0082180F">
        <w:rPr>
          <w:rFonts w:eastAsia="Calibri"/>
          <w:sz w:val="22"/>
          <w:szCs w:val="22"/>
          <w:lang w:eastAsia="en-US"/>
        </w:rPr>
        <w:t xml:space="preserve">A gyermekek védelméről és a gyámügyi igazgatásról szóló 1997. évi XXXI. törvény </w:t>
      </w:r>
      <w:proofErr w:type="spellStart"/>
      <w:r w:rsidRPr="0082180F">
        <w:rPr>
          <w:rFonts w:eastAsia="Calibri"/>
          <w:i/>
          <w:iCs/>
          <w:sz w:val="22"/>
          <w:szCs w:val="22"/>
          <w:lang w:eastAsia="en-US"/>
        </w:rPr>
        <w:t>Gyvt</w:t>
      </w:r>
      <w:proofErr w:type="spellEnd"/>
      <w:r w:rsidRPr="0082180F">
        <w:rPr>
          <w:rFonts w:eastAsia="Calibri"/>
          <w:i/>
          <w:iCs/>
          <w:sz w:val="22"/>
          <w:szCs w:val="22"/>
          <w:lang w:eastAsia="en-US"/>
        </w:rPr>
        <w:t xml:space="preserve"> </w:t>
      </w:r>
      <w:r w:rsidRPr="0082180F">
        <w:rPr>
          <w:rFonts w:eastAsia="Calibri"/>
          <w:sz w:val="22"/>
          <w:szCs w:val="22"/>
          <w:lang w:eastAsia="en-US"/>
        </w:rPr>
        <w:t xml:space="preserve">alapján a bölcsődei felvétel során előnyben kell részesíteni azt a rendszeres gyermekvédelmi kedvezményre jogosult gyermeket, akinek szülője, törvényes képviselője igazolja, hogy munkaviszonyban vagy munkavégzésre irányuló egyéb jogviszonyban áll.  </w:t>
      </w:r>
    </w:p>
    <w:p w14:paraId="1D19C349" w14:textId="77777777" w:rsidR="002C1F92" w:rsidRPr="0082180F" w:rsidRDefault="002C1F92" w:rsidP="0082180F">
      <w:pPr>
        <w:autoSpaceDE w:val="0"/>
        <w:spacing w:line="360" w:lineRule="auto"/>
        <w:jc w:val="both"/>
        <w:rPr>
          <w:sz w:val="22"/>
          <w:szCs w:val="22"/>
        </w:rPr>
      </w:pPr>
      <w:r w:rsidRPr="0082180F">
        <w:rPr>
          <w:rFonts w:eastAsia="Calibri"/>
          <w:sz w:val="22"/>
          <w:szCs w:val="22"/>
          <w:lang w:eastAsia="en-US"/>
        </w:rPr>
        <w:t xml:space="preserve">A fent meghatározott </w:t>
      </w:r>
      <w:r w:rsidRPr="0082180F">
        <w:rPr>
          <w:rFonts w:eastAsia="Calibri"/>
          <w:i/>
          <w:iCs/>
          <w:sz w:val="22"/>
          <w:szCs w:val="22"/>
          <w:lang w:eastAsia="en-US"/>
        </w:rPr>
        <w:t xml:space="preserve">sorrendiség figyelembe vétele nélkül </w:t>
      </w:r>
      <w:r w:rsidRPr="0082180F">
        <w:rPr>
          <w:rFonts w:eastAsia="Calibri"/>
          <w:sz w:val="22"/>
          <w:szCs w:val="22"/>
          <w:lang w:eastAsia="en-US"/>
        </w:rPr>
        <w:t>a gyermek bölcsődei ellátását biztosítani kell a Gyvt. 68.§.</w:t>
      </w:r>
      <w:proofErr w:type="spellStart"/>
      <w:r w:rsidRPr="0082180F">
        <w:rPr>
          <w:rFonts w:eastAsia="Calibri"/>
          <w:sz w:val="22"/>
          <w:szCs w:val="22"/>
          <w:lang w:eastAsia="en-US"/>
        </w:rPr>
        <w:t>-</w:t>
      </w:r>
      <w:proofErr w:type="gramStart"/>
      <w:r w:rsidRPr="0082180F">
        <w:rPr>
          <w:rFonts w:eastAsia="Calibri"/>
          <w:sz w:val="22"/>
          <w:szCs w:val="22"/>
          <w:lang w:eastAsia="en-US"/>
        </w:rPr>
        <w:t>a</w:t>
      </w:r>
      <w:proofErr w:type="spellEnd"/>
      <w:proofErr w:type="gramEnd"/>
      <w:r w:rsidRPr="0082180F">
        <w:rPr>
          <w:rFonts w:eastAsia="Calibri"/>
          <w:sz w:val="22"/>
          <w:szCs w:val="22"/>
          <w:lang w:eastAsia="en-US"/>
        </w:rPr>
        <w:t xml:space="preserve"> alapján védelembe vételt rendelt el és kötelezte a szülőt, hogy folyamatosan vegye igénybe a gyermekek napközbeni ellátását.</w:t>
      </w:r>
    </w:p>
    <w:p w14:paraId="0065887D" w14:textId="77777777"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t>Különösen indokolt esetben soron kívüli elhelyezésről kell gondoskodni:</w:t>
      </w:r>
    </w:p>
    <w:p w14:paraId="5231C307" w14:textId="77777777" w:rsidR="002C1F92" w:rsidRPr="00952A6F" w:rsidRDefault="002C1F92" w:rsidP="005E1D0B">
      <w:pPr>
        <w:pStyle w:val="Listaszerbekezds"/>
        <w:numPr>
          <w:ilvl w:val="0"/>
          <w:numId w:val="97"/>
        </w:numPr>
        <w:autoSpaceDE w:val="0"/>
        <w:spacing w:after="0" w:line="360" w:lineRule="auto"/>
        <w:jc w:val="both"/>
        <w:rPr>
          <w:rFonts w:eastAsia="Calibri"/>
          <w:sz w:val="22"/>
          <w:szCs w:val="22"/>
        </w:rPr>
      </w:pPr>
      <w:r w:rsidRPr="00952A6F">
        <w:rPr>
          <w:rFonts w:eastAsia="Calibri"/>
          <w:sz w:val="22"/>
          <w:szCs w:val="22"/>
        </w:rPr>
        <w:t>védelembe vétel esetén,</w:t>
      </w:r>
    </w:p>
    <w:p w14:paraId="5A13D669" w14:textId="77777777" w:rsidR="002C1F92" w:rsidRPr="00952A6F" w:rsidRDefault="002C1F92" w:rsidP="005E1D0B">
      <w:pPr>
        <w:pStyle w:val="Listaszerbekezds"/>
        <w:numPr>
          <w:ilvl w:val="0"/>
          <w:numId w:val="97"/>
        </w:numPr>
        <w:autoSpaceDE w:val="0"/>
        <w:spacing w:after="0" w:line="360" w:lineRule="auto"/>
        <w:jc w:val="both"/>
        <w:rPr>
          <w:rFonts w:eastAsia="Calibri"/>
          <w:sz w:val="22"/>
          <w:szCs w:val="22"/>
        </w:rPr>
      </w:pPr>
      <w:r w:rsidRPr="00952A6F">
        <w:rPr>
          <w:rFonts w:eastAsia="Calibri"/>
          <w:sz w:val="22"/>
          <w:szCs w:val="22"/>
        </w:rPr>
        <w:t xml:space="preserve">ha </w:t>
      </w:r>
      <w:proofErr w:type="gramStart"/>
      <w:r w:rsidRPr="00952A6F">
        <w:rPr>
          <w:rFonts w:eastAsia="Calibri"/>
          <w:sz w:val="22"/>
          <w:szCs w:val="22"/>
        </w:rPr>
        <w:t>a</w:t>
      </w:r>
      <w:proofErr w:type="gramEnd"/>
      <w:r w:rsidRPr="00952A6F">
        <w:rPr>
          <w:rFonts w:eastAsia="Calibri"/>
          <w:sz w:val="22"/>
          <w:szCs w:val="22"/>
        </w:rPr>
        <w:t xml:space="preserve"> a-h) pontjaiban meghatározott esetek nem voltak előre láthatóak</w:t>
      </w:r>
    </w:p>
    <w:p w14:paraId="3A49A779" w14:textId="77777777"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lastRenderedPageBreak/>
        <w:t>Ha a bölcsődei nevelési év közben a gyermek bölcsődébe történő felvételére veszélyeztetettsége miatt kerül sor, a bölcsődére a csoportlétszám legfeljebb a bölcsődei nevelési év végéig 1 fővel túlléphető.</w:t>
      </w:r>
    </w:p>
    <w:p w14:paraId="47F97DE2" w14:textId="77777777" w:rsidR="002C1F92" w:rsidRPr="0082180F" w:rsidRDefault="002C1F92" w:rsidP="0082180F">
      <w:pPr>
        <w:autoSpaceDE w:val="0"/>
        <w:spacing w:line="360" w:lineRule="auto"/>
        <w:jc w:val="both"/>
        <w:rPr>
          <w:rFonts w:eastAsia="Calibri"/>
          <w:sz w:val="22"/>
          <w:szCs w:val="22"/>
          <w:lang w:eastAsia="en-US"/>
        </w:rPr>
      </w:pPr>
    </w:p>
    <w:p w14:paraId="495F1254" w14:textId="35CFCB19"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t>A felvételről – a becsato</w:t>
      </w:r>
      <w:r w:rsidR="00952A6F">
        <w:rPr>
          <w:rFonts w:eastAsia="Calibri"/>
          <w:sz w:val="22"/>
          <w:szCs w:val="22"/>
          <w:lang w:eastAsia="en-US"/>
        </w:rPr>
        <w:t>lt igazolások alapján</w:t>
      </w:r>
      <w:proofErr w:type="gramStart"/>
      <w:r w:rsidR="00952A6F">
        <w:rPr>
          <w:rFonts w:eastAsia="Calibri"/>
          <w:sz w:val="22"/>
          <w:szCs w:val="22"/>
          <w:lang w:eastAsia="en-US"/>
        </w:rPr>
        <w:t>,  minden</w:t>
      </w:r>
      <w:proofErr w:type="gramEnd"/>
      <w:r w:rsidR="00952A6F">
        <w:rPr>
          <w:rFonts w:eastAsia="Calibri"/>
          <w:sz w:val="22"/>
          <w:szCs w:val="22"/>
          <w:lang w:eastAsia="en-US"/>
        </w:rPr>
        <w:t xml:space="preserve"> év május 20</w:t>
      </w:r>
      <w:r w:rsidRPr="0082180F">
        <w:rPr>
          <w:rFonts w:eastAsia="Calibri"/>
          <w:sz w:val="22"/>
          <w:szCs w:val="22"/>
          <w:lang w:eastAsia="en-US"/>
        </w:rPr>
        <w:t>-ig az intézményvezető dönt.</w:t>
      </w:r>
    </w:p>
    <w:p w14:paraId="5F4F0871" w14:textId="0203EA7C"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t>A döntésről a bölcsődevezető írásban értesíti a szülőt/törvényes képviselőt el</w:t>
      </w:r>
      <w:r w:rsidR="00952A6F">
        <w:rPr>
          <w:rFonts w:eastAsia="Calibri"/>
          <w:sz w:val="22"/>
          <w:szCs w:val="22"/>
          <w:lang w:eastAsia="en-US"/>
        </w:rPr>
        <w:t>ektronikus levélben, e-mail-</w:t>
      </w:r>
      <w:r w:rsidRPr="0082180F">
        <w:rPr>
          <w:rFonts w:eastAsia="Calibri"/>
          <w:sz w:val="22"/>
          <w:szCs w:val="22"/>
          <w:lang w:eastAsia="en-US"/>
        </w:rPr>
        <w:t>ben.</w:t>
      </w:r>
    </w:p>
    <w:p w14:paraId="7603AE6A" w14:textId="77777777"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t>Az ellátást igénylő legkésőbb bölcsődei ellátás megkezdése előtt két héttel az intézményvezetőnek be kell mutatni a gyermek napközbeni ellátásának szükségességét indokoló körülmény hiteles igazolását.</w:t>
      </w:r>
    </w:p>
    <w:p w14:paraId="064710C6" w14:textId="77777777" w:rsidR="002C1F92" w:rsidRPr="0082180F" w:rsidRDefault="002C1F92" w:rsidP="0082180F">
      <w:pPr>
        <w:autoSpaceDE w:val="0"/>
        <w:spacing w:line="360" w:lineRule="auto"/>
        <w:jc w:val="both"/>
        <w:rPr>
          <w:sz w:val="22"/>
          <w:szCs w:val="22"/>
        </w:rPr>
      </w:pPr>
    </w:p>
    <w:p w14:paraId="6F5B1D92" w14:textId="77777777" w:rsidR="002C1F92" w:rsidRPr="00952A6F" w:rsidRDefault="002C1F92" w:rsidP="0082180F">
      <w:pPr>
        <w:autoSpaceDE w:val="0"/>
        <w:spacing w:line="360" w:lineRule="auto"/>
        <w:jc w:val="both"/>
        <w:rPr>
          <w:rFonts w:eastAsia="Calibri"/>
          <w:sz w:val="22"/>
          <w:szCs w:val="22"/>
          <w:u w:val="single"/>
          <w:lang w:eastAsia="en-US"/>
        </w:rPr>
      </w:pPr>
      <w:r w:rsidRPr="00952A6F">
        <w:rPr>
          <w:rFonts w:eastAsia="Calibri"/>
          <w:sz w:val="22"/>
          <w:szCs w:val="22"/>
          <w:u w:val="single"/>
          <w:lang w:eastAsia="en-US"/>
        </w:rPr>
        <w:t>A bölcsődei ellátás megkezdésekor az intézmény vezetője a törvényes képviselővel megállapodást, amely tartalmazza:</w:t>
      </w:r>
    </w:p>
    <w:p w14:paraId="158A593C" w14:textId="77777777" w:rsidR="002C1F92" w:rsidRPr="0082180F" w:rsidRDefault="002C1F92" w:rsidP="005E1D0B">
      <w:pPr>
        <w:numPr>
          <w:ilvl w:val="1"/>
          <w:numId w:val="68"/>
        </w:numPr>
        <w:autoSpaceDE w:val="0"/>
        <w:spacing w:line="360" w:lineRule="auto"/>
        <w:jc w:val="both"/>
        <w:rPr>
          <w:rFonts w:eastAsia="Calibri"/>
          <w:sz w:val="22"/>
          <w:szCs w:val="22"/>
          <w:lang w:eastAsia="en-US"/>
        </w:rPr>
      </w:pPr>
      <w:r w:rsidRPr="0082180F">
        <w:rPr>
          <w:rFonts w:eastAsia="Calibri"/>
          <w:sz w:val="22"/>
          <w:szCs w:val="22"/>
          <w:lang w:eastAsia="en-US"/>
        </w:rPr>
        <w:t>ellátás kezdetét és időtartalmát</w:t>
      </w:r>
    </w:p>
    <w:p w14:paraId="778E1B8D" w14:textId="77777777" w:rsidR="002C1F92" w:rsidRPr="0082180F" w:rsidRDefault="002C1F92" w:rsidP="005E1D0B">
      <w:pPr>
        <w:numPr>
          <w:ilvl w:val="1"/>
          <w:numId w:val="68"/>
        </w:numPr>
        <w:autoSpaceDE w:val="0"/>
        <w:spacing w:line="360" w:lineRule="auto"/>
        <w:jc w:val="both"/>
        <w:rPr>
          <w:rFonts w:eastAsia="Calibri"/>
          <w:sz w:val="22"/>
          <w:szCs w:val="22"/>
          <w:lang w:eastAsia="en-US"/>
        </w:rPr>
      </w:pPr>
      <w:r w:rsidRPr="0082180F">
        <w:rPr>
          <w:rFonts w:eastAsia="Calibri"/>
          <w:sz w:val="22"/>
          <w:szCs w:val="22"/>
          <w:lang w:eastAsia="en-US"/>
        </w:rPr>
        <w:t>szülő, törvényes képviselő és gyermek személyes adatait</w:t>
      </w:r>
    </w:p>
    <w:p w14:paraId="21C3D860" w14:textId="77777777" w:rsidR="002C1F92" w:rsidRPr="0082180F" w:rsidRDefault="002C1F92" w:rsidP="005E1D0B">
      <w:pPr>
        <w:numPr>
          <w:ilvl w:val="1"/>
          <w:numId w:val="68"/>
        </w:numPr>
        <w:autoSpaceDE w:val="0"/>
        <w:spacing w:line="360" w:lineRule="auto"/>
        <w:jc w:val="both"/>
        <w:rPr>
          <w:rFonts w:eastAsia="Calibri"/>
          <w:sz w:val="22"/>
          <w:szCs w:val="22"/>
          <w:lang w:eastAsia="en-US"/>
        </w:rPr>
      </w:pPr>
      <w:r w:rsidRPr="0082180F">
        <w:rPr>
          <w:rFonts w:eastAsia="Calibri"/>
          <w:sz w:val="22"/>
          <w:szCs w:val="22"/>
          <w:lang w:eastAsia="en-US"/>
        </w:rPr>
        <w:t xml:space="preserve">bölcsődei ellátást és szolgáltatásokat </w:t>
      </w:r>
    </w:p>
    <w:p w14:paraId="7150A0EE" w14:textId="77777777" w:rsidR="002C1F92" w:rsidRPr="0082180F" w:rsidRDefault="002C1F92" w:rsidP="005E1D0B">
      <w:pPr>
        <w:numPr>
          <w:ilvl w:val="1"/>
          <w:numId w:val="68"/>
        </w:numPr>
        <w:autoSpaceDE w:val="0"/>
        <w:spacing w:line="360" w:lineRule="auto"/>
        <w:jc w:val="both"/>
        <w:rPr>
          <w:rFonts w:eastAsia="Calibri"/>
          <w:sz w:val="22"/>
          <w:szCs w:val="22"/>
          <w:lang w:eastAsia="en-US"/>
        </w:rPr>
      </w:pPr>
      <w:r w:rsidRPr="0082180F">
        <w:rPr>
          <w:rFonts w:eastAsia="Calibri"/>
          <w:sz w:val="22"/>
          <w:szCs w:val="22"/>
          <w:lang w:eastAsia="en-US"/>
        </w:rPr>
        <w:t>A fizetendő térítési díj mértékéről, a fizetésre vonatkozó szabályokat</w:t>
      </w:r>
    </w:p>
    <w:p w14:paraId="3D3AC44B" w14:textId="77777777" w:rsidR="002C1F92" w:rsidRPr="0082180F" w:rsidRDefault="002C1F92" w:rsidP="005E1D0B">
      <w:pPr>
        <w:numPr>
          <w:ilvl w:val="1"/>
          <w:numId w:val="68"/>
        </w:numPr>
        <w:autoSpaceDE w:val="0"/>
        <w:spacing w:line="360" w:lineRule="auto"/>
        <w:jc w:val="both"/>
        <w:rPr>
          <w:rFonts w:eastAsia="Calibri"/>
          <w:sz w:val="22"/>
          <w:szCs w:val="22"/>
          <w:lang w:eastAsia="en-US"/>
        </w:rPr>
      </w:pPr>
      <w:r w:rsidRPr="0082180F">
        <w:rPr>
          <w:rFonts w:eastAsia="Calibri"/>
          <w:sz w:val="22"/>
          <w:szCs w:val="22"/>
          <w:lang w:eastAsia="en-US"/>
        </w:rPr>
        <w:t>szülői kötelezettségeket</w:t>
      </w:r>
    </w:p>
    <w:p w14:paraId="12895893" w14:textId="77777777" w:rsidR="002C1F92" w:rsidRPr="0082180F" w:rsidRDefault="002C1F92" w:rsidP="005E1D0B">
      <w:pPr>
        <w:numPr>
          <w:ilvl w:val="1"/>
          <w:numId w:val="68"/>
        </w:numPr>
        <w:autoSpaceDE w:val="0"/>
        <w:spacing w:line="360" w:lineRule="auto"/>
        <w:jc w:val="both"/>
        <w:rPr>
          <w:rFonts w:eastAsia="Calibri"/>
          <w:sz w:val="22"/>
          <w:szCs w:val="22"/>
          <w:lang w:eastAsia="en-US"/>
        </w:rPr>
      </w:pPr>
      <w:r w:rsidRPr="0082180F">
        <w:rPr>
          <w:rFonts w:eastAsia="Calibri"/>
          <w:sz w:val="22"/>
          <w:szCs w:val="22"/>
          <w:lang w:eastAsia="en-US"/>
        </w:rPr>
        <w:t>ellátás megszűntetésének okát</w:t>
      </w:r>
    </w:p>
    <w:p w14:paraId="3A17C563" w14:textId="77777777" w:rsidR="002C1F92" w:rsidRPr="0082180F" w:rsidRDefault="002C1F92" w:rsidP="005E1D0B">
      <w:pPr>
        <w:numPr>
          <w:ilvl w:val="1"/>
          <w:numId w:val="68"/>
        </w:numPr>
        <w:autoSpaceDE w:val="0"/>
        <w:spacing w:line="360" w:lineRule="auto"/>
        <w:jc w:val="both"/>
        <w:rPr>
          <w:rFonts w:eastAsia="Calibri"/>
          <w:sz w:val="22"/>
          <w:szCs w:val="22"/>
          <w:lang w:eastAsia="en-US"/>
        </w:rPr>
      </w:pPr>
      <w:r w:rsidRPr="0082180F">
        <w:rPr>
          <w:rFonts w:eastAsia="Calibri"/>
          <w:sz w:val="22"/>
          <w:szCs w:val="22"/>
          <w:lang w:eastAsia="en-US"/>
        </w:rPr>
        <w:t>panaszgyakorlás lehetőségét</w:t>
      </w:r>
    </w:p>
    <w:p w14:paraId="3CFC3378" w14:textId="77777777" w:rsidR="002C1F92" w:rsidRPr="0082180F" w:rsidRDefault="002C1F92" w:rsidP="005E1D0B">
      <w:pPr>
        <w:numPr>
          <w:ilvl w:val="1"/>
          <w:numId w:val="68"/>
        </w:numPr>
        <w:autoSpaceDE w:val="0"/>
        <w:spacing w:line="360" w:lineRule="auto"/>
        <w:jc w:val="both"/>
        <w:rPr>
          <w:rFonts w:eastAsia="Calibri"/>
          <w:sz w:val="22"/>
          <w:szCs w:val="22"/>
          <w:lang w:eastAsia="en-US"/>
        </w:rPr>
      </w:pPr>
      <w:r w:rsidRPr="0082180F">
        <w:rPr>
          <w:rFonts w:eastAsia="Calibri"/>
          <w:sz w:val="22"/>
          <w:szCs w:val="22"/>
          <w:lang w:eastAsia="en-US"/>
        </w:rPr>
        <w:t>érték és vagyonmegőrzés módját</w:t>
      </w:r>
    </w:p>
    <w:p w14:paraId="324F4787" w14:textId="77777777" w:rsidR="002C1F92" w:rsidRPr="0082180F" w:rsidRDefault="002C1F92" w:rsidP="005E1D0B">
      <w:pPr>
        <w:numPr>
          <w:ilvl w:val="1"/>
          <w:numId w:val="68"/>
        </w:numPr>
        <w:autoSpaceDE w:val="0"/>
        <w:spacing w:line="360" w:lineRule="auto"/>
        <w:jc w:val="both"/>
        <w:rPr>
          <w:rFonts w:eastAsia="Calibri"/>
          <w:sz w:val="22"/>
          <w:szCs w:val="22"/>
          <w:lang w:eastAsia="en-US"/>
        </w:rPr>
      </w:pPr>
      <w:r w:rsidRPr="0082180F">
        <w:rPr>
          <w:rFonts w:eastAsia="Calibri"/>
          <w:sz w:val="22"/>
          <w:szCs w:val="22"/>
          <w:lang w:eastAsia="en-US"/>
        </w:rPr>
        <w:t xml:space="preserve">szülő, törvényes képviselő nyilatkozata a megfelelő tájékoztatásról és annak elfogadásáról </w:t>
      </w:r>
    </w:p>
    <w:p w14:paraId="2677E414" w14:textId="77777777"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t>Az intézményvezető döntése ellen a kézhezvételtől számított 8 napon belül észrevételnek van helye, melyet a fenntartóhoz – Hévíz Város Polgármesteréhez címezve kell benyújtani. Az észrevételről a fenntartó határozattal dönt.</w:t>
      </w:r>
    </w:p>
    <w:p w14:paraId="6075AB88" w14:textId="77777777" w:rsidR="002C1F92" w:rsidRPr="0082180F" w:rsidRDefault="002C1F92" w:rsidP="0082180F">
      <w:pPr>
        <w:autoSpaceDE w:val="0"/>
        <w:spacing w:line="360" w:lineRule="auto"/>
        <w:jc w:val="both"/>
        <w:rPr>
          <w:rFonts w:eastAsia="Calibri"/>
          <w:sz w:val="22"/>
          <w:szCs w:val="22"/>
          <w:lang w:eastAsia="en-US"/>
        </w:rPr>
      </w:pPr>
    </w:p>
    <w:p w14:paraId="1D425933" w14:textId="77777777" w:rsidR="002C1F92" w:rsidRPr="00952A6F" w:rsidRDefault="002C1F92" w:rsidP="0082180F">
      <w:pPr>
        <w:autoSpaceDE w:val="0"/>
        <w:spacing w:line="360" w:lineRule="auto"/>
        <w:jc w:val="both"/>
        <w:rPr>
          <w:rFonts w:eastAsia="Calibri"/>
          <w:sz w:val="22"/>
          <w:szCs w:val="22"/>
          <w:u w:val="single"/>
          <w:lang w:eastAsia="en-US"/>
        </w:rPr>
      </w:pPr>
      <w:r w:rsidRPr="00952A6F">
        <w:rPr>
          <w:rFonts w:eastAsia="Calibri"/>
          <w:sz w:val="22"/>
          <w:szCs w:val="22"/>
          <w:u w:val="single"/>
          <w:lang w:eastAsia="en-US"/>
        </w:rPr>
        <w:t>Felvételkor előnyt élveznek:</w:t>
      </w:r>
    </w:p>
    <w:p w14:paraId="1564B65F" w14:textId="77777777" w:rsidR="002C1F92" w:rsidRPr="00952A6F" w:rsidRDefault="002C1F92" w:rsidP="005E1D0B">
      <w:pPr>
        <w:pStyle w:val="Listaszerbekezds"/>
        <w:numPr>
          <w:ilvl w:val="0"/>
          <w:numId w:val="98"/>
        </w:numPr>
        <w:autoSpaceDE w:val="0"/>
        <w:spacing w:after="0" w:line="360" w:lineRule="auto"/>
        <w:jc w:val="both"/>
        <w:rPr>
          <w:rFonts w:eastAsia="Calibri"/>
          <w:sz w:val="22"/>
          <w:szCs w:val="22"/>
        </w:rPr>
      </w:pPr>
      <w:r w:rsidRPr="00952A6F">
        <w:rPr>
          <w:rFonts w:eastAsia="Calibri"/>
          <w:sz w:val="22"/>
          <w:szCs w:val="22"/>
        </w:rPr>
        <w:lastRenderedPageBreak/>
        <w:t>Hévízen élő vagy dolgozók gyermekei</w:t>
      </w:r>
    </w:p>
    <w:p w14:paraId="53B520DE" w14:textId="77777777" w:rsidR="002C1F92" w:rsidRPr="00952A6F" w:rsidRDefault="002C1F92" w:rsidP="005E1D0B">
      <w:pPr>
        <w:pStyle w:val="Listaszerbekezds"/>
        <w:numPr>
          <w:ilvl w:val="0"/>
          <w:numId w:val="98"/>
        </w:numPr>
        <w:autoSpaceDE w:val="0"/>
        <w:spacing w:after="0" w:line="360" w:lineRule="auto"/>
        <w:jc w:val="both"/>
        <w:rPr>
          <w:rFonts w:eastAsia="Calibri"/>
          <w:sz w:val="22"/>
          <w:szCs w:val="22"/>
        </w:rPr>
      </w:pPr>
      <w:r w:rsidRPr="00952A6F">
        <w:rPr>
          <w:rFonts w:eastAsia="Calibri"/>
          <w:sz w:val="22"/>
          <w:szCs w:val="22"/>
        </w:rPr>
        <w:t>védelembe vett gyermek javasolják a bölcsődei ellátást</w:t>
      </w:r>
    </w:p>
    <w:p w14:paraId="66BAD3FD" w14:textId="77777777" w:rsidR="002C1F92" w:rsidRPr="00952A6F" w:rsidRDefault="002C1F92" w:rsidP="005E1D0B">
      <w:pPr>
        <w:pStyle w:val="Listaszerbekezds"/>
        <w:numPr>
          <w:ilvl w:val="0"/>
          <w:numId w:val="98"/>
        </w:numPr>
        <w:autoSpaceDE w:val="0"/>
        <w:spacing w:after="0" w:line="360" w:lineRule="auto"/>
        <w:jc w:val="both"/>
        <w:rPr>
          <w:rFonts w:eastAsia="Calibri"/>
          <w:sz w:val="22"/>
          <w:szCs w:val="22"/>
        </w:rPr>
      </w:pPr>
      <w:r w:rsidRPr="00952A6F">
        <w:rPr>
          <w:rFonts w:eastAsia="Calibri"/>
          <w:sz w:val="22"/>
          <w:szCs w:val="22"/>
        </w:rPr>
        <w:t>egyedülálló szülő gyermeke</w:t>
      </w:r>
    </w:p>
    <w:p w14:paraId="28638DF8" w14:textId="77777777" w:rsidR="002C1F92" w:rsidRPr="00952A6F" w:rsidRDefault="002C1F92" w:rsidP="005E1D0B">
      <w:pPr>
        <w:pStyle w:val="Listaszerbekezds"/>
        <w:numPr>
          <w:ilvl w:val="0"/>
          <w:numId w:val="98"/>
        </w:numPr>
        <w:autoSpaceDE w:val="0"/>
        <w:spacing w:after="0" w:line="360" w:lineRule="auto"/>
        <w:jc w:val="both"/>
        <w:rPr>
          <w:rFonts w:eastAsia="Calibri"/>
          <w:sz w:val="22"/>
          <w:szCs w:val="22"/>
        </w:rPr>
      </w:pPr>
      <w:r w:rsidRPr="00952A6F">
        <w:rPr>
          <w:rFonts w:eastAsia="Calibri"/>
          <w:sz w:val="22"/>
          <w:szCs w:val="22"/>
        </w:rPr>
        <w:t>rendszeres gyermekvédelmi támogatásban részesülő gyermek</w:t>
      </w:r>
    </w:p>
    <w:p w14:paraId="0E4A1CA4" w14:textId="77777777" w:rsidR="002C1F92" w:rsidRPr="0082180F" w:rsidRDefault="002C1F92" w:rsidP="0082180F">
      <w:pPr>
        <w:autoSpaceDE w:val="0"/>
        <w:spacing w:line="360" w:lineRule="auto"/>
        <w:jc w:val="both"/>
        <w:rPr>
          <w:rFonts w:eastAsia="Calibri"/>
          <w:sz w:val="22"/>
          <w:szCs w:val="22"/>
          <w:lang w:eastAsia="en-US"/>
        </w:rPr>
      </w:pPr>
    </w:p>
    <w:p w14:paraId="4C39863C" w14:textId="77777777" w:rsidR="002C1F92" w:rsidRPr="0082180F" w:rsidRDefault="002C1F92" w:rsidP="0082180F">
      <w:pPr>
        <w:autoSpaceDE w:val="0"/>
        <w:spacing w:line="360" w:lineRule="auto"/>
        <w:jc w:val="both"/>
        <w:rPr>
          <w:sz w:val="22"/>
          <w:szCs w:val="22"/>
        </w:rPr>
      </w:pPr>
      <w:r w:rsidRPr="0082180F">
        <w:rPr>
          <w:rFonts w:eastAsia="Calibri"/>
          <w:sz w:val="22"/>
          <w:szCs w:val="22"/>
          <w:lang w:eastAsia="en-US"/>
        </w:rPr>
        <w:t xml:space="preserve">Amennyiben a felvételi kérelmet - </w:t>
      </w:r>
      <w:r w:rsidRPr="0082180F">
        <w:rPr>
          <w:rFonts w:eastAsia="Calibri"/>
          <w:i/>
          <w:iCs/>
          <w:sz w:val="22"/>
          <w:szCs w:val="22"/>
          <w:lang w:eastAsia="en-US"/>
        </w:rPr>
        <w:t xml:space="preserve">férőhelyhiány miatt </w:t>
      </w:r>
      <w:r w:rsidRPr="0082180F">
        <w:rPr>
          <w:rFonts w:eastAsia="Calibri"/>
          <w:sz w:val="22"/>
          <w:szCs w:val="22"/>
          <w:lang w:eastAsia="en-US"/>
        </w:rPr>
        <w:t>– nem lehet teljesíteni, úgy fel kell hívni a figyelmet arra, hogy kérelmére „</w:t>
      </w:r>
      <w:r w:rsidRPr="0082180F">
        <w:rPr>
          <w:rFonts w:eastAsia="Calibri"/>
          <w:i/>
          <w:iCs/>
          <w:sz w:val="22"/>
          <w:szCs w:val="22"/>
          <w:lang w:eastAsia="en-US"/>
        </w:rPr>
        <w:t xml:space="preserve">várakozólistára” </w:t>
      </w:r>
      <w:r w:rsidRPr="0082180F">
        <w:rPr>
          <w:rFonts w:eastAsia="Calibri"/>
          <w:sz w:val="22"/>
          <w:szCs w:val="22"/>
          <w:lang w:eastAsia="en-US"/>
        </w:rPr>
        <w:t>veszik és üresedés esetén az elhelyezés időpontjáról telefonon értesítik.</w:t>
      </w:r>
    </w:p>
    <w:p w14:paraId="55DF90A6" w14:textId="77777777" w:rsidR="002C1F92" w:rsidRPr="0082180F" w:rsidRDefault="002C1F92" w:rsidP="0082180F">
      <w:pPr>
        <w:autoSpaceDE w:val="0"/>
        <w:spacing w:line="360" w:lineRule="auto"/>
        <w:jc w:val="both"/>
        <w:rPr>
          <w:sz w:val="22"/>
          <w:szCs w:val="22"/>
        </w:rPr>
      </w:pPr>
      <w:r w:rsidRPr="0082180F">
        <w:rPr>
          <w:rFonts w:eastAsia="Calibri"/>
          <w:sz w:val="22"/>
          <w:szCs w:val="22"/>
          <w:lang w:eastAsia="en-US"/>
        </w:rPr>
        <w:t>Szintén várólistára kerül az a gyermek, aki a felvételi eljárás során felvételt nyert, ám bölcsődei férőhelyét a felvételi kérelmen jelzett időponthoz képest két hónapon belül nem veszi igénybe.</w:t>
      </w:r>
    </w:p>
    <w:p w14:paraId="7CBD1CDF" w14:textId="77777777" w:rsidR="002C1F92" w:rsidRPr="0082180F" w:rsidRDefault="002C1F92" w:rsidP="0082180F">
      <w:pPr>
        <w:autoSpaceDE w:val="0"/>
        <w:spacing w:line="360" w:lineRule="auto"/>
        <w:jc w:val="both"/>
        <w:rPr>
          <w:rFonts w:eastAsia="Calibri"/>
          <w:b/>
          <w:sz w:val="22"/>
          <w:szCs w:val="22"/>
          <w:lang w:eastAsia="en-US"/>
        </w:rPr>
      </w:pPr>
    </w:p>
    <w:p w14:paraId="7E099EC7" w14:textId="77777777" w:rsidR="002C1F92" w:rsidRPr="0082180F" w:rsidRDefault="002C1F92" w:rsidP="0082180F">
      <w:pPr>
        <w:autoSpaceDE w:val="0"/>
        <w:spacing w:line="360" w:lineRule="auto"/>
        <w:jc w:val="both"/>
        <w:rPr>
          <w:rFonts w:eastAsia="Calibri"/>
          <w:b/>
          <w:sz w:val="22"/>
          <w:szCs w:val="22"/>
          <w:lang w:eastAsia="en-US"/>
        </w:rPr>
      </w:pPr>
      <w:r w:rsidRPr="0082180F">
        <w:rPr>
          <w:rFonts w:eastAsia="Calibri"/>
          <w:b/>
          <w:sz w:val="22"/>
          <w:szCs w:val="22"/>
          <w:lang w:eastAsia="en-US"/>
        </w:rPr>
        <w:t>Az ellátás megszűnése</w:t>
      </w:r>
    </w:p>
    <w:p w14:paraId="13A36991" w14:textId="77777777" w:rsidR="00952A6F" w:rsidRDefault="00952A6F" w:rsidP="0082180F">
      <w:pPr>
        <w:autoSpaceDE w:val="0"/>
        <w:spacing w:line="360" w:lineRule="auto"/>
        <w:jc w:val="both"/>
        <w:rPr>
          <w:rFonts w:eastAsia="Calibri"/>
          <w:sz w:val="22"/>
          <w:szCs w:val="22"/>
          <w:lang w:eastAsia="en-US"/>
        </w:rPr>
      </w:pPr>
    </w:p>
    <w:p w14:paraId="46D0A917" w14:textId="77777777" w:rsidR="002C1F92" w:rsidRPr="0082180F" w:rsidRDefault="002C1F92" w:rsidP="0082180F">
      <w:pPr>
        <w:autoSpaceDE w:val="0"/>
        <w:spacing w:line="360" w:lineRule="auto"/>
        <w:jc w:val="both"/>
        <w:rPr>
          <w:rFonts w:eastAsia="Calibri"/>
          <w:sz w:val="22"/>
          <w:szCs w:val="22"/>
          <w:lang w:eastAsia="en-US"/>
        </w:rPr>
      </w:pPr>
      <w:r w:rsidRPr="0082180F">
        <w:rPr>
          <w:rFonts w:eastAsia="Calibri"/>
          <w:sz w:val="22"/>
          <w:szCs w:val="22"/>
          <w:lang w:eastAsia="en-US"/>
        </w:rPr>
        <w:t>A bölcsődei ellátás megszűnik:</w:t>
      </w:r>
    </w:p>
    <w:p w14:paraId="4DF3AC06" w14:textId="77777777" w:rsidR="002C1F92" w:rsidRPr="0082180F" w:rsidRDefault="002C1F92" w:rsidP="005E1D0B">
      <w:pPr>
        <w:numPr>
          <w:ilvl w:val="0"/>
          <w:numId w:val="99"/>
        </w:numPr>
        <w:autoSpaceDE w:val="0"/>
        <w:spacing w:line="360" w:lineRule="auto"/>
        <w:jc w:val="both"/>
        <w:rPr>
          <w:rFonts w:eastAsia="Calibri"/>
          <w:sz w:val="22"/>
          <w:szCs w:val="22"/>
          <w:lang w:eastAsia="en-US"/>
        </w:rPr>
      </w:pPr>
      <w:r w:rsidRPr="0082180F">
        <w:rPr>
          <w:rFonts w:eastAsia="Calibri"/>
          <w:sz w:val="22"/>
          <w:szCs w:val="22"/>
          <w:lang w:eastAsia="en-US"/>
        </w:rPr>
        <w:t>a jogosultsági feltételek megszűnésével,</w:t>
      </w:r>
    </w:p>
    <w:p w14:paraId="181B45C3" w14:textId="77777777" w:rsidR="002C1F92" w:rsidRPr="0082180F" w:rsidRDefault="002C1F92" w:rsidP="005E1D0B">
      <w:pPr>
        <w:numPr>
          <w:ilvl w:val="0"/>
          <w:numId w:val="99"/>
        </w:numPr>
        <w:autoSpaceDE w:val="0"/>
        <w:spacing w:line="360" w:lineRule="auto"/>
        <w:jc w:val="both"/>
        <w:rPr>
          <w:rFonts w:eastAsia="Calibri"/>
          <w:sz w:val="22"/>
          <w:szCs w:val="22"/>
          <w:lang w:eastAsia="en-US"/>
        </w:rPr>
      </w:pPr>
      <w:r w:rsidRPr="0082180F">
        <w:rPr>
          <w:rFonts w:eastAsia="Calibri"/>
          <w:sz w:val="22"/>
          <w:szCs w:val="22"/>
          <w:lang w:eastAsia="en-US"/>
        </w:rPr>
        <w:t>szülő vagy törvényes képviselő kérelmére,</w:t>
      </w:r>
    </w:p>
    <w:p w14:paraId="69500CAC" w14:textId="77777777" w:rsidR="002C1F92" w:rsidRPr="0082180F" w:rsidRDefault="002C1F92" w:rsidP="005E1D0B">
      <w:pPr>
        <w:numPr>
          <w:ilvl w:val="0"/>
          <w:numId w:val="99"/>
        </w:numPr>
        <w:autoSpaceDE w:val="0"/>
        <w:spacing w:line="360" w:lineRule="auto"/>
        <w:jc w:val="both"/>
        <w:rPr>
          <w:rFonts w:eastAsia="Calibri"/>
          <w:sz w:val="22"/>
          <w:szCs w:val="22"/>
          <w:lang w:eastAsia="en-US"/>
        </w:rPr>
      </w:pPr>
      <w:r w:rsidRPr="0082180F">
        <w:rPr>
          <w:rFonts w:eastAsia="Calibri"/>
          <w:sz w:val="22"/>
          <w:szCs w:val="22"/>
          <w:lang w:eastAsia="en-US"/>
        </w:rPr>
        <w:t>ha a szülő a bölcsőde házirendjét a figyelmeztetés ellenére sem tartja be,</w:t>
      </w:r>
    </w:p>
    <w:p w14:paraId="3F032396" w14:textId="77777777" w:rsidR="002C1F92" w:rsidRPr="0082180F" w:rsidRDefault="002C1F92" w:rsidP="005E1D0B">
      <w:pPr>
        <w:numPr>
          <w:ilvl w:val="0"/>
          <w:numId w:val="99"/>
        </w:numPr>
        <w:autoSpaceDE w:val="0"/>
        <w:spacing w:line="360" w:lineRule="auto"/>
        <w:jc w:val="both"/>
        <w:rPr>
          <w:rFonts w:eastAsia="Calibri"/>
          <w:sz w:val="22"/>
          <w:szCs w:val="22"/>
          <w:lang w:eastAsia="en-US"/>
        </w:rPr>
      </w:pPr>
      <w:r w:rsidRPr="0082180F">
        <w:rPr>
          <w:rFonts w:eastAsia="Calibri"/>
          <w:sz w:val="22"/>
          <w:szCs w:val="22"/>
          <w:lang w:eastAsia="en-US"/>
        </w:rPr>
        <w:t>a bölcsődeorvos szakvéleménye alapján meg kell szüntetni annak a gyermeknek az ellátását, aki az egészségi állapota miatt bölcsődében nem gondozható, illetőleg magatartászavara miatt veszélyezteti a többi gyermek fejlődését.</w:t>
      </w:r>
    </w:p>
    <w:p w14:paraId="76790A0E" w14:textId="77777777" w:rsidR="002C1F92" w:rsidRPr="0082180F" w:rsidRDefault="002C1F92" w:rsidP="005E1D0B">
      <w:pPr>
        <w:numPr>
          <w:ilvl w:val="0"/>
          <w:numId w:val="99"/>
        </w:numPr>
        <w:autoSpaceDE w:val="0"/>
        <w:spacing w:line="360" w:lineRule="auto"/>
        <w:jc w:val="both"/>
        <w:rPr>
          <w:rFonts w:eastAsia="Calibri"/>
          <w:sz w:val="22"/>
          <w:szCs w:val="22"/>
          <w:lang w:eastAsia="en-US"/>
        </w:rPr>
      </w:pPr>
      <w:r w:rsidRPr="0082180F">
        <w:rPr>
          <w:rFonts w:eastAsia="Calibri"/>
          <w:sz w:val="22"/>
          <w:szCs w:val="22"/>
          <w:lang w:eastAsia="en-US"/>
        </w:rPr>
        <w:t xml:space="preserve">a sajátos nevelési igényű gyermek esetében a beilleszkedési próbaidő leteltével, akkor, ha a bölcsőde orvos, a Pedagógiai Szakszolgálat munkatársa, a kisgyermeknevelő, az intézményvezető együttes döntés alapján. </w:t>
      </w:r>
    </w:p>
    <w:p w14:paraId="1C83AFC0" w14:textId="77777777" w:rsidR="002C1F92" w:rsidRPr="0082180F" w:rsidRDefault="002C1F92" w:rsidP="005E1D0B">
      <w:pPr>
        <w:numPr>
          <w:ilvl w:val="0"/>
          <w:numId w:val="99"/>
        </w:numPr>
        <w:autoSpaceDE w:val="0"/>
        <w:spacing w:line="360" w:lineRule="auto"/>
        <w:jc w:val="both"/>
        <w:rPr>
          <w:rFonts w:eastAsia="Calibri"/>
          <w:sz w:val="22"/>
          <w:szCs w:val="22"/>
          <w:lang w:eastAsia="en-US"/>
        </w:rPr>
      </w:pPr>
      <w:r w:rsidRPr="0082180F">
        <w:rPr>
          <w:rFonts w:eastAsia="Calibri"/>
          <w:sz w:val="22"/>
          <w:szCs w:val="22"/>
          <w:lang w:eastAsia="en-US"/>
        </w:rPr>
        <w:t>nem megfelelő magatartás esetén, mely sérti az elvárt emberi normák és együttműködést (erőszak, rágalmazás, verbális agresszió, rongálás</w:t>
      </w:r>
    </w:p>
    <w:p w14:paraId="00937410" w14:textId="77777777" w:rsidR="00CB2685" w:rsidRDefault="00CB2685" w:rsidP="0082180F">
      <w:pPr>
        <w:pStyle w:val="Standard"/>
        <w:spacing w:line="360" w:lineRule="auto"/>
        <w:jc w:val="both"/>
        <w:rPr>
          <w:b/>
          <w:bCs/>
          <w:sz w:val="22"/>
          <w:szCs w:val="22"/>
          <w:lang w:val="hu-HU"/>
        </w:rPr>
      </w:pPr>
    </w:p>
    <w:p w14:paraId="16309F77" w14:textId="77777777" w:rsidR="00B71E87" w:rsidRDefault="00B71E87" w:rsidP="0082180F">
      <w:pPr>
        <w:pStyle w:val="Standard"/>
        <w:spacing w:line="360" w:lineRule="auto"/>
        <w:jc w:val="both"/>
        <w:rPr>
          <w:b/>
          <w:bCs/>
          <w:sz w:val="22"/>
          <w:szCs w:val="22"/>
          <w:lang w:val="hu-HU"/>
        </w:rPr>
      </w:pPr>
    </w:p>
    <w:p w14:paraId="11D822E4" w14:textId="77777777" w:rsidR="00857CBB" w:rsidRDefault="00857CBB" w:rsidP="0082180F">
      <w:pPr>
        <w:pStyle w:val="Standard"/>
        <w:spacing w:line="360" w:lineRule="auto"/>
        <w:jc w:val="both"/>
        <w:rPr>
          <w:b/>
          <w:bCs/>
          <w:sz w:val="22"/>
          <w:szCs w:val="22"/>
          <w:lang w:val="hu-HU"/>
        </w:rPr>
      </w:pPr>
    </w:p>
    <w:p w14:paraId="2BBF445E" w14:textId="77777777" w:rsidR="00857CBB" w:rsidRDefault="00857CBB" w:rsidP="0082180F">
      <w:pPr>
        <w:pStyle w:val="Standard"/>
        <w:spacing w:line="360" w:lineRule="auto"/>
        <w:jc w:val="both"/>
        <w:rPr>
          <w:b/>
          <w:bCs/>
          <w:sz w:val="22"/>
          <w:szCs w:val="22"/>
          <w:lang w:val="hu-HU"/>
        </w:rPr>
      </w:pPr>
    </w:p>
    <w:p w14:paraId="63AEA52F" w14:textId="77777777" w:rsidR="00857CBB" w:rsidRDefault="00857CBB" w:rsidP="0082180F">
      <w:pPr>
        <w:pStyle w:val="Standard"/>
        <w:spacing w:line="360" w:lineRule="auto"/>
        <w:jc w:val="both"/>
        <w:rPr>
          <w:b/>
          <w:bCs/>
          <w:sz w:val="22"/>
          <w:szCs w:val="22"/>
          <w:lang w:val="hu-HU"/>
        </w:rPr>
      </w:pPr>
    </w:p>
    <w:p w14:paraId="3E03F083" w14:textId="77777777" w:rsidR="00857CBB" w:rsidRDefault="00857CBB" w:rsidP="0082180F">
      <w:pPr>
        <w:pStyle w:val="Standard"/>
        <w:spacing w:line="360" w:lineRule="auto"/>
        <w:jc w:val="both"/>
        <w:rPr>
          <w:b/>
          <w:bCs/>
          <w:sz w:val="22"/>
          <w:szCs w:val="22"/>
          <w:lang w:val="hu-HU"/>
        </w:rPr>
      </w:pPr>
    </w:p>
    <w:p w14:paraId="382EB5C5" w14:textId="77777777" w:rsidR="00857CBB" w:rsidRDefault="00857CBB" w:rsidP="0082180F">
      <w:pPr>
        <w:pStyle w:val="Standard"/>
        <w:spacing w:line="360" w:lineRule="auto"/>
        <w:jc w:val="both"/>
        <w:rPr>
          <w:b/>
          <w:bCs/>
          <w:sz w:val="22"/>
          <w:szCs w:val="22"/>
          <w:lang w:val="hu-HU"/>
        </w:rPr>
      </w:pPr>
    </w:p>
    <w:p w14:paraId="73001AC8" w14:textId="77777777" w:rsidR="00857CBB" w:rsidRDefault="00857CBB" w:rsidP="0082180F">
      <w:pPr>
        <w:pStyle w:val="Standard"/>
        <w:spacing w:line="360" w:lineRule="auto"/>
        <w:jc w:val="both"/>
        <w:rPr>
          <w:b/>
          <w:bCs/>
          <w:sz w:val="22"/>
          <w:szCs w:val="22"/>
          <w:lang w:val="hu-HU"/>
        </w:rPr>
      </w:pPr>
    </w:p>
    <w:p w14:paraId="66107127" w14:textId="77777777" w:rsidR="00857CBB" w:rsidRDefault="00857CBB" w:rsidP="0082180F">
      <w:pPr>
        <w:pStyle w:val="Standard"/>
        <w:spacing w:line="360" w:lineRule="auto"/>
        <w:jc w:val="both"/>
        <w:rPr>
          <w:b/>
          <w:bCs/>
          <w:sz w:val="22"/>
          <w:szCs w:val="22"/>
          <w:lang w:val="hu-HU"/>
        </w:rPr>
      </w:pPr>
    </w:p>
    <w:p w14:paraId="1FD1C0CF" w14:textId="77777777" w:rsidR="00857CBB" w:rsidRDefault="00857CBB" w:rsidP="0082180F">
      <w:pPr>
        <w:pStyle w:val="Standard"/>
        <w:spacing w:line="360" w:lineRule="auto"/>
        <w:jc w:val="both"/>
        <w:rPr>
          <w:b/>
          <w:bCs/>
          <w:sz w:val="22"/>
          <w:szCs w:val="22"/>
          <w:lang w:val="hu-HU"/>
        </w:rPr>
      </w:pPr>
    </w:p>
    <w:p w14:paraId="4CDE7E4B" w14:textId="77777777" w:rsidR="00857CBB" w:rsidRDefault="00857CBB" w:rsidP="0082180F">
      <w:pPr>
        <w:pStyle w:val="Standard"/>
        <w:spacing w:line="360" w:lineRule="auto"/>
        <w:jc w:val="both"/>
        <w:rPr>
          <w:b/>
          <w:bCs/>
          <w:sz w:val="22"/>
          <w:szCs w:val="22"/>
          <w:lang w:val="hu-HU"/>
        </w:rPr>
      </w:pPr>
    </w:p>
    <w:p w14:paraId="0E9FECD3" w14:textId="77777777" w:rsidR="00857CBB" w:rsidRDefault="00857CBB" w:rsidP="0082180F">
      <w:pPr>
        <w:pStyle w:val="Standard"/>
        <w:spacing w:line="360" w:lineRule="auto"/>
        <w:jc w:val="both"/>
        <w:rPr>
          <w:b/>
          <w:bCs/>
          <w:sz w:val="22"/>
          <w:szCs w:val="22"/>
          <w:lang w:val="hu-HU"/>
        </w:rPr>
      </w:pPr>
    </w:p>
    <w:p w14:paraId="284D0B82" w14:textId="77777777" w:rsidR="00857CBB" w:rsidRDefault="00857CBB" w:rsidP="0082180F">
      <w:pPr>
        <w:pStyle w:val="Standard"/>
        <w:spacing w:line="360" w:lineRule="auto"/>
        <w:jc w:val="both"/>
        <w:rPr>
          <w:b/>
          <w:bCs/>
          <w:sz w:val="22"/>
          <w:szCs w:val="22"/>
          <w:lang w:val="hu-HU"/>
        </w:rPr>
      </w:pPr>
    </w:p>
    <w:p w14:paraId="2EBF3E30" w14:textId="77777777" w:rsidR="00857CBB" w:rsidRDefault="00857CBB" w:rsidP="0082180F">
      <w:pPr>
        <w:pStyle w:val="Standard"/>
        <w:spacing w:line="360" w:lineRule="auto"/>
        <w:jc w:val="both"/>
        <w:rPr>
          <w:b/>
          <w:bCs/>
          <w:sz w:val="22"/>
          <w:szCs w:val="22"/>
          <w:lang w:val="hu-HU"/>
        </w:rPr>
      </w:pPr>
    </w:p>
    <w:p w14:paraId="648ED21F" w14:textId="77777777" w:rsidR="00B71E87" w:rsidRDefault="00B71E87" w:rsidP="0082180F">
      <w:pPr>
        <w:pStyle w:val="Standard"/>
        <w:spacing w:line="360" w:lineRule="auto"/>
        <w:jc w:val="both"/>
        <w:rPr>
          <w:b/>
          <w:bCs/>
          <w:sz w:val="22"/>
          <w:szCs w:val="22"/>
          <w:lang w:val="hu-HU"/>
        </w:rPr>
      </w:pPr>
    </w:p>
    <w:p w14:paraId="47C1ED23" w14:textId="7BD8AE58" w:rsidR="00EE51AF" w:rsidRPr="00952A6F" w:rsidRDefault="008F4993" w:rsidP="005E1D0B">
      <w:pPr>
        <w:pStyle w:val="Cmsor2"/>
        <w:numPr>
          <w:ilvl w:val="1"/>
          <w:numId w:val="76"/>
        </w:numPr>
        <w:jc w:val="center"/>
        <w:rPr>
          <w:b/>
        </w:rPr>
      </w:pPr>
      <w:bookmarkStart w:id="46" w:name="_Toc198381174"/>
      <w:r w:rsidRPr="00952A6F">
        <w:rPr>
          <w:b/>
        </w:rPr>
        <w:t>Á</w:t>
      </w:r>
      <w:r w:rsidR="00D46BCC" w:rsidRPr="00952A6F">
        <w:rPr>
          <w:b/>
        </w:rPr>
        <w:t xml:space="preserve">polást-gondozást nyújtó intézmény </w:t>
      </w:r>
      <w:r w:rsidR="00AC7046" w:rsidRPr="00952A6F">
        <w:rPr>
          <w:b/>
        </w:rPr>
        <w:t>–</w:t>
      </w:r>
      <w:r w:rsidR="00D46BCC" w:rsidRPr="00952A6F">
        <w:rPr>
          <w:b/>
        </w:rPr>
        <w:t xml:space="preserve"> </w:t>
      </w:r>
      <w:r w:rsidR="00AC7046" w:rsidRPr="00952A6F">
        <w:rPr>
          <w:b/>
        </w:rPr>
        <w:t>Idősek bentlakásos otthona</w:t>
      </w:r>
      <w:bookmarkEnd w:id="46"/>
    </w:p>
    <w:p w14:paraId="4129DE22" w14:textId="77777777" w:rsidR="00AC7046" w:rsidRDefault="00AC7046" w:rsidP="0082180F">
      <w:pPr>
        <w:shd w:val="clear" w:color="auto" w:fill="FFFFFF"/>
        <w:spacing w:line="360" w:lineRule="auto"/>
        <w:jc w:val="both"/>
        <w:rPr>
          <w:b/>
          <w:bCs/>
          <w:color w:val="00000A"/>
          <w:sz w:val="22"/>
          <w:szCs w:val="22"/>
          <w:u w:val="single"/>
        </w:rPr>
      </w:pPr>
    </w:p>
    <w:p w14:paraId="0A575CCF" w14:textId="77777777" w:rsidR="00952A6F" w:rsidRPr="0082180F" w:rsidRDefault="00952A6F" w:rsidP="0082180F">
      <w:pPr>
        <w:shd w:val="clear" w:color="auto" w:fill="FFFFFF"/>
        <w:spacing w:line="360" w:lineRule="auto"/>
        <w:jc w:val="both"/>
        <w:rPr>
          <w:b/>
          <w:bCs/>
          <w:color w:val="00000A"/>
          <w:sz w:val="22"/>
          <w:szCs w:val="22"/>
          <w:u w:val="single"/>
        </w:rPr>
      </w:pPr>
    </w:p>
    <w:p w14:paraId="1C1E8E09" w14:textId="0C5F4609" w:rsidR="008F4993" w:rsidRPr="0082180F" w:rsidRDefault="008F4993" w:rsidP="0082180F">
      <w:pPr>
        <w:shd w:val="clear" w:color="auto" w:fill="FFFFFF"/>
        <w:spacing w:line="360" w:lineRule="auto"/>
        <w:jc w:val="both"/>
        <w:rPr>
          <w:color w:val="00000A"/>
          <w:sz w:val="22"/>
          <w:szCs w:val="22"/>
        </w:rPr>
      </w:pPr>
      <w:r w:rsidRPr="0082180F">
        <w:rPr>
          <w:b/>
          <w:bCs/>
          <w:color w:val="00000A"/>
          <w:sz w:val="22"/>
          <w:szCs w:val="22"/>
          <w:u w:val="single"/>
        </w:rPr>
        <w:t>Az intézmény neve</w:t>
      </w:r>
      <w:r w:rsidRPr="0082180F">
        <w:rPr>
          <w:b/>
          <w:bCs/>
          <w:color w:val="00000A"/>
          <w:sz w:val="22"/>
          <w:szCs w:val="22"/>
        </w:rPr>
        <w:t>:                </w:t>
      </w:r>
      <w:proofErr w:type="gramStart"/>
      <w:r w:rsidRPr="0082180F">
        <w:rPr>
          <w:b/>
          <w:bCs/>
          <w:color w:val="00000A"/>
          <w:sz w:val="22"/>
          <w:szCs w:val="22"/>
        </w:rPr>
        <w:t> </w:t>
      </w:r>
      <w:r w:rsidR="00A87DC3" w:rsidRPr="0082180F">
        <w:rPr>
          <w:b/>
          <w:bCs/>
          <w:color w:val="00000A"/>
          <w:sz w:val="22"/>
          <w:szCs w:val="22"/>
        </w:rPr>
        <w:t xml:space="preserve">   </w:t>
      </w:r>
      <w:r w:rsidRPr="0082180F">
        <w:rPr>
          <w:color w:val="00000A"/>
          <w:sz w:val="22"/>
          <w:szCs w:val="22"/>
        </w:rPr>
        <w:t>Teréz</w:t>
      </w:r>
      <w:proofErr w:type="gramEnd"/>
      <w:r w:rsidRPr="0082180F">
        <w:rPr>
          <w:color w:val="00000A"/>
          <w:sz w:val="22"/>
          <w:szCs w:val="22"/>
        </w:rPr>
        <w:t xml:space="preserve"> Anya Szociális Integrált Intézmény</w:t>
      </w:r>
    </w:p>
    <w:p w14:paraId="7A9726EC" w14:textId="199D7FB1" w:rsidR="00F373BF" w:rsidRPr="0082180F" w:rsidRDefault="005024DF" w:rsidP="0082180F">
      <w:pPr>
        <w:pStyle w:val="Norml1"/>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jc w:val="both"/>
        <w:rPr>
          <w:color w:val="000000" w:themeColor="text1"/>
          <w:sz w:val="22"/>
          <w:szCs w:val="22"/>
        </w:rPr>
      </w:pPr>
      <w:r w:rsidRPr="0082180F">
        <w:rPr>
          <w:b/>
          <w:bCs/>
          <w:color w:val="000000" w:themeColor="text1"/>
          <w:sz w:val="22"/>
          <w:szCs w:val="22"/>
        </w:rPr>
        <w:t>Telephelyei</w:t>
      </w:r>
      <w:proofErr w:type="gramStart"/>
      <w:r w:rsidRPr="0082180F">
        <w:rPr>
          <w:b/>
          <w:bCs/>
          <w:color w:val="000000" w:themeColor="text1"/>
          <w:sz w:val="22"/>
          <w:szCs w:val="22"/>
        </w:rPr>
        <w:t>:</w:t>
      </w:r>
      <w:r w:rsidR="00F373BF" w:rsidRPr="0082180F">
        <w:rPr>
          <w:b/>
          <w:bCs/>
          <w:color w:val="000000" w:themeColor="text1"/>
          <w:sz w:val="22"/>
          <w:szCs w:val="22"/>
        </w:rPr>
        <w:tab/>
      </w:r>
      <w:r w:rsidRPr="0082180F">
        <w:rPr>
          <w:color w:val="000000" w:themeColor="text1"/>
          <w:sz w:val="22"/>
          <w:szCs w:val="22"/>
        </w:rPr>
        <w:t xml:space="preserve">    </w:t>
      </w:r>
      <w:r w:rsidR="009A56DD" w:rsidRPr="0082180F">
        <w:rPr>
          <w:color w:val="000000" w:themeColor="text1"/>
          <w:sz w:val="22"/>
          <w:szCs w:val="22"/>
        </w:rPr>
        <w:t xml:space="preserve">  </w:t>
      </w:r>
      <w:r w:rsidR="00F373BF" w:rsidRPr="0082180F">
        <w:rPr>
          <w:color w:val="000000" w:themeColor="text1"/>
          <w:sz w:val="22"/>
          <w:szCs w:val="22"/>
        </w:rPr>
        <w:t>Idősek</w:t>
      </w:r>
      <w:proofErr w:type="gramEnd"/>
      <w:r w:rsidR="00F373BF" w:rsidRPr="0082180F">
        <w:rPr>
          <w:color w:val="000000" w:themeColor="text1"/>
          <w:sz w:val="22"/>
          <w:szCs w:val="22"/>
        </w:rPr>
        <w:t xml:space="preserve"> Otthona I. Hévíz, Szent András u. 11/A.</w:t>
      </w:r>
    </w:p>
    <w:p w14:paraId="339737DB" w14:textId="6043D33C" w:rsidR="009A56DD" w:rsidRPr="0082180F" w:rsidRDefault="009A56DD" w:rsidP="0082180F">
      <w:pPr>
        <w:pStyle w:val="Norml1"/>
        <w:tabs>
          <w:tab w:val="left" w:pos="2834"/>
          <w:tab w:val="left" w:pos="3542"/>
          <w:tab w:val="left" w:pos="4250"/>
          <w:tab w:val="left" w:pos="4958"/>
          <w:tab w:val="left" w:pos="5666"/>
          <w:tab w:val="left" w:pos="6374"/>
          <w:tab w:val="left" w:pos="7082"/>
          <w:tab w:val="left" w:pos="7790"/>
          <w:tab w:val="left" w:pos="8498"/>
          <w:tab w:val="left" w:pos="9206"/>
          <w:tab w:val="left" w:pos="9914"/>
        </w:tabs>
        <w:spacing w:line="360" w:lineRule="auto"/>
        <w:jc w:val="both"/>
        <w:rPr>
          <w:color w:val="000000" w:themeColor="text1"/>
          <w:sz w:val="22"/>
          <w:szCs w:val="22"/>
        </w:rPr>
      </w:pPr>
      <w:r w:rsidRPr="0082180F">
        <w:rPr>
          <w:b/>
          <w:bCs/>
          <w:color w:val="000000" w:themeColor="text1"/>
          <w:sz w:val="22"/>
          <w:szCs w:val="22"/>
        </w:rPr>
        <w:t>Elérhetősége</w:t>
      </w:r>
      <w:proofErr w:type="gramStart"/>
      <w:r w:rsidRPr="0082180F">
        <w:rPr>
          <w:b/>
          <w:bCs/>
          <w:color w:val="000000" w:themeColor="text1"/>
          <w:sz w:val="22"/>
          <w:szCs w:val="22"/>
        </w:rPr>
        <w:t>:</w:t>
      </w:r>
      <w:r w:rsidRPr="0082180F">
        <w:rPr>
          <w:color w:val="000000" w:themeColor="text1"/>
          <w:sz w:val="22"/>
          <w:szCs w:val="22"/>
        </w:rPr>
        <w:t xml:space="preserve"> </w:t>
      </w:r>
      <w:r w:rsidR="00A87DC3" w:rsidRPr="0082180F">
        <w:rPr>
          <w:color w:val="000000" w:themeColor="text1"/>
          <w:sz w:val="22"/>
          <w:szCs w:val="22"/>
        </w:rPr>
        <w:t xml:space="preserve">                             </w:t>
      </w:r>
      <w:r w:rsidRPr="0082180F">
        <w:rPr>
          <w:color w:val="000000" w:themeColor="text1"/>
          <w:sz w:val="22"/>
          <w:szCs w:val="22"/>
        </w:rPr>
        <w:t>83</w:t>
      </w:r>
      <w:proofErr w:type="gramEnd"/>
      <w:r w:rsidRPr="0082180F">
        <w:rPr>
          <w:color w:val="000000" w:themeColor="text1"/>
          <w:sz w:val="22"/>
          <w:szCs w:val="22"/>
        </w:rPr>
        <w:t>/343-451</w:t>
      </w:r>
    </w:p>
    <w:p w14:paraId="0DC6EE16" w14:textId="71F8312F" w:rsidR="005024DF" w:rsidRPr="0082180F" w:rsidRDefault="00F373BF" w:rsidP="0082180F">
      <w:pPr>
        <w:pStyle w:val="Norml1"/>
        <w:tabs>
          <w:tab w:val="left" w:pos="1418"/>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sz w:val="22"/>
          <w:szCs w:val="22"/>
        </w:rPr>
      </w:pPr>
      <w:r w:rsidRPr="0082180F">
        <w:rPr>
          <w:bCs/>
          <w:color w:val="000000" w:themeColor="text1"/>
          <w:sz w:val="22"/>
          <w:szCs w:val="22"/>
        </w:rPr>
        <w:tab/>
      </w:r>
      <w:r w:rsidR="003F2DCB" w:rsidRPr="0082180F">
        <w:rPr>
          <w:bCs/>
          <w:color w:val="000000" w:themeColor="text1"/>
          <w:sz w:val="22"/>
          <w:szCs w:val="22"/>
        </w:rPr>
        <w:t xml:space="preserve"> </w:t>
      </w:r>
      <w:r w:rsidR="005024DF" w:rsidRPr="0082180F">
        <w:rPr>
          <w:b/>
          <w:bCs/>
          <w:color w:val="000000" w:themeColor="text1"/>
          <w:sz w:val="22"/>
          <w:szCs w:val="22"/>
        </w:rPr>
        <w:tab/>
      </w:r>
      <w:r w:rsidR="003F2DCB" w:rsidRPr="0082180F">
        <w:rPr>
          <w:b/>
          <w:bCs/>
          <w:color w:val="000000" w:themeColor="text1"/>
          <w:sz w:val="22"/>
          <w:szCs w:val="22"/>
        </w:rPr>
        <w:tab/>
      </w:r>
      <w:r w:rsidR="009A56DD" w:rsidRPr="0082180F">
        <w:rPr>
          <w:b/>
          <w:bCs/>
          <w:color w:val="000000" w:themeColor="text1"/>
          <w:sz w:val="22"/>
          <w:szCs w:val="22"/>
        </w:rPr>
        <w:t xml:space="preserve">      </w:t>
      </w:r>
      <w:r w:rsidR="005024DF" w:rsidRPr="0082180F">
        <w:rPr>
          <w:color w:val="000000" w:themeColor="text1"/>
          <w:sz w:val="22"/>
          <w:szCs w:val="22"/>
        </w:rPr>
        <w:t>Idősek Otthona II. Hévíz, Honvéd u. 2.</w:t>
      </w:r>
    </w:p>
    <w:p w14:paraId="10DC03B4" w14:textId="77263C9D" w:rsidR="00736D9C" w:rsidRPr="0082180F" w:rsidRDefault="00736D9C" w:rsidP="0082180F">
      <w:pPr>
        <w:pStyle w:val="Norml1"/>
        <w:tabs>
          <w:tab w:val="left" w:pos="1418"/>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0" w:themeColor="text1"/>
          <w:sz w:val="22"/>
          <w:szCs w:val="22"/>
        </w:rPr>
      </w:pPr>
      <w:r w:rsidRPr="0082180F">
        <w:rPr>
          <w:b/>
          <w:bCs/>
          <w:color w:val="000000" w:themeColor="text1"/>
          <w:sz w:val="22"/>
          <w:szCs w:val="22"/>
        </w:rPr>
        <w:t>Elérhetősége</w:t>
      </w:r>
      <w:proofErr w:type="gramStart"/>
      <w:r w:rsidRPr="0082180F">
        <w:rPr>
          <w:b/>
          <w:bCs/>
          <w:color w:val="000000" w:themeColor="text1"/>
          <w:sz w:val="22"/>
          <w:szCs w:val="22"/>
        </w:rPr>
        <w:t>:</w:t>
      </w:r>
      <w:r w:rsidR="00D150B7" w:rsidRPr="0082180F">
        <w:rPr>
          <w:b/>
          <w:bCs/>
          <w:color w:val="000000" w:themeColor="text1"/>
          <w:sz w:val="22"/>
          <w:szCs w:val="22"/>
        </w:rPr>
        <w:tab/>
      </w:r>
      <w:r w:rsidR="00D150B7" w:rsidRPr="0082180F">
        <w:rPr>
          <w:b/>
          <w:bCs/>
          <w:color w:val="000000" w:themeColor="text1"/>
          <w:sz w:val="22"/>
          <w:szCs w:val="22"/>
        </w:rPr>
        <w:tab/>
      </w:r>
      <w:r w:rsidR="00D150B7" w:rsidRPr="0082180F">
        <w:rPr>
          <w:b/>
          <w:bCs/>
          <w:color w:val="000000" w:themeColor="text1"/>
          <w:sz w:val="22"/>
          <w:szCs w:val="22"/>
        </w:rPr>
        <w:tab/>
      </w:r>
      <w:r w:rsidR="00C22F23" w:rsidRPr="0082180F">
        <w:rPr>
          <w:b/>
          <w:bCs/>
          <w:color w:val="000000" w:themeColor="text1"/>
          <w:sz w:val="22"/>
          <w:szCs w:val="22"/>
        </w:rPr>
        <w:t xml:space="preserve">            </w:t>
      </w:r>
      <w:r w:rsidR="00D150B7" w:rsidRPr="0082180F">
        <w:rPr>
          <w:color w:val="000000" w:themeColor="text1"/>
          <w:sz w:val="22"/>
          <w:szCs w:val="22"/>
        </w:rPr>
        <w:t>83</w:t>
      </w:r>
      <w:proofErr w:type="gramEnd"/>
      <w:r w:rsidR="00D150B7" w:rsidRPr="0082180F">
        <w:rPr>
          <w:color w:val="000000" w:themeColor="text1"/>
          <w:sz w:val="22"/>
          <w:szCs w:val="22"/>
        </w:rPr>
        <w:t>/</w:t>
      </w:r>
      <w:r w:rsidR="00A852A1" w:rsidRPr="0082180F">
        <w:rPr>
          <w:color w:val="000000" w:themeColor="text1"/>
          <w:sz w:val="22"/>
          <w:szCs w:val="22"/>
        </w:rPr>
        <w:t>343-325</w:t>
      </w:r>
    </w:p>
    <w:p w14:paraId="1D1B25D1" w14:textId="013DD419" w:rsidR="008F4993" w:rsidRPr="0082180F" w:rsidRDefault="008F4993" w:rsidP="0082180F">
      <w:pPr>
        <w:shd w:val="clear" w:color="auto" w:fill="FFFFFF"/>
        <w:spacing w:line="360" w:lineRule="auto"/>
        <w:jc w:val="both"/>
        <w:rPr>
          <w:color w:val="000000"/>
          <w:sz w:val="22"/>
          <w:szCs w:val="22"/>
        </w:rPr>
      </w:pPr>
      <w:r w:rsidRPr="0082180F">
        <w:rPr>
          <w:b/>
          <w:bCs/>
          <w:color w:val="00000A"/>
          <w:sz w:val="22"/>
          <w:szCs w:val="22"/>
        </w:rPr>
        <w:t xml:space="preserve">Az intézmény </w:t>
      </w:r>
      <w:r w:rsidR="00800C07" w:rsidRPr="0082180F">
        <w:rPr>
          <w:b/>
          <w:bCs/>
          <w:color w:val="00000A"/>
          <w:sz w:val="22"/>
          <w:szCs w:val="22"/>
        </w:rPr>
        <w:t>típusa</w:t>
      </w:r>
      <w:proofErr w:type="gramStart"/>
      <w:r w:rsidR="00800C07" w:rsidRPr="0082180F">
        <w:rPr>
          <w:color w:val="00000A"/>
          <w:sz w:val="22"/>
          <w:szCs w:val="22"/>
        </w:rPr>
        <w:t xml:space="preserve">:  </w:t>
      </w:r>
      <w:r w:rsidRPr="0082180F">
        <w:rPr>
          <w:color w:val="00000A"/>
          <w:sz w:val="22"/>
          <w:szCs w:val="22"/>
        </w:rPr>
        <w:t> </w:t>
      </w:r>
      <w:proofErr w:type="gramEnd"/>
      <w:r w:rsidRPr="0082180F">
        <w:rPr>
          <w:color w:val="00000A"/>
          <w:sz w:val="22"/>
          <w:szCs w:val="22"/>
        </w:rPr>
        <w:t>                </w:t>
      </w:r>
      <w:r w:rsidR="00800C07" w:rsidRPr="0082180F">
        <w:rPr>
          <w:color w:val="00000A"/>
          <w:sz w:val="22"/>
          <w:szCs w:val="22"/>
        </w:rPr>
        <w:t>szakosított ellátás</w:t>
      </w:r>
      <w:r w:rsidRPr="0082180F">
        <w:rPr>
          <w:b/>
          <w:bCs/>
          <w:color w:val="00000A"/>
          <w:sz w:val="22"/>
          <w:szCs w:val="22"/>
        </w:rPr>
        <w:t>  </w:t>
      </w:r>
    </w:p>
    <w:p w14:paraId="3586785A" w14:textId="5D1588D7" w:rsidR="008F4993" w:rsidRPr="0082180F" w:rsidRDefault="00557431" w:rsidP="0082180F">
      <w:pPr>
        <w:shd w:val="clear" w:color="auto" w:fill="FFFFFF"/>
        <w:spacing w:line="360" w:lineRule="auto"/>
        <w:jc w:val="both"/>
        <w:rPr>
          <w:color w:val="000000"/>
          <w:sz w:val="22"/>
          <w:szCs w:val="22"/>
        </w:rPr>
      </w:pPr>
      <w:r w:rsidRPr="0082180F">
        <w:rPr>
          <w:b/>
          <w:bCs/>
          <w:color w:val="00000A"/>
          <w:sz w:val="22"/>
          <w:szCs w:val="22"/>
        </w:rPr>
        <w:t>E</w:t>
      </w:r>
      <w:r w:rsidR="008F4993" w:rsidRPr="0082180F">
        <w:rPr>
          <w:b/>
          <w:bCs/>
          <w:color w:val="00000A"/>
          <w:sz w:val="22"/>
          <w:szCs w:val="22"/>
        </w:rPr>
        <w:t xml:space="preserve">llátási </w:t>
      </w:r>
      <w:r w:rsidR="00800C07" w:rsidRPr="0082180F">
        <w:rPr>
          <w:b/>
          <w:bCs/>
          <w:color w:val="00000A"/>
          <w:sz w:val="22"/>
          <w:szCs w:val="22"/>
        </w:rPr>
        <w:t>területe</w:t>
      </w:r>
      <w:proofErr w:type="gramStart"/>
      <w:r w:rsidR="00800C07" w:rsidRPr="0082180F">
        <w:rPr>
          <w:b/>
          <w:bCs/>
          <w:color w:val="00000A"/>
          <w:sz w:val="22"/>
          <w:szCs w:val="22"/>
        </w:rPr>
        <w:t xml:space="preserve">:  </w:t>
      </w:r>
      <w:r w:rsidR="008F4993" w:rsidRPr="0082180F">
        <w:rPr>
          <w:b/>
          <w:bCs/>
          <w:color w:val="00000A"/>
          <w:sz w:val="22"/>
          <w:szCs w:val="22"/>
        </w:rPr>
        <w:t> </w:t>
      </w:r>
      <w:proofErr w:type="gramEnd"/>
      <w:r w:rsidR="008F4993" w:rsidRPr="0082180F">
        <w:rPr>
          <w:b/>
          <w:bCs/>
          <w:color w:val="00000A"/>
          <w:sz w:val="22"/>
          <w:szCs w:val="22"/>
        </w:rPr>
        <w:t>     </w:t>
      </w:r>
      <w:r w:rsidRPr="0082180F">
        <w:rPr>
          <w:b/>
          <w:bCs/>
          <w:color w:val="00000A"/>
          <w:sz w:val="22"/>
          <w:szCs w:val="22"/>
        </w:rPr>
        <w:tab/>
      </w:r>
      <w:r w:rsidR="00A87DC3" w:rsidRPr="0082180F">
        <w:rPr>
          <w:b/>
          <w:bCs/>
          <w:color w:val="00000A"/>
          <w:sz w:val="22"/>
          <w:szCs w:val="22"/>
        </w:rPr>
        <w:t xml:space="preserve">    </w:t>
      </w:r>
      <w:r w:rsidR="008F4993" w:rsidRPr="0082180F">
        <w:rPr>
          <w:color w:val="00000A"/>
          <w:sz w:val="22"/>
          <w:szCs w:val="22"/>
        </w:rPr>
        <w:t xml:space="preserve">Hévíz város közigazgatási területe </w:t>
      </w:r>
    </w:p>
    <w:p w14:paraId="02C3DBBB" w14:textId="1AB4B10B" w:rsidR="008F4993" w:rsidRPr="0082180F" w:rsidRDefault="00557431" w:rsidP="0082180F">
      <w:pPr>
        <w:shd w:val="clear" w:color="auto" w:fill="FFFFFF"/>
        <w:spacing w:line="360" w:lineRule="auto"/>
        <w:jc w:val="both"/>
        <w:rPr>
          <w:color w:val="00000A"/>
          <w:sz w:val="22"/>
          <w:szCs w:val="22"/>
        </w:rPr>
      </w:pPr>
      <w:r w:rsidRPr="0082180F">
        <w:rPr>
          <w:b/>
          <w:bCs/>
          <w:color w:val="00000A"/>
          <w:sz w:val="22"/>
          <w:szCs w:val="22"/>
        </w:rPr>
        <w:t>F</w:t>
      </w:r>
      <w:r w:rsidR="008F4993" w:rsidRPr="0082180F">
        <w:rPr>
          <w:b/>
          <w:bCs/>
          <w:color w:val="00000A"/>
          <w:sz w:val="22"/>
          <w:szCs w:val="22"/>
        </w:rPr>
        <w:t xml:space="preserve">érőhely </w:t>
      </w:r>
      <w:r w:rsidR="00D921F8" w:rsidRPr="0082180F">
        <w:rPr>
          <w:b/>
          <w:bCs/>
          <w:color w:val="00000A"/>
          <w:sz w:val="22"/>
          <w:szCs w:val="22"/>
        </w:rPr>
        <w:t>szám</w:t>
      </w:r>
      <w:proofErr w:type="gramStart"/>
      <w:r w:rsidR="00D921F8" w:rsidRPr="0082180F">
        <w:rPr>
          <w:b/>
          <w:bCs/>
          <w:color w:val="00000A"/>
          <w:sz w:val="22"/>
          <w:szCs w:val="22"/>
        </w:rPr>
        <w:t>:</w:t>
      </w:r>
      <w:r w:rsidR="00D921F8" w:rsidRPr="0082180F">
        <w:rPr>
          <w:color w:val="00000A"/>
          <w:sz w:val="22"/>
          <w:szCs w:val="22"/>
        </w:rPr>
        <w:t xml:space="preserve">  </w:t>
      </w:r>
      <w:r w:rsidR="008F4993" w:rsidRPr="0082180F">
        <w:rPr>
          <w:color w:val="00000A"/>
          <w:sz w:val="22"/>
          <w:szCs w:val="22"/>
        </w:rPr>
        <w:t> </w:t>
      </w:r>
      <w:proofErr w:type="gramEnd"/>
      <w:r w:rsidR="008F4993" w:rsidRPr="0082180F">
        <w:rPr>
          <w:color w:val="00000A"/>
          <w:sz w:val="22"/>
          <w:szCs w:val="22"/>
        </w:rPr>
        <w:t xml:space="preserve">           </w:t>
      </w:r>
      <w:r w:rsidR="00CE359F" w:rsidRPr="0082180F">
        <w:rPr>
          <w:color w:val="00000A"/>
          <w:sz w:val="22"/>
          <w:szCs w:val="22"/>
        </w:rPr>
        <w:tab/>
      </w:r>
      <w:r w:rsidR="00CE359F" w:rsidRPr="0082180F">
        <w:rPr>
          <w:color w:val="00000A"/>
          <w:sz w:val="22"/>
          <w:szCs w:val="22"/>
        </w:rPr>
        <w:tab/>
      </w:r>
      <w:r w:rsidR="00CE359F" w:rsidRPr="0082180F">
        <w:rPr>
          <w:color w:val="00000A"/>
          <w:sz w:val="22"/>
          <w:szCs w:val="22"/>
        </w:rPr>
        <w:tab/>
        <w:t>57 fő</w:t>
      </w:r>
    </w:p>
    <w:p w14:paraId="50F50CD8" w14:textId="77777777" w:rsidR="00C01659" w:rsidRPr="0082180F" w:rsidRDefault="00995C95" w:rsidP="0082180F">
      <w:pPr>
        <w:shd w:val="clear" w:color="auto" w:fill="FFFFFF"/>
        <w:spacing w:line="360" w:lineRule="auto"/>
        <w:jc w:val="both"/>
        <w:rPr>
          <w:color w:val="00000A"/>
          <w:sz w:val="22"/>
          <w:szCs w:val="22"/>
        </w:rPr>
      </w:pPr>
      <w:r w:rsidRPr="0082180F">
        <w:rPr>
          <w:b/>
          <w:bCs/>
          <w:color w:val="00000A"/>
          <w:sz w:val="22"/>
          <w:szCs w:val="22"/>
        </w:rPr>
        <w:t>Látogatási</w:t>
      </w:r>
      <w:r w:rsidR="00AA141D" w:rsidRPr="0082180F">
        <w:rPr>
          <w:b/>
          <w:bCs/>
          <w:color w:val="00000A"/>
          <w:sz w:val="22"/>
          <w:szCs w:val="22"/>
        </w:rPr>
        <w:t xml:space="preserve"> idő:</w:t>
      </w:r>
      <w:r w:rsidRPr="0082180F">
        <w:rPr>
          <w:b/>
          <w:bCs/>
          <w:color w:val="00000A"/>
          <w:sz w:val="22"/>
          <w:szCs w:val="22"/>
        </w:rPr>
        <w:tab/>
      </w:r>
      <w:r w:rsidRPr="0082180F">
        <w:rPr>
          <w:b/>
          <w:bCs/>
          <w:color w:val="00000A"/>
          <w:sz w:val="22"/>
          <w:szCs w:val="22"/>
        </w:rPr>
        <w:tab/>
      </w:r>
      <w:r w:rsidR="00FD6FFD" w:rsidRPr="0082180F">
        <w:rPr>
          <w:color w:val="00000A"/>
          <w:sz w:val="22"/>
          <w:szCs w:val="22"/>
        </w:rPr>
        <w:t xml:space="preserve">a hét minden napján </w:t>
      </w:r>
      <w:r w:rsidR="00A87DC3" w:rsidRPr="0082180F">
        <w:rPr>
          <w:color w:val="00000A"/>
          <w:sz w:val="22"/>
          <w:szCs w:val="22"/>
        </w:rPr>
        <w:t>9.00-12.00</w:t>
      </w:r>
      <w:r w:rsidR="00FD6FFD" w:rsidRPr="0082180F">
        <w:rPr>
          <w:color w:val="00000A"/>
          <w:sz w:val="22"/>
          <w:szCs w:val="22"/>
        </w:rPr>
        <w:t>, 15.00-18.00</w:t>
      </w:r>
    </w:p>
    <w:p w14:paraId="20034843" w14:textId="06499C12" w:rsidR="00AA141D" w:rsidRPr="0082180F" w:rsidRDefault="00FD6FFD" w:rsidP="00952A6F">
      <w:pPr>
        <w:shd w:val="clear" w:color="auto" w:fill="FFFFFF"/>
        <w:tabs>
          <w:tab w:val="left" w:pos="2880"/>
        </w:tabs>
        <w:spacing w:line="360" w:lineRule="auto"/>
        <w:ind w:left="2880" w:firstLine="720"/>
        <w:jc w:val="both"/>
        <w:rPr>
          <w:color w:val="000000"/>
          <w:sz w:val="22"/>
          <w:szCs w:val="22"/>
        </w:rPr>
      </w:pPr>
      <w:r w:rsidRPr="0082180F">
        <w:rPr>
          <w:color w:val="00000A"/>
          <w:sz w:val="22"/>
          <w:szCs w:val="22"/>
        </w:rPr>
        <w:lastRenderedPageBreak/>
        <w:t xml:space="preserve"> (bejelentkezés alapján)</w:t>
      </w:r>
    </w:p>
    <w:p w14:paraId="41746063" w14:textId="1E2F8EDA" w:rsidR="008F4993" w:rsidRPr="0082180F" w:rsidRDefault="00D921F8" w:rsidP="0082180F">
      <w:pPr>
        <w:shd w:val="clear" w:color="auto" w:fill="FFFFFF"/>
        <w:spacing w:line="360" w:lineRule="auto"/>
        <w:jc w:val="both"/>
        <w:rPr>
          <w:color w:val="000000"/>
          <w:sz w:val="22"/>
          <w:szCs w:val="22"/>
        </w:rPr>
      </w:pPr>
      <w:r w:rsidRPr="0082180F">
        <w:rPr>
          <w:b/>
          <w:bCs/>
          <w:color w:val="00000A"/>
          <w:sz w:val="22"/>
          <w:szCs w:val="22"/>
        </w:rPr>
        <w:t>E-mail</w:t>
      </w:r>
      <w:proofErr w:type="gramStart"/>
      <w:r w:rsidRPr="0082180F">
        <w:rPr>
          <w:b/>
          <w:bCs/>
          <w:color w:val="00000A"/>
          <w:sz w:val="22"/>
          <w:szCs w:val="22"/>
        </w:rPr>
        <w:t xml:space="preserve">:  </w:t>
      </w:r>
      <w:r w:rsidR="008F4993" w:rsidRPr="0082180F">
        <w:rPr>
          <w:b/>
          <w:bCs/>
          <w:color w:val="00000A"/>
          <w:sz w:val="22"/>
          <w:szCs w:val="22"/>
        </w:rPr>
        <w:t> </w:t>
      </w:r>
      <w:proofErr w:type="gramEnd"/>
      <w:r w:rsidR="008F4993" w:rsidRPr="0082180F">
        <w:rPr>
          <w:b/>
          <w:bCs/>
          <w:color w:val="00000A"/>
          <w:sz w:val="22"/>
          <w:szCs w:val="22"/>
        </w:rPr>
        <w:t>                                          </w:t>
      </w:r>
      <w:hyperlink r:id="rId22" w:tgtFrame="_blank" w:history="1">
        <w:r w:rsidR="00CE359F" w:rsidRPr="0082180F">
          <w:rPr>
            <w:color w:val="1155CC"/>
            <w:sz w:val="22"/>
            <w:szCs w:val="22"/>
            <w:u w:val="single"/>
          </w:rPr>
          <w:t>info@</w:t>
        </w:r>
        <w:r w:rsidR="008F4993" w:rsidRPr="0082180F">
          <w:rPr>
            <w:color w:val="1155CC"/>
            <w:sz w:val="22"/>
            <w:szCs w:val="22"/>
            <w:u w:val="single"/>
          </w:rPr>
          <w:t>@hevizterezanya.hu</w:t>
        </w:r>
      </w:hyperlink>
    </w:p>
    <w:p w14:paraId="28A27A3A" w14:textId="536BCE8B" w:rsidR="008F4993" w:rsidRPr="0082180F" w:rsidRDefault="00D921F8" w:rsidP="0082180F">
      <w:pPr>
        <w:shd w:val="clear" w:color="auto" w:fill="FFFFFF"/>
        <w:spacing w:line="360" w:lineRule="auto"/>
        <w:jc w:val="both"/>
        <w:rPr>
          <w:color w:val="000000"/>
          <w:sz w:val="22"/>
          <w:szCs w:val="22"/>
        </w:rPr>
      </w:pPr>
      <w:r w:rsidRPr="0082180F">
        <w:rPr>
          <w:b/>
          <w:bCs/>
          <w:color w:val="00000A"/>
          <w:sz w:val="22"/>
          <w:szCs w:val="22"/>
        </w:rPr>
        <w:t>Honlap</w:t>
      </w:r>
      <w:proofErr w:type="gramStart"/>
      <w:r w:rsidRPr="0082180F">
        <w:rPr>
          <w:b/>
          <w:bCs/>
          <w:color w:val="00000A"/>
          <w:sz w:val="22"/>
          <w:szCs w:val="22"/>
        </w:rPr>
        <w:t xml:space="preserve">:  </w:t>
      </w:r>
      <w:r w:rsidR="008F4993" w:rsidRPr="0082180F">
        <w:rPr>
          <w:b/>
          <w:bCs/>
          <w:color w:val="00000A"/>
          <w:sz w:val="22"/>
          <w:szCs w:val="22"/>
        </w:rPr>
        <w:t> </w:t>
      </w:r>
      <w:proofErr w:type="gramEnd"/>
      <w:r w:rsidR="008F4993" w:rsidRPr="0082180F">
        <w:rPr>
          <w:b/>
          <w:bCs/>
          <w:color w:val="00000A"/>
          <w:sz w:val="22"/>
          <w:szCs w:val="22"/>
        </w:rPr>
        <w:t>                                        </w:t>
      </w:r>
      <w:hyperlink r:id="rId23" w:tgtFrame="_blank" w:history="1">
        <w:r w:rsidR="008F4993" w:rsidRPr="0082180F">
          <w:rPr>
            <w:color w:val="1155CC"/>
            <w:sz w:val="22"/>
            <w:szCs w:val="22"/>
            <w:u w:val="single"/>
          </w:rPr>
          <w:t>www.hevizterezanya.hu</w:t>
        </w:r>
      </w:hyperlink>
    </w:p>
    <w:p w14:paraId="5E9C382B" w14:textId="77777777" w:rsidR="00007E08" w:rsidRPr="0082180F" w:rsidRDefault="00007E08"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75B32FFA" w14:textId="0BA47DF0" w:rsidR="00EE51AF" w:rsidRPr="00952A6F" w:rsidRDefault="00816B0A" w:rsidP="005E1D0B">
      <w:pPr>
        <w:pStyle w:val="Cmsor3"/>
        <w:numPr>
          <w:ilvl w:val="2"/>
          <w:numId w:val="76"/>
        </w:numPr>
        <w:ind w:left="1134"/>
        <w:rPr>
          <w:b/>
          <w:color w:val="auto"/>
        </w:rPr>
      </w:pPr>
      <w:bookmarkStart w:id="47" w:name="_Toc198381175"/>
      <w:r w:rsidRPr="00952A6F">
        <w:rPr>
          <w:b/>
          <w:color w:val="auto"/>
        </w:rPr>
        <w:t>A</w:t>
      </w:r>
      <w:r w:rsidR="00952A6F" w:rsidRPr="00952A6F">
        <w:rPr>
          <w:b/>
          <w:color w:val="auto"/>
        </w:rPr>
        <w:t xml:space="preserve"> szolgáltatás célja és feladata</w:t>
      </w:r>
      <w:bookmarkEnd w:id="47"/>
    </w:p>
    <w:p w14:paraId="70E75C3F" w14:textId="77777777" w:rsidR="00007E08" w:rsidRPr="0082180F" w:rsidRDefault="00007E08" w:rsidP="0082180F">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rPr>
          <w:rFonts w:cs="Times New Roman"/>
          <w:i/>
          <w:iCs/>
          <w:color w:val="00000A"/>
          <w:sz w:val="22"/>
          <w:szCs w:val="22"/>
        </w:rPr>
      </w:pPr>
    </w:p>
    <w:p w14:paraId="3988B1FE" w14:textId="62CE454F" w:rsidR="00816B0A" w:rsidRPr="0082180F" w:rsidRDefault="00C0498A" w:rsidP="0082180F">
      <w:pPr>
        <w:pStyle w:val="Szvegtrzs21"/>
        <w:tabs>
          <w:tab w:val="left" w:pos="1778"/>
          <w:tab w:val="left" w:pos="2836"/>
          <w:tab w:val="left" w:pos="3542"/>
          <w:tab w:val="left" w:pos="4250"/>
          <w:tab w:val="left" w:pos="4958"/>
          <w:tab w:val="left" w:pos="5666"/>
          <w:tab w:val="left" w:pos="6374"/>
          <w:tab w:val="left" w:pos="7082"/>
          <w:tab w:val="left" w:pos="7790"/>
          <w:tab w:val="left" w:pos="8498"/>
          <w:tab w:val="left" w:pos="9206"/>
          <w:tab w:val="left" w:pos="9914"/>
        </w:tabs>
        <w:rPr>
          <w:rFonts w:cs="Times New Roman"/>
          <w:strike/>
          <w:color w:val="auto"/>
          <w:sz w:val="22"/>
          <w:szCs w:val="22"/>
        </w:rPr>
      </w:pPr>
      <w:r w:rsidRPr="0082180F">
        <w:rPr>
          <w:rFonts w:cs="Times New Roman"/>
          <w:i/>
          <w:iCs/>
          <w:color w:val="00000A"/>
          <w:sz w:val="22"/>
          <w:szCs w:val="22"/>
        </w:rPr>
        <w:t>Ápolást gondozást nyújtó intézmény</w:t>
      </w:r>
      <w:r w:rsidR="00816B0A" w:rsidRPr="0082180F">
        <w:rPr>
          <w:rFonts w:cs="Times New Roman"/>
          <w:color w:val="00000A"/>
          <w:sz w:val="22"/>
          <w:szCs w:val="22"/>
        </w:rPr>
        <w:t xml:space="preserve"> az önmaguk ellátására nem, vagy csak folyamatos segítséggel (III. fokozatú gondozási szükséglettel rendelkező) képes személyek átlagos ápolását és gondozását nyújtó intézmény, mely a személyek részére napi legalább ötszöri étkezését, szükség szerint ruházattal, illetve textíliával való ellátását, mentálhigiénés gondoskodását, foglalkoztatását, egészségügyi </w:t>
      </w:r>
      <w:r w:rsidR="00816B0A" w:rsidRPr="0082180F">
        <w:rPr>
          <w:rFonts w:cs="Times New Roman"/>
          <w:color w:val="auto"/>
          <w:sz w:val="22"/>
          <w:szCs w:val="22"/>
        </w:rPr>
        <w:t>szakellátását</w:t>
      </w:r>
      <w:r w:rsidR="00816B0A" w:rsidRPr="0082180F">
        <w:rPr>
          <w:rFonts w:cs="Times New Roman"/>
          <w:color w:val="ED0000"/>
          <w:sz w:val="22"/>
          <w:szCs w:val="22"/>
        </w:rPr>
        <w:t>,</w:t>
      </w:r>
      <w:r w:rsidR="00816B0A" w:rsidRPr="0082180F">
        <w:rPr>
          <w:rFonts w:cs="Times New Roman"/>
          <w:color w:val="00000A"/>
          <w:sz w:val="22"/>
          <w:szCs w:val="22"/>
        </w:rPr>
        <w:t xml:space="preserve"> lakhatását, átlagos ápolást és gondozást biztosítunk (Szoc.tv. 67. §</w:t>
      </w:r>
      <w:proofErr w:type="spellStart"/>
      <w:r w:rsidR="00816B0A" w:rsidRPr="0082180F">
        <w:rPr>
          <w:rFonts w:cs="Times New Roman"/>
          <w:color w:val="00000A"/>
          <w:sz w:val="22"/>
          <w:szCs w:val="22"/>
        </w:rPr>
        <w:t>-ának</w:t>
      </w:r>
      <w:proofErr w:type="spellEnd"/>
      <w:r w:rsidR="00816B0A" w:rsidRPr="0082180F">
        <w:rPr>
          <w:rFonts w:cs="Times New Roman"/>
          <w:color w:val="00000A"/>
          <w:sz w:val="22"/>
          <w:szCs w:val="22"/>
        </w:rPr>
        <w:t xml:space="preserve"> megfelelően). A bentlakásos otthon elsődleges </w:t>
      </w:r>
      <w:r w:rsidR="00816B0A" w:rsidRPr="0082180F">
        <w:rPr>
          <w:rFonts w:cs="Times New Roman"/>
          <w:color w:val="auto"/>
          <w:sz w:val="22"/>
          <w:szCs w:val="22"/>
        </w:rPr>
        <w:t>funkcióján tú</w:t>
      </w:r>
      <w:r w:rsidR="00816B0A" w:rsidRPr="0082180F">
        <w:rPr>
          <w:rFonts w:cs="Times New Roman"/>
          <w:color w:val="00000A"/>
          <w:sz w:val="22"/>
          <w:szCs w:val="22"/>
        </w:rPr>
        <w:t>l arra hivatott, hogy a lakók korábbi otthonukból beköltözve újra valódi otthonra találjanak</w:t>
      </w:r>
      <w:r w:rsidR="00816B0A" w:rsidRPr="0082180F">
        <w:rPr>
          <w:rFonts w:cs="Times New Roman"/>
          <w:strike/>
          <w:color w:val="auto"/>
          <w:sz w:val="22"/>
          <w:szCs w:val="22"/>
        </w:rPr>
        <w:t>.</w:t>
      </w:r>
    </w:p>
    <w:p w14:paraId="4C2141D4" w14:textId="4FF2AA0A" w:rsidR="00816B0A" w:rsidRPr="0082180F" w:rsidRDefault="00816B0A" w:rsidP="0082180F">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rPr>
          <w:rFonts w:cs="Times New Roman"/>
          <w:color w:val="00000A"/>
          <w:sz w:val="22"/>
          <w:szCs w:val="22"/>
        </w:rPr>
      </w:pPr>
      <w:r w:rsidRPr="0082180F">
        <w:rPr>
          <w:rFonts w:cs="Times New Roman"/>
          <w:color w:val="00000A"/>
          <w:sz w:val="22"/>
          <w:szCs w:val="22"/>
        </w:rPr>
        <w:t>Az Idősek Otthona elsősorban Hévíz Város időskorú lakossága számára</w:t>
      </w:r>
      <w:r w:rsidR="006B4482" w:rsidRPr="0082180F">
        <w:rPr>
          <w:rFonts w:cs="Times New Roman"/>
          <w:color w:val="00000A"/>
          <w:sz w:val="22"/>
          <w:szCs w:val="22"/>
        </w:rPr>
        <w:t xml:space="preserve"> nyújt ellátást</w:t>
      </w:r>
      <w:r w:rsidR="00BE01E0" w:rsidRPr="0082180F">
        <w:rPr>
          <w:rFonts w:cs="Times New Roman"/>
          <w:color w:val="00000A"/>
          <w:sz w:val="22"/>
          <w:szCs w:val="22"/>
        </w:rPr>
        <w:t xml:space="preserve">. </w:t>
      </w:r>
      <w:r w:rsidRPr="0082180F">
        <w:rPr>
          <w:rFonts w:cs="Times New Roman"/>
          <w:color w:val="00000A"/>
          <w:sz w:val="22"/>
          <w:szCs w:val="22"/>
        </w:rPr>
        <w:t>A két telephelyen összesen 57 fő elhelyezésére van módunk.</w:t>
      </w:r>
    </w:p>
    <w:p w14:paraId="32E732B7" w14:textId="77777777" w:rsidR="00816B0A" w:rsidRPr="0082180F" w:rsidRDefault="00816B0A" w:rsidP="0082180F">
      <w:pPr>
        <w:pStyle w:val="Szvegtrzs21"/>
        <w:tabs>
          <w:tab w:val="left" w:pos="1778"/>
          <w:tab w:val="left" w:pos="3542"/>
          <w:tab w:val="left" w:pos="4250"/>
          <w:tab w:val="left" w:pos="4958"/>
          <w:tab w:val="left" w:pos="5666"/>
          <w:tab w:val="left" w:pos="6374"/>
          <w:tab w:val="left" w:pos="7082"/>
          <w:tab w:val="left" w:pos="7790"/>
          <w:tab w:val="left" w:pos="8498"/>
          <w:tab w:val="left" w:pos="9206"/>
          <w:tab w:val="left" w:pos="9914"/>
        </w:tabs>
        <w:rPr>
          <w:rFonts w:cs="Times New Roman"/>
          <w:color w:val="00000A"/>
          <w:sz w:val="22"/>
          <w:szCs w:val="22"/>
        </w:rPr>
      </w:pPr>
      <w:r w:rsidRPr="0082180F">
        <w:rPr>
          <w:rFonts w:cs="Times New Roman"/>
          <w:color w:val="00000A"/>
          <w:sz w:val="22"/>
          <w:szCs w:val="22"/>
        </w:rPr>
        <w:t>Az Idősek Otthona folyamatos, 0 – 24 óráig nyújt szolgáltatást.</w:t>
      </w:r>
    </w:p>
    <w:p w14:paraId="52AFB391" w14:textId="77777777" w:rsidR="00816B0A" w:rsidRPr="0082180F" w:rsidRDefault="00816B0A"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7811E1D2" w14:textId="2B1E93A8" w:rsidR="00816B0A" w:rsidRPr="00952A6F" w:rsidRDefault="00C203C1" w:rsidP="005E1D0B">
      <w:pPr>
        <w:pStyle w:val="Cmsor3"/>
        <w:numPr>
          <w:ilvl w:val="2"/>
          <w:numId w:val="76"/>
        </w:numPr>
        <w:ind w:left="851" w:hanging="284"/>
        <w:rPr>
          <w:b/>
          <w:color w:val="auto"/>
        </w:rPr>
      </w:pPr>
      <w:bookmarkStart w:id="48" w:name="_Toc198381176"/>
      <w:r w:rsidRPr="00952A6F">
        <w:rPr>
          <w:b/>
          <w:color w:val="auto"/>
        </w:rPr>
        <w:t>Ellátandó célcsoport megnevezése</w:t>
      </w:r>
      <w:bookmarkEnd w:id="48"/>
    </w:p>
    <w:p w14:paraId="692AE2CE" w14:textId="77777777" w:rsidR="00816B0A" w:rsidRPr="0082180F" w:rsidRDefault="00816B0A"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764488F8" w14:textId="5FF8DC5E"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rPr>
        <w:t>A bentlakásos intézményi elhelyezést</w:t>
      </w:r>
      <w:r w:rsidRPr="0082180F">
        <w:rPr>
          <w:b/>
          <w:bCs/>
          <w:color w:val="00000A"/>
          <w:sz w:val="22"/>
          <w:szCs w:val="22"/>
        </w:rPr>
        <w:t xml:space="preserve"> </w:t>
      </w:r>
      <w:r w:rsidRPr="0082180F">
        <w:rPr>
          <w:color w:val="00000A"/>
          <w:sz w:val="22"/>
          <w:szCs w:val="22"/>
        </w:rPr>
        <w:t>azok az időskorúak, valamint azok a 18. életévüket betöltött súlyosan fogyatékos beteg személyek vehetik igénybe, akik önmagukról betegségük miatt, vagy más okból otthonukban tartósan, vagy időlegesen nem képesek gondoskodni, és egészségi állapotuk miatt legalább napi négy óra ápolásra-gondozásra szorulnak, de rendszeres gyógyintézeti kezelést nem igényelnek. Az otthonba történő elhelyezés további feltétele, hogy az érintett személy nem szenved pszichiátriai-, vagy szenvedélybetegségben.</w:t>
      </w:r>
    </w:p>
    <w:p w14:paraId="3E479BBD" w14:textId="77777777" w:rsidR="00EE51AF" w:rsidRPr="0082180F" w:rsidRDefault="00D46BCC" w:rsidP="0082180F">
      <w:pPr>
        <w:pStyle w:val="Standard"/>
        <w:spacing w:line="360" w:lineRule="auto"/>
        <w:jc w:val="both"/>
        <w:rPr>
          <w:sz w:val="22"/>
          <w:szCs w:val="22"/>
        </w:rPr>
      </w:pPr>
      <w:proofErr w:type="spellStart"/>
      <w:r w:rsidRPr="0082180F">
        <w:rPr>
          <w:sz w:val="22"/>
          <w:szCs w:val="22"/>
        </w:rPr>
        <w:t>Továbbá</w:t>
      </w:r>
      <w:proofErr w:type="spellEnd"/>
      <w:r w:rsidRPr="0082180F">
        <w:rPr>
          <w:sz w:val="22"/>
          <w:szCs w:val="22"/>
        </w:rPr>
        <w:t xml:space="preserve"> </w:t>
      </w:r>
      <w:proofErr w:type="spellStart"/>
      <w:r w:rsidRPr="0082180F">
        <w:rPr>
          <w:sz w:val="22"/>
          <w:szCs w:val="22"/>
        </w:rPr>
        <w:t>nem</w:t>
      </w:r>
      <w:proofErr w:type="spellEnd"/>
      <w:r w:rsidRPr="0082180F">
        <w:rPr>
          <w:sz w:val="22"/>
          <w:szCs w:val="22"/>
        </w:rPr>
        <w:t xml:space="preserve"> </w:t>
      </w:r>
      <w:proofErr w:type="spellStart"/>
      <w:r w:rsidRPr="0082180F">
        <w:rPr>
          <w:sz w:val="22"/>
          <w:szCs w:val="22"/>
        </w:rPr>
        <w:t>részesülhet</w:t>
      </w:r>
      <w:proofErr w:type="spellEnd"/>
      <w:r w:rsidRPr="0082180F">
        <w:rPr>
          <w:sz w:val="22"/>
          <w:szCs w:val="22"/>
        </w:rPr>
        <w:t xml:space="preserve"> </w:t>
      </w:r>
      <w:proofErr w:type="spellStart"/>
      <w:r w:rsidRPr="0082180F">
        <w:rPr>
          <w:sz w:val="22"/>
          <w:szCs w:val="22"/>
        </w:rPr>
        <w:t>bentlakásos</w:t>
      </w:r>
      <w:proofErr w:type="spellEnd"/>
      <w:r w:rsidRPr="0082180F">
        <w:rPr>
          <w:sz w:val="22"/>
          <w:szCs w:val="22"/>
        </w:rPr>
        <w:t xml:space="preserve"> </w:t>
      </w:r>
      <w:proofErr w:type="spellStart"/>
      <w:r w:rsidRPr="0082180F">
        <w:rPr>
          <w:sz w:val="22"/>
          <w:szCs w:val="22"/>
        </w:rPr>
        <w:t>ellátási</w:t>
      </w:r>
      <w:proofErr w:type="spellEnd"/>
      <w:r w:rsidRPr="0082180F">
        <w:rPr>
          <w:sz w:val="22"/>
          <w:szCs w:val="22"/>
        </w:rPr>
        <w:t xml:space="preserve"> </w:t>
      </w:r>
      <w:proofErr w:type="spellStart"/>
      <w:r w:rsidRPr="0082180F">
        <w:rPr>
          <w:sz w:val="22"/>
          <w:szCs w:val="22"/>
        </w:rPr>
        <w:t>formában</w:t>
      </w:r>
      <w:proofErr w:type="spellEnd"/>
      <w:r w:rsidRPr="0082180F">
        <w:rPr>
          <w:sz w:val="22"/>
          <w:szCs w:val="22"/>
        </w:rPr>
        <w:t xml:space="preserve">, </w:t>
      </w:r>
      <w:proofErr w:type="spellStart"/>
      <w:r w:rsidRPr="0082180F">
        <w:rPr>
          <w:sz w:val="22"/>
          <w:szCs w:val="22"/>
        </w:rPr>
        <w:t>aki</w:t>
      </w:r>
      <w:proofErr w:type="spellEnd"/>
      <w:r w:rsidRPr="0082180F">
        <w:rPr>
          <w:sz w:val="22"/>
          <w:szCs w:val="22"/>
        </w:rPr>
        <w:t xml:space="preserve"> </w:t>
      </w:r>
      <w:proofErr w:type="spellStart"/>
      <w:r w:rsidRPr="0082180F">
        <w:rPr>
          <w:sz w:val="22"/>
          <w:szCs w:val="22"/>
        </w:rPr>
        <w:t>fertőző</w:t>
      </w:r>
      <w:proofErr w:type="spellEnd"/>
      <w:r w:rsidRPr="0082180F">
        <w:rPr>
          <w:sz w:val="22"/>
          <w:szCs w:val="22"/>
        </w:rPr>
        <w:t xml:space="preserve"> </w:t>
      </w:r>
      <w:proofErr w:type="spellStart"/>
      <w:r w:rsidRPr="0082180F">
        <w:rPr>
          <w:sz w:val="22"/>
          <w:szCs w:val="22"/>
        </w:rPr>
        <w:t>beteg</w:t>
      </w:r>
      <w:proofErr w:type="spellEnd"/>
      <w:r w:rsidRPr="0082180F">
        <w:rPr>
          <w:sz w:val="22"/>
          <w:szCs w:val="22"/>
        </w:rPr>
        <w:t xml:space="preserve">, </w:t>
      </w:r>
      <w:proofErr w:type="spellStart"/>
      <w:r w:rsidRPr="0082180F">
        <w:rPr>
          <w:sz w:val="22"/>
          <w:szCs w:val="22"/>
        </w:rPr>
        <w:t>fertőző</w:t>
      </w:r>
      <w:proofErr w:type="spellEnd"/>
      <w:r w:rsidRPr="0082180F">
        <w:rPr>
          <w:sz w:val="22"/>
          <w:szCs w:val="22"/>
        </w:rPr>
        <w:t xml:space="preserve"> </w:t>
      </w:r>
      <w:proofErr w:type="spellStart"/>
      <w:r w:rsidRPr="0082180F">
        <w:rPr>
          <w:sz w:val="22"/>
          <w:szCs w:val="22"/>
        </w:rPr>
        <w:t>kórokozó</w:t>
      </w:r>
      <w:proofErr w:type="spellEnd"/>
      <w:r w:rsidRPr="0082180F">
        <w:rPr>
          <w:sz w:val="22"/>
          <w:szCs w:val="22"/>
        </w:rPr>
        <w:t xml:space="preserve"> </w:t>
      </w:r>
      <w:proofErr w:type="spellStart"/>
      <w:r w:rsidRPr="0082180F">
        <w:rPr>
          <w:sz w:val="22"/>
          <w:szCs w:val="22"/>
        </w:rPr>
        <w:t>hordozó</w:t>
      </w:r>
      <w:proofErr w:type="spellEnd"/>
      <w:r w:rsidRPr="0082180F">
        <w:rPr>
          <w:sz w:val="22"/>
          <w:szCs w:val="22"/>
        </w:rPr>
        <w:t xml:space="preserve">, </w:t>
      </w:r>
      <w:proofErr w:type="spellStart"/>
      <w:r w:rsidRPr="0082180F">
        <w:rPr>
          <w:sz w:val="22"/>
          <w:szCs w:val="22"/>
        </w:rPr>
        <w:t>illetve</w:t>
      </w:r>
      <w:proofErr w:type="spellEnd"/>
      <w:r w:rsidRPr="0082180F">
        <w:rPr>
          <w:sz w:val="22"/>
          <w:szCs w:val="22"/>
        </w:rPr>
        <w:t xml:space="preserve"> </w:t>
      </w:r>
      <w:proofErr w:type="spellStart"/>
      <w:r w:rsidRPr="0082180F">
        <w:rPr>
          <w:sz w:val="22"/>
          <w:szCs w:val="22"/>
        </w:rPr>
        <w:t>aki</w:t>
      </w:r>
      <w:proofErr w:type="spellEnd"/>
      <w:r w:rsidRPr="0082180F">
        <w:rPr>
          <w:sz w:val="22"/>
          <w:szCs w:val="22"/>
        </w:rPr>
        <w:t xml:space="preserve"> </w:t>
      </w:r>
      <w:proofErr w:type="spellStart"/>
      <w:r w:rsidRPr="0082180F">
        <w:rPr>
          <w:sz w:val="22"/>
          <w:szCs w:val="22"/>
        </w:rPr>
        <w:t>mentális</w:t>
      </w:r>
      <w:proofErr w:type="spellEnd"/>
      <w:r w:rsidRPr="0082180F">
        <w:rPr>
          <w:sz w:val="22"/>
          <w:szCs w:val="22"/>
        </w:rPr>
        <w:t xml:space="preserve"> </w:t>
      </w:r>
      <w:proofErr w:type="spellStart"/>
      <w:r w:rsidRPr="0082180F">
        <w:rPr>
          <w:sz w:val="22"/>
          <w:szCs w:val="22"/>
        </w:rPr>
        <w:t>állapota</w:t>
      </w:r>
      <w:proofErr w:type="spellEnd"/>
      <w:r w:rsidRPr="0082180F">
        <w:rPr>
          <w:sz w:val="22"/>
          <w:szCs w:val="22"/>
        </w:rPr>
        <w:t xml:space="preserve"> </w:t>
      </w:r>
      <w:proofErr w:type="spellStart"/>
      <w:r w:rsidRPr="0082180F">
        <w:rPr>
          <w:sz w:val="22"/>
          <w:szCs w:val="22"/>
        </w:rPr>
        <w:t>miatt</w:t>
      </w:r>
      <w:proofErr w:type="spellEnd"/>
      <w:r w:rsidRPr="0082180F">
        <w:rPr>
          <w:sz w:val="22"/>
          <w:szCs w:val="22"/>
        </w:rPr>
        <w:t xml:space="preserve"> </w:t>
      </w:r>
      <w:proofErr w:type="spellStart"/>
      <w:r w:rsidRPr="0082180F">
        <w:rPr>
          <w:sz w:val="22"/>
          <w:szCs w:val="22"/>
        </w:rPr>
        <w:t>közösségi</w:t>
      </w:r>
      <w:proofErr w:type="spellEnd"/>
      <w:r w:rsidRPr="0082180F">
        <w:rPr>
          <w:sz w:val="22"/>
          <w:szCs w:val="22"/>
        </w:rPr>
        <w:t xml:space="preserve"> </w:t>
      </w:r>
      <w:proofErr w:type="spellStart"/>
      <w:r w:rsidRPr="0082180F">
        <w:rPr>
          <w:sz w:val="22"/>
          <w:szCs w:val="22"/>
        </w:rPr>
        <w:t>életvitelre</w:t>
      </w:r>
      <w:proofErr w:type="spellEnd"/>
      <w:r w:rsidRPr="0082180F">
        <w:rPr>
          <w:sz w:val="22"/>
          <w:szCs w:val="22"/>
        </w:rPr>
        <w:t xml:space="preserve"> </w:t>
      </w:r>
      <w:proofErr w:type="spellStart"/>
      <w:r w:rsidRPr="0082180F">
        <w:rPr>
          <w:sz w:val="22"/>
          <w:szCs w:val="22"/>
        </w:rPr>
        <w:t>alkalmatlan</w:t>
      </w:r>
      <w:proofErr w:type="spellEnd"/>
      <w:r w:rsidRPr="0082180F">
        <w:rPr>
          <w:sz w:val="22"/>
          <w:szCs w:val="22"/>
        </w:rPr>
        <w:t>.</w:t>
      </w:r>
    </w:p>
    <w:p w14:paraId="5C2E6F0F" w14:textId="77777777" w:rsidR="00EE51AF" w:rsidRPr="0082180F" w:rsidRDefault="00EE51AF" w:rsidP="0082180F">
      <w:pPr>
        <w:pStyle w:val="Standard"/>
        <w:spacing w:line="360" w:lineRule="auto"/>
        <w:jc w:val="both"/>
        <w:rPr>
          <w:sz w:val="22"/>
          <w:szCs w:val="22"/>
        </w:rPr>
      </w:pPr>
    </w:p>
    <w:p w14:paraId="42F5E2BC" w14:textId="78A05C81" w:rsidR="002854EA" w:rsidRDefault="002854EA" w:rsidP="005E1D0B">
      <w:pPr>
        <w:pStyle w:val="Cmsor3"/>
        <w:numPr>
          <w:ilvl w:val="2"/>
          <w:numId w:val="76"/>
        </w:numPr>
        <w:ind w:left="1276" w:hanging="709"/>
        <w:rPr>
          <w:b/>
          <w:color w:val="auto"/>
        </w:rPr>
      </w:pPr>
      <w:bookmarkStart w:id="49" w:name="_Toc198381177"/>
      <w:r w:rsidRPr="00952A6F">
        <w:rPr>
          <w:b/>
          <w:color w:val="auto"/>
        </w:rPr>
        <w:lastRenderedPageBreak/>
        <w:t xml:space="preserve">A megvalósítani kívánt program bemutatások a </w:t>
      </w:r>
      <w:proofErr w:type="gramStart"/>
      <w:r w:rsidRPr="00952A6F">
        <w:rPr>
          <w:b/>
          <w:color w:val="auto"/>
        </w:rPr>
        <w:t xml:space="preserve">létrejövő </w:t>
      </w:r>
      <w:r w:rsidR="00952A6F">
        <w:rPr>
          <w:b/>
          <w:color w:val="auto"/>
        </w:rPr>
        <w:t xml:space="preserve"> </w:t>
      </w:r>
      <w:r w:rsidRPr="00952A6F">
        <w:rPr>
          <w:b/>
          <w:color w:val="auto"/>
        </w:rPr>
        <w:t>kapacitások</w:t>
      </w:r>
      <w:proofErr w:type="gramEnd"/>
      <w:r w:rsidRPr="00952A6F">
        <w:rPr>
          <w:b/>
          <w:color w:val="auto"/>
        </w:rPr>
        <w:t xml:space="preserve">, a nyújtott szolgáltatás </w:t>
      </w:r>
      <w:r w:rsidR="001D4C64" w:rsidRPr="00952A6F">
        <w:rPr>
          <w:b/>
          <w:color w:val="auto"/>
        </w:rPr>
        <w:t>elemek, tevékenységek leírása</w:t>
      </w:r>
      <w:bookmarkEnd w:id="49"/>
    </w:p>
    <w:p w14:paraId="6AD9D33F" w14:textId="77777777" w:rsidR="00952A6F" w:rsidRDefault="00952A6F" w:rsidP="00952A6F"/>
    <w:p w14:paraId="4189FD7D" w14:textId="77777777" w:rsidR="00952A6F" w:rsidRPr="00952A6F" w:rsidRDefault="00952A6F" w:rsidP="00952A6F"/>
    <w:p w14:paraId="67DC6587" w14:textId="2536BB4E" w:rsidR="00021D62" w:rsidRPr="0082180F" w:rsidRDefault="00021D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auto"/>
          <w:sz w:val="22"/>
          <w:szCs w:val="22"/>
        </w:rPr>
        <w:t xml:space="preserve">Az Idősek Otthonában a Szent András utcai </w:t>
      </w:r>
      <w:proofErr w:type="gramStart"/>
      <w:r w:rsidRPr="0082180F">
        <w:rPr>
          <w:color w:val="auto"/>
          <w:sz w:val="22"/>
          <w:szCs w:val="22"/>
        </w:rPr>
        <w:t>telephelyünkön</w:t>
      </w:r>
      <w:proofErr w:type="gramEnd"/>
      <w:r w:rsidRPr="0082180F">
        <w:rPr>
          <w:color w:val="auto"/>
          <w:sz w:val="22"/>
          <w:szCs w:val="22"/>
        </w:rPr>
        <w:t xml:space="preserve"> a magas földszinten 6, az emeleten 9 szoba található, melyek 2-3 ágyasak.  A lakók kényelmét fenyőágy-keret és </w:t>
      </w:r>
      <w:proofErr w:type="spellStart"/>
      <w:r w:rsidRPr="0082180F">
        <w:rPr>
          <w:color w:val="auto"/>
          <w:sz w:val="22"/>
          <w:szCs w:val="22"/>
        </w:rPr>
        <w:t>gyógymatrac</w:t>
      </w:r>
      <w:proofErr w:type="spellEnd"/>
      <w:r w:rsidRPr="0082180F">
        <w:rPr>
          <w:color w:val="auto"/>
          <w:sz w:val="22"/>
          <w:szCs w:val="22"/>
        </w:rPr>
        <w:t xml:space="preserve">, elektromos betegágyak szolgálják. Minden </w:t>
      </w:r>
      <w:r w:rsidRPr="0082180F">
        <w:rPr>
          <w:color w:val="00000A"/>
          <w:sz w:val="22"/>
          <w:szCs w:val="22"/>
        </w:rPr>
        <w:t xml:space="preserve">szobához fürdő, </w:t>
      </w:r>
      <w:proofErr w:type="spellStart"/>
      <w:r w:rsidRPr="0082180F">
        <w:rPr>
          <w:color w:val="00000A"/>
          <w:sz w:val="22"/>
          <w:szCs w:val="22"/>
        </w:rPr>
        <w:t>wc</w:t>
      </w:r>
      <w:proofErr w:type="spellEnd"/>
      <w:r w:rsidRPr="0082180F">
        <w:rPr>
          <w:color w:val="00000A"/>
          <w:sz w:val="22"/>
          <w:szCs w:val="22"/>
        </w:rPr>
        <w:t xml:space="preserve"> és előtér tartozik. </w:t>
      </w:r>
    </w:p>
    <w:p w14:paraId="0D2FDD7D" w14:textId="4A8A8BFA" w:rsidR="00021D62" w:rsidRPr="0082180F" w:rsidRDefault="00021D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rPr>
        <w:t xml:space="preserve">Az épületbe belépve a váróból nyílik a legnagyobb közösségi tér az étkező, mely a nagyobb rendezvények, ünnepségek, szentmisék helyéül is szolgál. A váróból továbbá vendégmosdó, és mosoda helyiség is nyílik. A közösségi helyiségek falain a lakók által készített képek, </w:t>
      </w:r>
      <w:r w:rsidRPr="0082180F">
        <w:rPr>
          <w:color w:val="00000A"/>
          <w:sz w:val="22"/>
          <w:szCs w:val="22"/>
        </w:rPr>
        <w:t xml:space="preserve">faliszőnyegek láthatók. Az étkezőt folyosó köti össze a </w:t>
      </w:r>
      <w:r w:rsidRPr="0082180F">
        <w:rPr>
          <w:color w:val="auto"/>
          <w:sz w:val="22"/>
          <w:szCs w:val="22"/>
        </w:rPr>
        <w:t>klubszobával, az nővérszobával és a földszinti lakószobákkal. Az emeletre lift biztosítja az akadálymentes közlekedést. Az emeleten a szobákon kívül találhatók a vezetői iroda, a nővérszoba, iroda.</w:t>
      </w:r>
    </w:p>
    <w:p w14:paraId="0050B80A" w14:textId="77777777" w:rsidR="00021D62" w:rsidRPr="0082180F" w:rsidRDefault="00021D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Az intézmény tálalókonyhája a </w:t>
      </w:r>
      <w:r w:rsidRPr="0082180F">
        <w:rPr>
          <w:color w:val="auto"/>
          <w:sz w:val="22"/>
          <w:szCs w:val="22"/>
        </w:rPr>
        <w:t xml:space="preserve">magasföldszint alatt, külön hátsó bejáratról </w:t>
      </w:r>
      <w:r w:rsidRPr="0082180F">
        <w:rPr>
          <w:color w:val="00000A"/>
          <w:sz w:val="22"/>
          <w:szCs w:val="22"/>
        </w:rPr>
        <w:t>közelíthető meg, valamint az étkező résznél is található egy tálalókonyha.</w:t>
      </w:r>
    </w:p>
    <w:p w14:paraId="33B110E1" w14:textId="77777777" w:rsidR="00021D62" w:rsidRPr="0082180F" w:rsidRDefault="00021D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2AE158E4" w14:textId="77777777" w:rsidR="00021D62" w:rsidRPr="0082180F" w:rsidRDefault="00021D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 Honvéd utcai otthonunkban a földszinten étkező, </w:t>
      </w:r>
      <w:r w:rsidRPr="0082180F">
        <w:rPr>
          <w:color w:val="auto"/>
          <w:sz w:val="22"/>
          <w:szCs w:val="22"/>
        </w:rPr>
        <w:t xml:space="preserve">melegítő konyha, iroda, betegszoba, nővér </w:t>
      </w:r>
      <w:r w:rsidRPr="0082180F">
        <w:rPr>
          <w:color w:val="00000A"/>
          <w:sz w:val="22"/>
          <w:szCs w:val="22"/>
        </w:rPr>
        <w:t>és orvosi szoba található, az I. emeleten 7 szoba és a társalgó, a II. emeleten 9 szoba van, ezek 1-2 ágyasak. Mosoda és kazánház az épület alagsorában van, az udvar felől közelíthető meg.</w:t>
      </w:r>
    </w:p>
    <w:p w14:paraId="221BD9D4" w14:textId="77777777" w:rsidR="00021D62" w:rsidRPr="0082180F" w:rsidRDefault="00021D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p>
    <w:p w14:paraId="2361A959" w14:textId="77777777" w:rsidR="00884162" w:rsidRPr="0082180F" w:rsidRDefault="00884162" w:rsidP="0082180F">
      <w:pPr>
        <w:pStyle w:val="Standard"/>
        <w:spacing w:line="360" w:lineRule="auto"/>
        <w:jc w:val="both"/>
        <w:rPr>
          <w:sz w:val="22"/>
          <w:szCs w:val="22"/>
        </w:rPr>
      </w:pPr>
      <w:proofErr w:type="spellStart"/>
      <w:proofErr w:type="gramStart"/>
      <w:r w:rsidRPr="0082180F">
        <w:rPr>
          <w:sz w:val="22"/>
          <w:szCs w:val="22"/>
        </w:rPr>
        <w:t>Az</w:t>
      </w:r>
      <w:proofErr w:type="spellEnd"/>
      <w:proofErr w:type="gramEnd"/>
      <w:r w:rsidRPr="0082180F">
        <w:rPr>
          <w:sz w:val="22"/>
          <w:szCs w:val="22"/>
        </w:rPr>
        <w:t xml:space="preserve"> </w:t>
      </w:r>
      <w:proofErr w:type="spellStart"/>
      <w:r w:rsidRPr="0082180F">
        <w:rPr>
          <w:sz w:val="22"/>
          <w:szCs w:val="22"/>
        </w:rPr>
        <w:t>ellátás</w:t>
      </w:r>
      <w:proofErr w:type="spellEnd"/>
      <w:r w:rsidRPr="0082180F">
        <w:rPr>
          <w:sz w:val="22"/>
          <w:szCs w:val="22"/>
        </w:rPr>
        <w:t xml:space="preserve"> </w:t>
      </w:r>
      <w:proofErr w:type="spellStart"/>
      <w:r w:rsidRPr="0082180F">
        <w:rPr>
          <w:sz w:val="22"/>
          <w:szCs w:val="22"/>
        </w:rPr>
        <w:t>során</w:t>
      </w:r>
      <w:proofErr w:type="spellEnd"/>
      <w:r w:rsidRPr="0082180F">
        <w:rPr>
          <w:sz w:val="22"/>
          <w:szCs w:val="22"/>
        </w:rPr>
        <w:t xml:space="preserve"> </w:t>
      </w:r>
      <w:proofErr w:type="spellStart"/>
      <w:r w:rsidRPr="0082180F">
        <w:rPr>
          <w:sz w:val="22"/>
          <w:szCs w:val="22"/>
        </w:rPr>
        <w:t>gondoskodunk</w:t>
      </w:r>
      <w:proofErr w:type="spellEnd"/>
      <w:r w:rsidRPr="0082180F">
        <w:rPr>
          <w:sz w:val="22"/>
          <w:szCs w:val="22"/>
        </w:rPr>
        <w:t xml:space="preserve"> a </w:t>
      </w:r>
      <w:proofErr w:type="spellStart"/>
      <w:r w:rsidRPr="0082180F">
        <w:rPr>
          <w:sz w:val="22"/>
          <w:szCs w:val="22"/>
        </w:rPr>
        <w:t>napi</w:t>
      </w:r>
      <w:proofErr w:type="spellEnd"/>
      <w:r w:rsidRPr="0082180F">
        <w:rPr>
          <w:sz w:val="22"/>
          <w:szCs w:val="22"/>
        </w:rPr>
        <w:t xml:space="preserve"> </w:t>
      </w:r>
      <w:proofErr w:type="spellStart"/>
      <w:r w:rsidRPr="0082180F">
        <w:rPr>
          <w:sz w:val="22"/>
          <w:szCs w:val="22"/>
        </w:rPr>
        <w:t>ötszöri</w:t>
      </w:r>
      <w:proofErr w:type="spellEnd"/>
      <w:r w:rsidRPr="0082180F">
        <w:rPr>
          <w:sz w:val="22"/>
          <w:szCs w:val="22"/>
        </w:rPr>
        <w:t xml:space="preserve"> </w:t>
      </w:r>
      <w:proofErr w:type="spellStart"/>
      <w:r w:rsidRPr="0082180F">
        <w:rPr>
          <w:sz w:val="22"/>
          <w:szCs w:val="22"/>
        </w:rPr>
        <w:t>étkezésről</w:t>
      </w:r>
      <w:proofErr w:type="spellEnd"/>
      <w:r w:rsidRPr="0082180F">
        <w:rPr>
          <w:sz w:val="22"/>
          <w:szCs w:val="22"/>
        </w:rPr>
        <w:t xml:space="preserve">, </w:t>
      </w:r>
      <w:proofErr w:type="spellStart"/>
      <w:r w:rsidRPr="0082180F">
        <w:rPr>
          <w:sz w:val="22"/>
          <w:szCs w:val="22"/>
        </w:rPr>
        <w:t>szükség</w:t>
      </w:r>
      <w:proofErr w:type="spellEnd"/>
      <w:r w:rsidRPr="0082180F">
        <w:rPr>
          <w:sz w:val="22"/>
          <w:szCs w:val="22"/>
        </w:rPr>
        <w:t xml:space="preserve"> </w:t>
      </w:r>
      <w:proofErr w:type="spellStart"/>
      <w:r w:rsidRPr="0082180F">
        <w:rPr>
          <w:sz w:val="22"/>
          <w:szCs w:val="22"/>
        </w:rPr>
        <w:t>esetén</w:t>
      </w:r>
      <w:proofErr w:type="spellEnd"/>
      <w:r w:rsidRPr="0082180F">
        <w:rPr>
          <w:sz w:val="22"/>
          <w:szCs w:val="22"/>
        </w:rPr>
        <w:t xml:space="preserve">, </w:t>
      </w:r>
      <w:proofErr w:type="spellStart"/>
      <w:r w:rsidRPr="0082180F">
        <w:rPr>
          <w:sz w:val="22"/>
          <w:szCs w:val="22"/>
        </w:rPr>
        <w:t>orvosi</w:t>
      </w:r>
      <w:proofErr w:type="spellEnd"/>
      <w:r w:rsidRPr="0082180F">
        <w:rPr>
          <w:sz w:val="22"/>
          <w:szCs w:val="22"/>
        </w:rPr>
        <w:t xml:space="preserve"> </w:t>
      </w:r>
      <w:proofErr w:type="spellStart"/>
      <w:r w:rsidRPr="0082180F">
        <w:rPr>
          <w:sz w:val="22"/>
          <w:szCs w:val="22"/>
        </w:rPr>
        <w:t>javaslat</w:t>
      </w:r>
      <w:proofErr w:type="spellEnd"/>
      <w:r w:rsidRPr="0082180F">
        <w:rPr>
          <w:sz w:val="22"/>
          <w:szCs w:val="22"/>
        </w:rPr>
        <w:t xml:space="preserve"> </w:t>
      </w:r>
      <w:proofErr w:type="spellStart"/>
      <w:r w:rsidRPr="0082180F">
        <w:rPr>
          <w:sz w:val="22"/>
          <w:szCs w:val="22"/>
        </w:rPr>
        <w:t>alapján</w:t>
      </w:r>
      <w:proofErr w:type="spellEnd"/>
      <w:r w:rsidRPr="0082180F">
        <w:rPr>
          <w:sz w:val="22"/>
          <w:szCs w:val="22"/>
        </w:rPr>
        <w:t xml:space="preserve"> </w:t>
      </w:r>
      <w:proofErr w:type="spellStart"/>
      <w:r w:rsidRPr="0082180F">
        <w:rPr>
          <w:sz w:val="22"/>
          <w:szCs w:val="22"/>
        </w:rPr>
        <w:t>diétás</w:t>
      </w:r>
      <w:proofErr w:type="spellEnd"/>
      <w:r w:rsidRPr="0082180F">
        <w:rPr>
          <w:sz w:val="22"/>
          <w:szCs w:val="22"/>
        </w:rPr>
        <w:t xml:space="preserve"> </w:t>
      </w:r>
      <w:proofErr w:type="spellStart"/>
      <w:r w:rsidRPr="0082180F">
        <w:rPr>
          <w:sz w:val="22"/>
          <w:szCs w:val="22"/>
        </w:rPr>
        <w:t>étkeztetésről</w:t>
      </w:r>
      <w:proofErr w:type="spellEnd"/>
      <w:r w:rsidRPr="0082180F">
        <w:rPr>
          <w:sz w:val="22"/>
          <w:szCs w:val="22"/>
        </w:rPr>
        <w:t xml:space="preserve">, </w:t>
      </w:r>
      <w:proofErr w:type="spellStart"/>
      <w:r w:rsidRPr="0082180F">
        <w:rPr>
          <w:sz w:val="22"/>
          <w:szCs w:val="22"/>
        </w:rPr>
        <w:t>ruházattal</w:t>
      </w:r>
      <w:proofErr w:type="spellEnd"/>
      <w:r w:rsidRPr="0082180F">
        <w:rPr>
          <w:sz w:val="22"/>
          <w:szCs w:val="22"/>
        </w:rPr>
        <w:t xml:space="preserve"> </w:t>
      </w:r>
      <w:proofErr w:type="spellStart"/>
      <w:r w:rsidRPr="0082180F">
        <w:rPr>
          <w:sz w:val="22"/>
          <w:szCs w:val="22"/>
        </w:rPr>
        <w:t>való</w:t>
      </w:r>
      <w:proofErr w:type="spellEnd"/>
      <w:r w:rsidRPr="0082180F">
        <w:rPr>
          <w:sz w:val="22"/>
          <w:szCs w:val="22"/>
        </w:rPr>
        <w:t xml:space="preserve"> </w:t>
      </w:r>
      <w:proofErr w:type="spellStart"/>
      <w:r w:rsidRPr="0082180F">
        <w:rPr>
          <w:sz w:val="22"/>
          <w:szCs w:val="22"/>
        </w:rPr>
        <w:t>ellátásról</w:t>
      </w:r>
      <w:proofErr w:type="spellEnd"/>
      <w:r w:rsidRPr="0082180F">
        <w:rPr>
          <w:sz w:val="22"/>
          <w:szCs w:val="22"/>
        </w:rPr>
        <w:t xml:space="preserve">, </w:t>
      </w:r>
      <w:proofErr w:type="spellStart"/>
      <w:r w:rsidRPr="0082180F">
        <w:rPr>
          <w:sz w:val="22"/>
          <w:szCs w:val="22"/>
        </w:rPr>
        <w:t>egészségügyi</w:t>
      </w:r>
      <w:proofErr w:type="spellEnd"/>
      <w:r w:rsidRPr="0082180F">
        <w:rPr>
          <w:sz w:val="22"/>
          <w:szCs w:val="22"/>
        </w:rPr>
        <w:t xml:space="preserve"> </w:t>
      </w:r>
      <w:proofErr w:type="spellStart"/>
      <w:r w:rsidRPr="0082180F">
        <w:rPr>
          <w:sz w:val="22"/>
          <w:szCs w:val="22"/>
        </w:rPr>
        <w:t>ellátásról</w:t>
      </w:r>
      <w:proofErr w:type="spellEnd"/>
      <w:r w:rsidRPr="0082180F">
        <w:rPr>
          <w:sz w:val="22"/>
          <w:szCs w:val="22"/>
        </w:rPr>
        <w:t xml:space="preserve">, </w:t>
      </w:r>
      <w:proofErr w:type="spellStart"/>
      <w:r w:rsidRPr="0082180F">
        <w:rPr>
          <w:sz w:val="22"/>
          <w:szCs w:val="22"/>
        </w:rPr>
        <w:t>mentális</w:t>
      </w:r>
      <w:proofErr w:type="spellEnd"/>
      <w:r w:rsidRPr="0082180F">
        <w:rPr>
          <w:sz w:val="22"/>
          <w:szCs w:val="22"/>
        </w:rPr>
        <w:t xml:space="preserve"> </w:t>
      </w:r>
      <w:proofErr w:type="spellStart"/>
      <w:r w:rsidRPr="0082180F">
        <w:rPr>
          <w:sz w:val="22"/>
          <w:szCs w:val="22"/>
        </w:rPr>
        <w:t>gondozásról</w:t>
      </w:r>
      <w:proofErr w:type="spellEnd"/>
      <w:r w:rsidRPr="0082180F">
        <w:rPr>
          <w:sz w:val="22"/>
          <w:szCs w:val="22"/>
        </w:rPr>
        <w:t xml:space="preserve">, </w:t>
      </w:r>
      <w:proofErr w:type="spellStart"/>
      <w:r w:rsidRPr="0082180F">
        <w:rPr>
          <w:sz w:val="22"/>
          <w:szCs w:val="22"/>
        </w:rPr>
        <w:t>szakápolásukról</w:t>
      </w:r>
      <w:proofErr w:type="spellEnd"/>
      <w:r w:rsidRPr="0082180F">
        <w:rPr>
          <w:sz w:val="22"/>
          <w:szCs w:val="22"/>
        </w:rPr>
        <w:t xml:space="preserve">. </w:t>
      </w:r>
    </w:p>
    <w:p w14:paraId="74AA880E"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otthonban elhelyezettek részére életkoruknak és egészségi állapotuknak megfelelő mentálhigiénés és képességmegőrző foglalkoztatást szervezünk.</w:t>
      </w:r>
    </w:p>
    <w:p w14:paraId="4D32814A"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2596C5A2" w14:textId="77777777" w:rsidR="00884162" w:rsidRPr="0082180F" w:rsidRDefault="00884162"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b/>
          <w:color w:val="00000A"/>
          <w:sz w:val="22"/>
          <w:szCs w:val="22"/>
        </w:rPr>
      </w:pPr>
      <w:r w:rsidRPr="0082180F">
        <w:rPr>
          <w:rFonts w:cs="Times New Roman"/>
          <w:b/>
          <w:color w:val="00000A"/>
          <w:sz w:val="22"/>
          <w:szCs w:val="22"/>
        </w:rPr>
        <w:t>Az idősek otthona által nyújtott ellátások:</w:t>
      </w:r>
    </w:p>
    <w:p w14:paraId="242891D9" w14:textId="77777777" w:rsidR="00884162" w:rsidRPr="0082180F" w:rsidRDefault="00884162" w:rsidP="005E1D0B">
      <w:pPr>
        <w:pStyle w:val="Norml1"/>
        <w:numPr>
          <w:ilvl w:val="0"/>
          <w:numId w:val="46"/>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color w:val="00000A"/>
          <w:sz w:val="22"/>
          <w:szCs w:val="22"/>
          <w:u w:val="single"/>
        </w:rPr>
      </w:pPr>
      <w:r w:rsidRPr="0082180F">
        <w:rPr>
          <w:color w:val="00000A"/>
          <w:sz w:val="22"/>
          <w:szCs w:val="22"/>
          <w:u w:val="single"/>
        </w:rPr>
        <w:t>Fizikai ellátás</w:t>
      </w:r>
    </w:p>
    <w:p w14:paraId="436FFBF0"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auto"/>
          <w:sz w:val="22"/>
          <w:szCs w:val="22"/>
        </w:rPr>
        <w:t xml:space="preserve">napi ötszöri </w:t>
      </w:r>
      <w:r w:rsidRPr="0082180F">
        <w:rPr>
          <w:rFonts w:cs="Times New Roman"/>
          <w:color w:val="00000A"/>
          <w:sz w:val="22"/>
          <w:szCs w:val="22"/>
        </w:rPr>
        <w:t>étkezés (orvosi előírásra diéta)</w:t>
      </w:r>
    </w:p>
    <w:p w14:paraId="3A20F251"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személyi és környezeti higiéné</w:t>
      </w:r>
    </w:p>
    <w:p w14:paraId="1CFCD5E2"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lastRenderedPageBreak/>
        <w:t>ruházat, textíliák biztosítása, mosása, vasalása, javítása</w:t>
      </w:r>
    </w:p>
    <w:p w14:paraId="2AA60B61"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napi ápolás, gondozás, prevenció</w:t>
      </w:r>
    </w:p>
    <w:p w14:paraId="3F0F5EA2"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fűtés, világítás, melegvíz-ellátás</w:t>
      </w:r>
    </w:p>
    <w:p w14:paraId="4BAE30E3"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74964B9B" w14:textId="77777777" w:rsidR="00884162" w:rsidRPr="0082180F" w:rsidRDefault="00884162" w:rsidP="005E1D0B">
      <w:pPr>
        <w:pStyle w:val="Norml1"/>
        <w:numPr>
          <w:ilvl w:val="0"/>
          <w:numId w:val="46"/>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color w:val="00000A"/>
          <w:sz w:val="22"/>
          <w:szCs w:val="22"/>
          <w:u w:val="single"/>
        </w:rPr>
      </w:pPr>
      <w:r w:rsidRPr="0082180F">
        <w:rPr>
          <w:color w:val="00000A"/>
          <w:sz w:val="22"/>
          <w:szCs w:val="22"/>
          <w:u w:val="single"/>
        </w:rPr>
        <w:t>Egészségügyi ellátás - szakápolás</w:t>
      </w:r>
    </w:p>
    <w:p w14:paraId="44DF5CAA"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egészségmegőrzést szolgáló felvilágosítás</w:t>
      </w:r>
    </w:p>
    <w:p w14:paraId="47F2BA34"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 xml:space="preserve">rendszeres és </w:t>
      </w:r>
      <w:r w:rsidRPr="0082180F">
        <w:rPr>
          <w:rFonts w:cs="Times New Roman"/>
          <w:color w:val="auto"/>
          <w:sz w:val="22"/>
          <w:szCs w:val="22"/>
        </w:rPr>
        <w:t xml:space="preserve">szükség szerinti orvosi ellátás </w:t>
      </w:r>
    </w:p>
    <w:p w14:paraId="45DE2B91"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szükség szerinti ápolás</w:t>
      </w:r>
    </w:p>
    <w:p w14:paraId="773A28DF"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gyógyszerellátás</w:t>
      </w:r>
    </w:p>
    <w:p w14:paraId="0D3EF2FE"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szakorvosi ellátáshoz való hozzájutás</w:t>
      </w:r>
    </w:p>
    <w:p w14:paraId="42FCB70A"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kórházi kezeléshez való hozzájutás</w:t>
      </w:r>
    </w:p>
    <w:p w14:paraId="7406E062"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gyógyászati segédeszközök biztosítása</w:t>
      </w:r>
    </w:p>
    <w:p w14:paraId="46DB0311"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halálozás esetén a végtisztesség feladatainak ellátása</w:t>
      </w:r>
    </w:p>
    <w:p w14:paraId="5B117991"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házi orvosi ellátás, pszichiátriai szakrendelés, sebészeti szakrendelés, belgyógyászati szakrendelés, szakápolás, gyógytorna</w:t>
      </w:r>
    </w:p>
    <w:p w14:paraId="48719A13"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4930A20B" w14:textId="77777777" w:rsidR="00884162" w:rsidRPr="0082180F" w:rsidRDefault="00884162" w:rsidP="005E1D0B">
      <w:pPr>
        <w:pStyle w:val="Norml1"/>
        <w:numPr>
          <w:ilvl w:val="0"/>
          <w:numId w:val="46"/>
        </w:numPr>
        <w:tabs>
          <w:tab w:val="left" w:pos="720"/>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color w:val="00000A"/>
          <w:sz w:val="22"/>
          <w:szCs w:val="22"/>
          <w:u w:val="single"/>
        </w:rPr>
      </w:pPr>
      <w:r w:rsidRPr="0082180F">
        <w:rPr>
          <w:color w:val="00000A"/>
          <w:sz w:val="22"/>
          <w:szCs w:val="22"/>
          <w:u w:val="single"/>
        </w:rPr>
        <w:t>Mentálhigiénés gondozás</w:t>
      </w:r>
    </w:p>
    <w:p w14:paraId="69C56359"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személyre szabott bánásmód</w:t>
      </w:r>
    </w:p>
    <w:p w14:paraId="548147FD"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vallásgyakorlási és hitéleti lehetőség</w:t>
      </w:r>
    </w:p>
    <w:p w14:paraId="7EB39C02"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a szabadidő kulturált eltöltése</w:t>
      </w:r>
    </w:p>
    <w:p w14:paraId="4B74F688"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a gondozottak családi és társadalmi kapcsolatainak ápolása: levelezés, családlátogatás, családtagok fogadása, intézményekkel való kapcsolattartás</w:t>
      </w:r>
    </w:p>
    <w:p w14:paraId="61229858" w14:textId="77777777" w:rsidR="00884162" w:rsidRPr="0082180F" w:rsidRDefault="00884162" w:rsidP="005E1D0B">
      <w:pPr>
        <w:pStyle w:val="FreeForm"/>
        <w:numPr>
          <w:ilvl w:val="0"/>
          <w:numId w:val="48"/>
        </w:numPr>
        <w:tabs>
          <w:tab w:val="left" w:pos="851"/>
        </w:tabs>
        <w:spacing w:line="360" w:lineRule="auto"/>
        <w:ind w:left="709" w:hanging="283"/>
        <w:jc w:val="both"/>
        <w:rPr>
          <w:rFonts w:cs="Times New Roman"/>
          <w:color w:val="00000A"/>
          <w:sz w:val="22"/>
          <w:szCs w:val="22"/>
        </w:rPr>
      </w:pPr>
      <w:r w:rsidRPr="0082180F">
        <w:rPr>
          <w:rFonts w:cs="Times New Roman"/>
          <w:color w:val="00000A"/>
          <w:sz w:val="22"/>
          <w:szCs w:val="22"/>
        </w:rPr>
        <w:t>a gondozottak foglalkoztatása: egyéni és csoportos formában egyaránt</w:t>
      </w:r>
    </w:p>
    <w:p w14:paraId="073B591D" w14:textId="77777777" w:rsidR="00884162" w:rsidRPr="0082180F" w:rsidRDefault="00884162" w:rsidP="005E1D0B">
      <w:pPr>
        <w:pStyle w:val="Norml1"/>
        <w:numPr>
          <w:ilvl w:val="1"/>
          <w:numId w:val="53"/>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color w:val="00000A"/>
          <w:sz w:val="22"/>
          <w:szCs w:val="22"/>
        </w:rPr>
      </w:pPr>
      <w:r w:rsidRPr="0082180F">
        <w:rPr>
          <w:color w:val="00000A"/>
          <w:sz w:val="22"/>
          <w:szCs w:val="22"/>
        </w:rPr>
        <w:t>terápiás célú foglalkoztatás</w:t>
      </w:r>
    </w:p>
    <w:p w14:paraId="0AD66BA7" w14:textId="77777777" w:rsidR="00884162" w:rsidRPr="0082180F" w:rsidRDefault="00884162" w:rsidP="005E1D0B">
      <w:pPr>
        <w:pStyle w:val="Norml1"/>
        <w:numPr>
          <w:ilvl w:val="1"/>
          <w:numId w:val="53"/>
        </w:numPr>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1276" w:hanging="425"/>
        <w:jc w:val="both"/>
        <w:rPr>
          <w:color w:val="00000A"/>
          <w:sz w:val="22"/>
          <w:szCs w:val="22"/>
        </w:rPr>
      </w:pPr>
      <w:r w:rsidRPr="0082180F">
        <w:rPr>
          <w:color w:val="00000A"/>
          <w:sz w:val="22"/>
          <w:szCs w:val="22"/>
        </w:rPr>
        <w:t>képességmegőrző foglalkoztatás</w:t>
      </w:r>
    </w:p>
    <w:p w14:paraId="5EECAF65" w14:textId="77777777" w:rsidR="00884162" w:rsidRPr="0082180F" w:rsidRDefault="00884162" w:rsidP="0082180F">
      <w:pPr>
        <w:pStyle w:val="Norml1"/>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jc w:val="both"/>
        <w:rPr>
          <w:b/>
          <w:color w:val="00000A"/>
          <w:sz w:val="22"/>
          <w:szCs w:val="22"/>
          <w:u w:val="single"/>
        </w:rPr>
      </w:pPr>
    </w:p>
    <w:p w14:paraId="3911ABB4" w14:textId="77777777" w:rsidR="00884162" w:rsidRPr="0082180F" w:rsidRDefault="00884162" w:rsidP="0082180F">
      <w:pPr>
        <w:pStyle w:val="Norml1"/>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jc w:val="both"/>
        <w:rPr>
          <w:color w:val="00000A"/>
          <w:sz w:val="22"/>
          <w:szCs w:val="22"/>
        </w:rPr>
      </w:pPr>
      <w:r w:rsidRPr="0082180F">
        <w:rPr>
          <w:b/>
          <w:color w:val="00000A"/>
          <w:sz w:val="22"/>
          <w:szCs w:val="22"/>
          <w:u w:val="single"/>
        </w:rPr>
        <w:t>Az ápolási, gondozási feladatok jellege</w:t>
      </w:r>
    </w:p>
    <w:p w14:paraId="75F4F573"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r w:rsidRPr="0082180F">
        <w:rPr>
          <w:color w:val="00000A"/>
          <w:sz w:val="22"/>
          <w:szCs w:val="22"/>
          <w:u w:val="single"/>
        </w:rPr>
        <w:t>Betegségmegelőzés, egészségügyi ellátás:</w:t>
      </w:r>
    </w:p>
    <w:p w14:paraId="51792D8B" w14:textId="77777777" w:rsidR="00884162" w:rsidRPr="0082180F" w:rsidRDefault="00884162" w:rsidP="0082180F">
      <w:pPr>
        <w:pStyle w:val="Standard"/>
        <w:spacing w:line="360" w:lineRule="auto"/>
        <w:jc w:val="both"/>
        <w:rPr>
          <w:sz w:val="22"/>
          <w:szCs w:val="22"/>
        </w:rPr>
      </w:pPr>
      <w:r w:rsidRPr="0082180F">
        <w:rPr>
          <w:sz w:val="22"/>
          <w:szCs w:val="22"/>
        </w:rPr>
        <w:t xml:space="preserve">A </w:t>
      </w:r>
      <w:proofErr w:type="spellStart"/>
      <w:r w:rsidRPr="0082180F">
        <w:rPr>
          <w:sz w:val="22"/>
          <w:szCs w:val="22"/>
        </w:rPr>
        <w:t>betegségmegelőzés</w:t>
      </w:r>
      <w:proofErr w:type="spellEnd"/>
      <w:r w:rsidRPr="0082180F">
        <w:rPr>
          <w:sz w:val="22"/>
          <w:szCs w:val="22"/>
        </w:rPr>
        <w:t xml:space="preserve"> </w:t>
      </w:r>
      <w:proofErr w:type="spellStart"/>
      <w:r w:rsidRPr="0082180F">
        <w:rPr>
          <w:sz w:val="22"/>
          <w:szCs w:val="22"/>
        </w:rPr>
        <w:t>során</w:t>
      </w:r>
      <w:proofErr w:type="spellEnd"/>
      <w:r w:rsidRPr="0082180F">
        <w:rPr>
          <w:sz w:val="22"/>
          <w:szCs w:val="22"/>
        </w:rPr>
        <w:t xml:space="preserve"> </w:t>
      </w:r>
      <w:proofErr w:type="spellStart"/>
      <w:proofErr w:type="gramStart"/>
      <w:r w:rsidRPr="0082180F">
        <w:rPr>
          <w:sz w:val="22"/>
          <w:szCs w:val="22"/>
        </w:rPr>
        <w:t>az</w:t>
      </w:r>
      <w:proofErr w:type="spellEnd"/>
      <w:proofErr w:type="gramEnd"/>
      <w:r w:rsidRPr="0082180F">
        <w:rPr>
          <w:sz w:val="22"/>
          <w:szCs w:val="22"/>
        </w:rPr>
        <w:t xml:space="preserve"> </w:t>
      </w:r>
      <w:proofErr w:type="spellStart"/>
      <w:r w:rsidRPr="0082180F">
        <w:rPr>
          <w:sz w:val="22"/>
          <w:szCs w:val="22"/>
        </w:rPr>
        <w:t>otthonba</w:t>
      </w:r>
      <w:proofErr w:type="spellEnd"/>
      <w:r w:rsidRPr="0082180F">
        <w:rPr>
          <w:sz w:val="22"/>
          <w:szCs w:val="22"/>
        </w:rPr>
        <w:t xml:space="preserve"> </w:t>
      </w:r>
      <w:proofErr w:type="spellStart"/>
      <w:r w:rsidRPr="0082180F">
        <w:rPr>
          <w:sz w:val="22"/>
          <w:szCs w:val="22"/>
        </w:rPr>
        <w:t>érkezett</w:t>
      </w:r>
      <w:proofErr w:type="spellEnd"/>
      <w:r w:rsidRPr="0082180F">
        <w:rPr>
          <w:sz w:val="22"/>
          <w:szCs w:val="22"/>
        </w:rPr>
        <w:t xml:space="preserve"> </w:t>
      </w:r>
      <w:proofErr w:type="spellStart"/>
      <w:r w:rsidRPr="0082180F">
        <w:rPr>
          <w:sz w:val="22"/>
          <w:szCs w:val="22"/>
        </w:rPr>
        <w:t>új</w:t>
      </w:r>
      <w:proofErr w:type="spellEnd"/>
      <w:r w:rsidRPr="0082180F">
        <w:rPr>
          <w:sz w:val="22"/>
          <w:szCs w:val="22"/>
        </w:rPr>
        <w:t xml:space="preserve"> </w:t>
      </w:r>
      <w:proofErr w:type="spellStart"/>
      <w:r w:rsidRPr="0082180F">
        <w:rPr>
          <w:sz w:val="22"/>
          <w:szCs w:val="22"/>
        </w:rPr>
        <w:t>gondozottak</w:t>
      </w:r>
      <w:proofErr w:type="spellEnd"/>
      <w:r w:rsidRPr="0082180F">
        <w:rPr>
          <w:sz w:val="22"/>
          <w:szCs w:val="22"/>
        </w:rPr>
        <w:t xml:space="preserve"> </w:t>
      </w:r>
      <w:proofErr w:type="spellStart"/>
      <w:r w:rsidRPr="0082180F">
        <w:rPr>
          <w:sz w:val="22"/>
          <w:szCs w:val="22"/>
        </w:rPr>
        <w:t>gondozási</w:t>
      </w:r>
      <w:proofErr w:type="spellEnd"/>
      <w:r w:rsidRPr="0082180F">
        <w:rPr>
          <w:sz w:val="22"/>
          <w:szCs w:val="22"/>
        </w:rPr>
        <w:t xml:space="preserve"> </w:t>
      </w:r>
      <w:proofErr w:type="spellStart"/>
      <w:r w:rsidRPr="0082180F">
        <w:rPr>
          <w:sz w:val="22"/>
          <w:szCs w:val="22"/>
        </w:rPr>
        <w:t>lapjának</w:t>
      </w:r>
      <w:proofErr w:type="spellEnd"/>
      <w:r w:rsidRPr="0082180F">
        <w:rPr>
          <w:sz w:val="22"/>
          <w:szCs w:val="22"/>
        </w:rPr>
        <w:t xml:space="preserve"> </w:t>
      </w:r>
      <w:proofErr w:type="spellStart"/>
      <w:r w:rsidRPr="0082180F">
        <w:rPr>
          <w:sz w:val="22"/>
          <w:szCs w:val="22"/>
        </w:rPr>
        <w:t>áttanulmányozását</w:t>
      </w:r>
      <w:proofErr w:type="spellEnd"/>
      <w:r w:rsidRPr="0082180F">
        <w:rPr>
          <w:sz w:val="22"/>
          <w:szCs w:val="22"/>
        </w:rPr>
        <w:t xml:space="preserve">, </w:t>
      </w:r>
      <w:proofErr w:type="spellStart"/>
      <w:r w:rsidRPr="0082180F">
        <w:rPr>
          <w:sz w:val="22"/>
          <w:szCs w:val="22"/>
        </w:rPr>
        <w:t>illetve</w:t>
      </w:r>
      <w:proofErr w:type="spellEnd"/>
      <w:r w:rsidRPr="0082180F">
        <w:rPr>
          <w:sz w:val="22"/>
          <w:szCs w:val="22"/>
        </w:rPr>
        <w:t xml:space="preserve"> a </w:t>
      </w:r>
      <w:proofErr w:type="spellStart"/>
      <w:r w:rsidRPr="0082180F">
        <w:rPr>
          <w:sz w:val="22"/>
          <w:szCs w:val="22"/>
        </w:rPr>
        <w:t>gondozott</w:t>
      </w:r>
      <w:proofErr w:type="spellEnd"/>
      <w:r w:rsidRPr="0082180F">
        <w:rPr>
          <w:sz w:val="22"/>
          <w:szCs w:val="22"/>
        </w:rPr>
        <w:t xml:space="preserve"> </w:t>
      </w:r>
      <w:proofErr w:type="spellStart"/>
      <w:r w:rsidRPr="0082180F">
        <w:rPr>
          <w:sz w:val="22"/>
          <w:szCs w:val="22"/>
        </w:rPr>
        <w:t>részletes</w:t>
      </w:r>
      <w:proofErr w:type="spellEnd"/>
      <w:r w:rsidRPr="0082180F">
        <w:rPr>
          <w:sz w:val="22"/>
          <w:szCs w:val="22"/>
        </w:rPr>
        <w:t xml:space="preserve"> </w:t>
      </w:r>
      <w:proofErr w:type="spellStart"/>
      <w:r w:rsidRPr="0082180F">
        <w:rPr>
          <w:sz w:val="22"/>
          <w:szCs w:val="22"/>
        </w:rPr>
        <w:t>fizikai</w:t>
      </w:r>
      <w:proofErr w:type="spellEnd"/>
      <w:r w:rsidRPr="0082180F">
        <w:rPr>
          <w:sz w:val="22"/>
          <w:szCs w:val="22"/>
        </w:rPr>
        <w:t xml:space="preserve"> </w:t>
      </w:r>
      <w:proofErr w:type="spellStart"/>
      <w:r w:rsidRPr="0082180F">
        <w:rPr>
          <w:sz w:val="22"/>
          <w:szCs w:val="22"/>
        </w:rPr>
        <w:t>vizsgálatát</w:t>
      </w:r>
      <w:proofErr w:type="spellEnd"/>
      <w:r w:rsidRPr="0082180F">
        <w:rPr>
          <w:sz w:val="22"/>
          <w:szCs w:val="22"/>
        </w:rPr>
        <w:t xml:space="preserve"> </w:t>
      </w:r>
      <w:proofErr w:type="spellStart"/>
      <w:r w:rsidRPr="0082180F">
        <w:rPr>
          <w:sz w:val="22"/>
          <w:szCs w:val="22"/>
        </w:rPr>
        <w:t>követően</w:t>
      </w:r>
      <w:proofErr w:type="spellEnd"/>
      <w:r w:rsidRPr="0082180F">
        <w:rPr>
          <w:sz w:val="22"/>
          <w:szCs w:val="22"/>
        </w:rPr>
        <w:t xml:space="preserve"> </w:t>
      </w:r>
      <w:proofErr w:type="spellStart"/>
      <w:r w:rsidRPr="0082180F">
        <w:rPr>
          <w:sz w:val="22"/>
          <w:szCs w:val="22"/>
        </w:rPr>
        <w:t>tisztázni</w:t>
      </w:r>
      <w:proofErr w:type="spellEnd"/>
      <w:r w:rsidRPr="0082180F">
        <w:rPr>
          <w:sz w:val="22"/>
          <w:szCs w:val="22"/>
        </w:rPr>
        <w:t xml:space="preserve"> </w:t>
      </w:r>
      <w:proofErr w:type="spellStart"/>
      <w:r w:rsidRPr="0082180F">
        <w:rPr>
          <w:sz w:val="22"/>
          <w:szCs w:val="22"/>
        </w:rPr>
        <w:t>szükséges</w:t>
      </w:r>
      <w:proofErr w:type="spellEnd"/>
      <w:r w:rsidRPr="0082180F">
        <w:rPr>
          <w:sz w:val="22"/>
          <w:szCs w:val="22"/>
        </w:rPr>
        <w:t xml:space="preserve"> a </w:t>
      </w:r>
      <w:proofErr w:type="spellStart"/>
      <w:r w:rsidRPr="0082180F">
        <w:rPr>
          <w:sz w:val="22"/>
          <w:szCs w:val="22"/>
        </w:rPr>
        <w:t>fennálló</w:t>
      </w:r>
      <w:proofErr w:type="spellEnd"/>
      <w:r w:rsidRPr="0082180F">
        <w:rPr>
          <w:sz w:val="22"/>
          <w:szCs w:val="22"/>
        </w:rPr>
        <w:t xml:space="preserve"> </w:t>
      </w:r>
      <w:proofErr w:type="spellStart"/>
      <w:r w:rsidRPr="0082180F">
        <w:rPr>
          <w:sz w:val="22"/>
          <w:szCs w:val="22"/>
        </w:rPr>
        <w:t>betegségeket</w:t>
      </w:r>
      <w:proofErr w:type="spellEnd"/>
      <w:r w:rsidRPr="0082180F">
        <w:rPr>
          <w:sz w:val="22"/>
          <w:szCs w:val="22"/>
        </w:rPr>
        <w:t xml:space="preserve">, </w:t>
      </w:r>
      <w:proofErr w:type="spellStart"/>
      <w:r w:rsidRPr="0082180F">
        <w:rPr>
          <w:sz w:val="22"/>
          <w:szCs w:val="22"/>
        </w:rPr>
        <w:t>illetve</w:t>
      </w:r>
      <w:proofErr w:type="spellEnd"/>
      <w:r w:rsidRPr="0082180F">
        <w:rPr>
          <w:sz w:val="22"/>
          <w:szCs w:val="22"/>
        </w:rPr>
        <w:t xml:space="preserve"> </w:t>
      </w:r>
      <w:proofErr w:type="spellStart"/>
      <w:r w:rsidRPr="0082180F">
        <w:rPr>
          <w:sz w:val="22"/>
          <w:szCs w:val="22"/>
        </w:rPr>
        <w:t>felfedni</w:t>
      </w:r>
      <w:proofErr w:type="spellEnd"/>
      <w:r w:rsidRPr="0082180F">
        <w:rPr>
          <w:sz w:val="22"/>
          <w:szCs w:val="22"/>
        </w:rPr>
        <w:t xml:space="preserve"> </w:t>
      </w:r>
      <w:proofErr w:type="spellStart"/>
      <w:r w:rsidRPr="0082180F">
        <w:rPr>
          <w:sz w:val="22"/>
          <w:szCs w:val="22"/>
        </w:rPr>
        <w:t>olyan</w:t>
      </w:r>
      <w:proofErr w:type="spellEnd"/>
      <w:r w:rsidRPr="0082180F">
        <w:rPr>
          <w:sz w:val="22"/>
          <w:szCs w:val="22"/>
        </w:rPr>
        <w:t xml:space="preserve"> </w:t>
      </w:r>
      <w:proofErr w:type="spellStart"/>
      <w:r w:rsidRPr="0082180F">
        <w:rPr>
          <w:sz w:val="22"/>
          <w:szCs w:val="22"/>
        </w:rPr>
        <w:t>elváltozásokat</w:t>
      </w:r>
      <w:proofErr w:type="spellEnd"/>
      <w:r w:rsidRPr="0082180F">
        <w:rPr>
          <w:sz w:val="22"/>
          <w:szCs w:val="22"/>
        </w:rPr>
        <w:t xml:space="preserve">, </w:t>
      </w:r>
      <w:proofErr w:type="spellStart"/>
      <w:r w:rsidRPr="0082180F">
        <w:rPr>
          <w:sz w:val="22"/>
          <w:szCs w:val="22"/>
        </w:rPr>
        <w:t>amelyekre</w:t>
      </w:r>
      <w:proofErr w:type="spellEnd"/>
      <w:r w:rsidRPr="0082180F">
        <w:rPr>
          <w:sz w:val="22"/>
          <w:szCs w:val="22"/>
        </w:rPr>
        <w:t xml:space="preserve"> </w:t>
      </w:r>
      <w:proofErr w:type="spellStart"/>
      <w:r w:rsidRPr="0082180F">
        <w:rPr>
          <w:sz w:val="22"/>
          <w:szCs w:val="22"/>
        </w:rPr>
        <w:t>ez</w:t>
      </w:r>
      <w:proofErr w:type="spellEnd"/>
      <w:r w:rsidRPr="0082180F">
        <w:rPr>
          <w:sz w:val="22"/>
          <w:szCs w:val="22"/>
        </w:rPr>
        <w:t xml:space="preserve"> </w:t>
      </w:r>
      <w:proofErr w:type="spellStart"/>
      <w:r w:rsidRPr="0082180F">
        <w:rPr>
          <w:sz w:val="22"/>
          <w:szCs w:val="22"/>
        </w:rPr>
        <w:t>ideig</w:t>
      </w:r>
      <w:proofErr w:type="spellEnd"/>
      <w:r w:rsidRPr="0082180F">
        <w:rPr>
          <w:sz w:val="22"/>
          <w:szCs w:val="22"/>
        </w:rPr>
        <w:t xml:space="preserve"> </w:t>
      </w:r>
      <w:proofErr w:type="spellStart"/>
      <w:r w:rsidRPr="0082180F">
        <w:rPr>
          <w:sz w:val="22"/>
          <w:szCs w:val="22"/>
        </w:rPr>
        <w:t>nem</w:t>
      </w:r>
      <w:proofErr w:type="spellEnd"/>
      <w:r w:rsidRPr="0082180F">
        <w:rPr>
          <w:sz w:val="22"/>
          <w:szCs w:val="22"/>
        </w:rPr>
        <w:t xml:space="preserve"> </w:t>
      </w:r>
      <w:proofErr w:type="spellStart"/>
      <w:r w:rsidRPr="0082180F">
        <w:rPr>
          <w:sz w:val="22"/>
          <w:szCs w:val="22"/>
        </w:rPr>
        <w:t>derült</w:t>
      </w:r>
      <w:proofErr w:type="spellEnd"/>
      <w:r w:rsidRPr="0082180F">
        <w:rPr>
          <w:sz w:val="22"/>
          <w:szCs w:val="22"/>
        </w:rPr>
        <w:t xml:space="preserve"> </w:t>
      </w:r>
      <w:proofErr w:type="spellStart"/>
      <w:r w:rsidRPr="0082180F">
        <w:rPr>
          <w:sz w:val="22"/>
          <w:szCs w:val="22"/>
        </w:rPr>
        <w:t>fény</w:t>
      </w:r>
      <w:proofErr w:type="spellEnd"/>
      <w:r w:rsidRPr="0082180F">
        <w:rPr>
          <w:sz w:val="22"/>
          <w:szCs w:val="22"/>
        </w:rPr>
        <w:t xml:space="preserve">. </w:t>
      </w:r>
      <w:proofErr w:type="spellStart"/>
      <w:r w:rsidRPr="0082180F">
        <w:rPr>
          <w:sz w:val="22"/>
          <w:szCs w:val="22"/>
        </w:rPr>
        <w:t>Ezt</w:t>
      </w:r>
      <w:proofErr w:type="spellEnd"/>
      <w:r w:rsidRPr="0082180F">
        <w:rPr>
          <w:sz w:val="22"/>
          <w:szCs w:val="22"/>
        </w:rPr>
        <w:t xml:space="preserve"> </w:t>
      </w:r>
      <w:proofErr w:type="spellStart"/>
      <w:r w:rsidRPr="0082180F">
        <w:rPr>
          <w:sz w:val="22"/>
          <w:szCs w:val="22"/>
        </w:rPr>
        <w:t>követően</w:t>
      </w:r>
      <w:proofErr w:type="spellEnd"/>
      <w:r w:rsidRPr="0082180F">
        <w:rPr>
          <w:sz w:val="22"/>
          <w:szCs w:val="22"/>
        </w:rPr>
        <w:t xml:space="preserve"> </w:t>
      </w:r>
      <w:proofErr w:type="spellStart"/>
      <w:r w:rsidRPr="0082180F">
        <w:rPr>
          <w:sz w:val="22"/>
          <w:szCs w:val="22"/>
        </w:rPr>
        <w:t>történik</w:t>
      </w:r>
      <w:proofErr w:type="spellEnd"/>
      <w:r w:rsidRPr="0082180F">
        <w:rPr>
          <w:sz w:val="22"/>
          <w:szCs w:val="22"/>
        </w:rPr>
        <w:t xml:space="preserve"> a </w:t>
      </w:r>
      <w:proofErr w:type="spellStart"/>
      <w:r w:rsidRPr="0082180F">
        <w:rPr>
          <w:sz w:val="22"/>
          <w:szCs w:val="22"/>
        </w:rPr>
        <w:t>gyógyszeres</w:t>
      </w:r>
      <w:proofErr w:type="spellEnd"/>
      <w:r w:rsidRPr="0082180F">
        <w:rPr>
          <w:sz w:val="22"/>
          <w:szCs w:val="22"/>
        </w:rPr>
        <w:t xml:space="preserve"> </w:t>
      </w:r>
      <w:proofErr w:type="spellStart"/>
      <w:r w:rsidRPr="0082180F">
        <w:rPr>
          <w:sz w:val="22"/>
          <w:szCs w:val="22"/>
        </w:rPr>
        <w:t>beállítás</w:t>
      </w:r>
      <w:proofErr w:type="spellEnd"/>
      <w:r w:rsidRPr="0082180F">
        <w:rPr>
          <w:sz w:val="22"/>
          <w:szCs w:val="22"/>
        </w:rPr>
        <w:t xml:space="preserve">, </w:t>
      </w:r>
      <w:proofErr w:type="spellStart"/>
      <w:r w:rsidRPr="0082180F">
        <w:rPr>
          <w:sz w:val="22"/>
          <w:szCs w:val="22"/>
        </w:rPr>
        <w:t>amely</w:t>
      </w:r>
      <w:proofErr w:type="spellEnd"/>
      <w:r w:rsidRPr="0082180F">
        <w:rPr>
          <w:sz w:val="22"/>
          <w:szCs w:val="22"/>
        </w:rPr>
        <w:t xml:space="preserve"> a </w:t>
      </w:r>
      <w:proofErr w:type="spellStart"/>
      <w:r w:rsidRPr="0082180F">
        <w:rPr>
          <w:sz w:val="22"/>
          <w:szCs w:val="22"/>
        </w:rPr>
        <w:t>bentlakó</w:t>
      </w:r>
      <w:proofErr w:type="spellEnd"/>
      <w:r w:rsidRPr="0082180F">
        <w:rPr>
          <w:sz w:val="22"/>
          <w:szCs w:val="22"/>
        </w:rPr>
        <w:t xml:space="preserve"> </w:t>
      </w:r>
      <w:proofErr w:type="spellStart"/>
      <w:r w:rsidRPr="0082180F">
        <w:rPr>
          <w:sz w:val="22"/>
          <w:szCs w:val="22"/>
        </w:rPr>
        <w:t>háziorvosa</w:t>
      </w:r>
      <w:proofErr w:type="spellEnd"/>
      <w:r w:rsidRPr="0082180F">
        <w:rPr>
          <w:sz w:val="22"/>
          <w:szCs w:val="22"/>
        </w:rPr>
        <w:t xml:space="preserve">, </w:t>
      </w:r>
      <w:proofErr w:type="spellStart"/>
      <w:r w:rsidRPr="0082180F">
        <w:rPr>
          <w:sz w:val="22"/>
          <w:szCs w:val="22"/>
        </w:rPr>
        <w:t>megelőző</w:t>
      </w:r>
      <w:proofErr w:type="spellEnd"/>
      <w:r w:rsidRPr="0082180F">
        <w:rPr>
          <w:sz w:val="22"/>
          <w:szCs w:val="22"/>
        </w:rPr>
        <w:t xml:space="preserve"> </w:t>
      </w:r>
      <w:proofErr w:type="spellStart"/>
      <w:r w:rsidRPr="0082180F">
        <w:rPr>
          <w:sz w:val="22"/>
          <w:szCs w:val="22"/>
        </w:rPr>
        <w:t>kórházi</w:t>
      </w:r>
      <w:proofErr w:type="spellEnd"/>
      <w:r w:rsidRPr="0082180F">
        <w:rPr>
          <w:sz w:val="22"/>
          <w:szCs w:val="22"/>
        </w:rPr>
        <w:t xml:space="preserve"> </w:t>
      </w:r>
      <w:proofErr w:type="spellStart"/>
      <w:r w:rsidRPr="0082180F">
        <w:rPr>
          <w:sz w:val="22"/>
          <w:szCs w:val="22"/>
        </w:rPr>
        <w:t>tartózkodás</w:t>
      </w:r>
      <w:proofErr w:type="spellEnd"/>
      <w:r w:rsidRPr="0082180F">
        <w:rPr>
          <w:sz w:val="22"/>
          <w:szCs w:val="22"/>
        </w:rPr>
        <w:t xml:space="preserve"> </w:t>
      </w:r>
      <w:proofErr w:type="spellStart"/>
      <w:r w:rsidRPr="0082180F">
        <w:rPr>
          <w:sz w:val="22"/>
          <w:szCs w:val="22"/>
        </w:rPr>
        <w:t>esetén</w:t>
      </w:r>
      <w:proofErr w:type="spellEnd"/>
      <w:r w:rsidRPr="0082180F">
        <w:rPr>
          <w:sz w:val="22"/>
          <w:szCs w:val="22"/>
        </w:rPr>
        <w:t xml:space="preserve"> </w:t>
      </w:r>
      <w:proofErr w:type="spellStart"/>
      <w:r w:rsidRPr="0082180F">
        <w:rPr>
          <w:sz w:val="22"/>
          <w:szCs w:val="22"/>
        </w:rPr>
        <w:t>kezelőorvosa</w:t>
      </w:r>
      <w:proofErr w:type="spellEnd"/>
      <w:r w:rsidRPr="0082180F">
        <w:rPr>
          <w:sz w:val="22"/>
          <w:szCs w:val="22"/>
        </w:rPr>
        <w:t xml:space="preserve"> </w:t>
      </w:r>
      <w:proofErr w:type="spellStart"/>
      <w:r w:rsidRPr="0082180F">
        <w:rPr>
          <w:sz w:val="22"/>
          <w:szCs w:val="22"/>
        </w:rPr>
        <w:t>útmutatása</w:t>
      </w:r>
      <w:proofErr w:type="spellEnd"/>
      <w:r w:rsidRPr="0082180F">
        <w:rPr>
          <w:sz w:val="22"/>
          <w:szCs w:val="22"/>
        </w:rPr>
        <w:t xml:space="preserve"> </w:t>
      </w:r>
      <w:proofErr w:type="spellStart"/>
      <w:r w:rsidRPr="0082180F">
        <w:rPr>
          <w:sz w:val="22"/>
          <w:szCs w:val="22"/>
        </w:rPr>
        <w:t>alapján</w:t>
      </w:r>
      <w:proofErr w:type="spellEnd"/>
      <w:r w:rsidRPr="0082180F">
        <w:rPr>
          <w:sz w:val="22"/>
          <w:szCs w:val="22"/>
        </w:rPr>
        <w:t xml:space="preserve"> </w:t>
      </w:r>
      <w:proofErr w:type="spellStart"/>
      <w:r w:rsidRPr="0082180F">
        <w:rPr>
          <w:sz w:val="22"/>
          <w:szCs w:val="22"/>
        </w:rPr>
        <w:t>történik</w:t>
      </w:r>
      <w:proofErr w:type="spellEnd"/>
      <w:r w:rsidRPr="0082180F">
        <w:rPr>
          <w:sz w:val="22"/>
          <w:szCs w:val="22"/>
        </w:rPr>
        <w:t>.</w:t>
      </w:r>
    </w:p>
    <w:p w14:paraId="30D51593"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 megelőzést szolgálja a krónikus betegek rendszeres ellenőrzése, külön nyilvántartása (pl.: cukorbetegek, magas vérnyomásban szenvedők, különféle mozgásszervi betegek stb.). Ezen nyilvántartásokat folyamatosan naprakészen vezetjük. </w:t>
      </w:r>
    </w:p>
    <w:p w14:paraId="79A96757"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00000A"/>
          <w:sz w:val="22"/>
          <w:szCs w:val="22"/>
        </w:rPr>
        <w:t xml:space="preserve">A megelőzés érdekében évente minden gondozottnál legalább egyszer végzünk részletes státus-ellenőrzést. Fokozott figyelmet fordítunk a személyi higiéné betartására. </w:t>
      </w:r>
      <w:r w:rsidRPr="0082180F">
        <w:rPr>
          <w:color w:val="auto"/>
          <w:sz w:val="22"/>
          <w:szCs w:val="22"/>
        </w:rPr>
        <w:t>Teljes ápolásra szorulóknál ez az ápolónők és gondozónők feladata, melyet folyamatosan az intézmény orvosa, egészségügyi ágazatvezető és az ápolási-gondozási koordinátor köteles ellenőrizni.</w:t>
      </w:r>
    </w:p>
    <w:p w14:paraId="72EE649F"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p>
    <w:p w14:paraId="3E9716E1" w14:textId="77777777" w:rsidR="00884162" w:rsidRPr="0082180F" w:rsidRDefault="00884162" w:rsidP="0082180F">
      <w:pPr>
        <w:pStyle w:val="Standard"/>
        <w:spacing w:line="360" w:lineRule="auto"/>
        <w:jc w:val="both"/>
        <w:rPr>
          <w:sz w:val="22"/>
          <w:szCs w:val="22"/>
        </w:rPr>
      </w:pPr>
      <w:proofErr w:type="spellStart"/>
      <w:r w:rsidRPr="0082180F">
        <w:rPr>
          <w:sz w:val="22"/>
          <w:szCs w:val="22"/>
        </w:rPr>
        <w:t>Az</w:t>
      </w:r>
      <w:proofErr w:type="spellEnd"/>
      <w:r w:rsidRPr="0082180F">
        <w:rPr>
          <w:sz w:val="22"/>
          <w:szCs w:val="22"/>
        </w:rPr>
        <w:t xml:space="preserve"> </w:t>
      </w:r>
      <w:proofErr w:type="spellStart"/>
      <w:r w:rsidRPr="0082180F">
        <w:rPr>
          <w:sz w:val="22"/>
          <w:szCs w:val="22"/>
        </w:rPr>
        <w:t>intézményi</w:t>
      </w:r>
      <w:proofErr w:type="spellEnd"/>
      <w:r w:rsidRPr="0082180F">
        <w:rPr>
          <w:sz w:val="22"/>
          <w:szCs w:val="22"/>
        </w:rPr>
        <w:t xml:space="preserve"> </w:t>
      </w:r>
      <w:proofErr w:type="spellStart"/>
      <w:r w:rsidRPr="0082180F">
        <w:rPr>
          <w:sz w:val="22"/>
          <w:szCs w:val="22"/>
        </w:rPr>
        <w:t>orvosi</w:t>
      </w:r>
      <w:proofErr w:type="spellEnd"/>
      <w:r w:rsidRPr="0082180F">
        <w:rPr>
          <w:sz w:val="22"/>
          <w:szCs w:val="22"/>
        </w:rPr>
        <w:t xml:space="preserve"> </w:t>
      </w:r>
      <w:proofErr w:type="spellStart"/>
      <w:r w:rsidRPr="0082180F">
        <w:rPr>
          <w:sz w:val="22"/>
          <w:szCs w:val="22"/>
        </w:rPr>
        <w:t>teendőket</w:t>
      </w:r>
      <w:proofErr w:type="spellEnd"/>
      <w:r w:rsidRPr="0082180F">
        <w:rPr>
          <w:sz w:val="22"/>
          <w:szCs w:val="22"/>
        </w:rPr>
        <w:t xml:space="preserve"> </w:t>
      </w:r>
      <w:proofErr w:type="spellStart"/>
      <w:r w:rsidRPr="0082180F">
        <w:rPr>
          <w:sz w:val="22"/>
          <w:szCs w:val="22"/>
        </w:rPr>
        <w:t>szerződéses</w:t>
      </w:r>
      <w:proofErr w:type="spellEnd"/>
      <w:r w:rsidRPr="0082180F">
        <w:rPr>
          <w:sz w:val="22"/>
          <w:szCs w:val="22"/>
        </w:rPr>
        <w:t xml:space="preserve"> </w:t>
      </w:r>
      <w:proofErr w:type="spellStart"/>
      <w:r w:rsidRPr="0082180F">
        <w:rPr>
          <w:sz w:val="22"/>
          <w:szCs w:val="22"/>
        </w:rPr>
        <w:t>foglakoztatás</w:t>
      </w:r>
      <w:proofErr w:type="spellEnd"/>
      <w:r w:rsidRPr="0082180F">
        <w:rPr>
          <w:sz w:val="22"/>
          <w:szCs w:val="22"/>
        </w:rPr>
        <w:t xml:space="preserve"> </w:t>
      </w:r>
      <w:proofErr w:type="spellStart"/>
      <w:r w:rsidRPr="0082180F">
        <w:rPr>
          <w:sz w:val="22"/>
          <w:szCs w:val="22"/>
        </w:rPr>
        <w:t>keretében</w:t>
      </w:r>
      <w:proofErr w:type="spellEnd"/>
      <w:r w:rsidRPr="0082180F">
        <w:rPr>
          <w:sz w:val="22"/>
          <w:szCs w:val="22"/>
        </w:rPr>
        <w:t xml:space="preserve"> </w:t>
      </w:r>
      <w:proofErr w:type="spellStart"/>
      <w:r w:rsidRPr="0082180F">
        <w:rPr>
          <w:sz w:val="22"/>
          <w:szCs w:val="22"/>
        </w:rPr>
        <w:t>heti</w:t>
      </w:r>
      <w:proofErr w:type="spellEnd"/>
      <w:r w:rsidRPr="0082180F">
        <w:rPr>
          <w:sz w:val="22"/>
          <w:szCs w:val="22"/>
        </w:rPr>
        <w:t xml:space="preserve"> 4 </w:t>
      </w:r>
      <w:proofErr w:type="spellStart"/>
      <w:r w:rsidRPr="0082180F">
        <w:rPr>
          <w:sz w:val="22"/>
          <w:szCs w:val="22"/>
        </w:rPr>
        <w:t>órában</w:t>
      </w:r>
      <w:proofErr w:type="spellEnd"/>
      <w:r w:rsidRPr="0082180F">
        <w:rPr>
          <w:sz w:val="22"/>
          <w:szCs w:val="22"/>
        </w:rPr>
        <w:t xml:space="preserve">, </w:t>
      </w:r>
      <w:proofErr w:type="spellStart"/>
      <w:r w:rsidRPr="0082180F">
        <w:rPr>
          <w:sz w:val="22"/>
          <w:szCs w:val="22"/>
        </w:rPr>
        <w:t>heti</w:t>
      </w:r>
      <w:proofErr w:type="spellEnd"/>
      <w:r w:rsidRPr="0082180F">
        <w:rPr>
          <w:sz w:val="22"/>
          <w:szCs w:val="22"/>
        </w:rPr>
        <w:t xml:space="preserve"> </w:t>
      </w:r>
      <w:proofErr w:type="spellStart"/>
      <w:r w:rsidRPr="0082180F">
        <w:rPr>
          <w:sz w:val="22"/>
          <w:szCs w:val="22"/>
        </w:rPr>
        <w:t>egy</w:t>
      </w:r>
      <w:proofErr w:type="spellEnd"/>
      <w:r w:rsidRPr="0082180F">
        <w:rPr>
          <w:sz w:val="22"/>
          <w:szCs w:val="22"/>
        </w:rPr>
        <w:t xml:space="preserve"> </w:t>
      </w:r>
      <w:proofErr w:type="spellStart"/>
      <w:r w:rsidRPr="0082180F">
        <w:rPr>
          <w:sz w:val="22"/>
          <w:szCs w:val="22"/>
        </w:rPr>
        <w:t>alkalommal</w:t>
      </w:r>
      <w:proofErr w:type="spellEnd"/>
      <w:r w:rsidRPr="0082180F">
        <w:rPr>
          <w:sz w:val="22"/>
          <w:szCs w:val="22"/>
        </w:rPr>
        <w:t xml:space="preserve"> </w:t>
      </w:r>
      <w:proofErr w:type="spellStart"/>
      <w:r w:rsidRPr="0082180F">
        <w:rPr>
          <w:sz w:val="22"/>
          <w:szCs w:val="22"/>
        </w:rPr>
        <w:t>történő</w:t>
      </w:r>
      <w:proofErr w:type="spellEnd"/>
      <w:r w:rsidRPr="0082180F">
        <w:rPr>
          <w:sz w:val="22"/>
          <w:szCs w:val="22"/>
        </w:rPr>
        <w:t xml:space="preserve"> </w:t>
      </w:r>
      <w:proofErr w:type="spellStart"/>
      <w:r w:rsidRPr="0082180F">
        <w:rPr>
          <w:sz w:val="22"/>
          <w:szCs w:val="22"/>
        </w:rPr>
        <w:t>rendeléssel</w:t>
      </w:r>
      <w:proofErr w:type="spellEnd"/>
      <w:r w:rsidRPr="0082180F">
        <w:rPr>
          <w:sz w:val="22"/>
          <w:szCs w:val="22"/>
        </w:rPr>
        <w:t xml:space="preserve"> </w:t>
      </w:r>
      <w:proofErr w:type="spellStart"/>
      <w:r w:rsidRPr="0082180F">
        <w:rPr>
          <w:sz w:val="22"/>
          <w:szCs w:val="22"/>
        </w:rPr>
        <w:t>egy</w:t>
      </w:r>
      <w:proofErr w:type="spellEnd"/>
      <w:r w:rsidRPr="0082180F">
        <w:rPr>
          <w:sz w:val="22"/>
          <w:szCs w:val="22"/>
        </w:rPr>
        <w:t xml:space="preserve"> </w:t>
      </w:r>
      <w:proofErr w:type="spellStart"/>
      <w:r w:rsidRPr="0082180F">
        <w:rPr>
          <w:sz w:val="22"/>
          <w:szCs w:val="22"/>
        </w:rPr>
        <w:t>belgyógyász</w:t>
      </w:r>
      <w:proofErr w:type="spellEnd"/>
      <w:r w:rsidRPr="0082180F">
        <w:rPr>
          <w:sz w:val="22"/>
          <w:szCs w:val="22"/>
        </w:rPr>
        <w:t xml:space="preserve"> </w:t>
      </w:r>
      <w:proofErr w:type="spellStart"/>
      <w:r w:rsidRPr="0082180F">
        <w:rPr>
          <w:sz w:val="22"/>
          <w:szCs w:val="22"/>
        </w:rPr>
        <w:t>szakorvos</w:t>
      </w:r>
      <w:proofErr w:type="spellEnd"/>
      <w:r w:rsidRPr="0082180F">
        <w:rPr>
          <w:sz w:val="22"/>
          <w:szCs w:val="22"/>
        </w:rPr>
        <w:t xml:space="preserve"> </w:t>
      </w:r>
      <w:proofErr w:type="spellStart"/>
      <w:r w:rsidRPr="0082180F">
        <w:rPr>
          <w:sz w:val="22"/>
          <w:szCs w:val="22"/>
        </w:rPr>
        <w:t>látja</w:t>
      </w:r>
      <w:proofErr w:type="spellEnd"/>
      <w:r w:rsidRPr="0082180F">
        <w:rPr>
          <w:sz w:val="22"/>
          <w:szCs w:val="22"/>
        </w:rPr>
        <w:t xml:space="preserve"> el. </w:t>
      </w:r>
      <w:proofErr w:type="spellStart"/>
      <w:r w:rsidRPr="0082180F">
        <w:rPr>
          <w:sz w:val="22"/>
          <w:szCs w:val="22"/>
        </w:rPr>
        <w:t>Az</w:t>
      </w:r>
      <w:proofErr w:type="spellEnd"/>
      <w:r w:rsidRPr="0082180F">
        <w:rPr>
          <w:sz w:val="22"/>
          <w:szCs w:val="22"/>
        </w:rPr>
        <w:t xml:space="preserve"> </w:t>
      </w:r>
      <w:proofErr w:type="spellStart"/>
      <w:r w:rsidRPr="0082180F">
        <w:rPr>
          <w:sz w:val="22"/>
          <w:szCs w:val="22"/>
        </w:rPr>
        <w:t>intézmény</w:t>
      </w:r>
      <w:proofErr w:type="spellEnd"/>
      <w:r w:rsidRPr="0082180F">
        <w:rPr>
          <w:sz w:val="22"/>
          <w:szCs w:val="22"/>
        </w:rPr>
        <w:t xml:space="preserve"> </w:t>
      </w:r>
      <w:proofErr w:type="spellStart"/>
      <w:r w:rsidRPr="0082180F">
        <w:rPr>
          <w:sz w:val="22"/>
          <w:szCs w:val="22"/>
        </w:rPr>
        <w:t>orvosa</w:t>
      </w:r>
      <w:proofErr w:type="spellEnd"/>
      <w:r w:rsidRPr="0082180F">
        <w:rPr>
          <w:sz w:val="22"/>
          <w:szCs w:val="22"/>
        </w:rPr>
        <w:t xml:space="preserve"> </w:t>
      </w:r>
      <w:proofErr w:type="spellStart"/>
      <w:r w:rsidRPr="0082180F">
        <w:rPr>
          <w:sz w:val="22"/>
          <w:szCs w:val="22"/>
        </w:rPr>
        <w:t>hétfőtől</w:t>
      </w:r>
      <w:proofErr w:type="spellEnd"/>
      <w:r w:rsidRPr="0082180F">
        <w:rPr>
          <w:sz w:val="22"/>
          <w:szCs w:val="22"/>
        </w:rPr>
        <w:t xml:space="preserve"> </w:t>
      </w:r>
      <w:proofErr w:type="spellStart"/>
      <w:r w:rsidRPr="0082180F">
        <w:rPr>
          <w:sz w:val="22"/>
          <w:szCs w:val="22"/>
        </w:rPr>
        <w:t>péntekig</w:t>
      </w:r>
      <w:proofErr w:type="spellEnd"/>
      <w:r w:rsidRPr="0082180F">
        <w:rPr>
          <w:sz w:val="22"/>
          <w:szCs w:val="22"/>
        </w:rPr>
        <w:t xml:space="preserve">, </w:t>
      </w:r>
      <w:proofErr w:type="spellStart"/>
      <w:r w:rsidRPr="0082180F">
        <w:rPr>
          <w:sz w:val="22"/>
          <w:szCs w:val="22"/>
        </w:rPr>
        <w:t>sürgős</w:t>
      </w:r>
      <w:proofErr w:type="spellEnd"/>
      <w:r w:rsidRPr="0082180F">
        <w:rPr>
          <w:sz w:val="22"/>
          <w:szCs w:val="22"/>
        </w:rPr>
        <w:t xml:space="preserve"> </w:t>
      </w:r>
      <w:proofErr w:type="spellStart"/>
      <w:r w:rsidRPr="0082180F">
        <w:rPr>
          <w:sz w:val="22"/>
          <w:szCs w:val="22"/>
        </w:rPr>
        <w:t>esetben</w:t>
      </w:r>
      <w:proofErr w:type="spellEnd"/>
      <w:r w:rsidRPr="0082180F">
        <w:rPr>
          <w:sz w:val="22"/>
          <w:szCs w:val="22"/>
        </w:rPr>
        <w:t xml:space="preserve"> </w:t>
      </w:r>
      <w:proofErr w:type="spellStart"/>
      <w:r w:rsidRPr="0082180F">
        <w:rPr>
          <w:sz w:val="22"/>
          <w:szCs w:val="22"/>
        </w:rPr>
        <w:t>szükség</w:t>
      </w:r>
      <w:proofErr w:type="spellEnd"/>
      <w:r w:rsidRPr="0082180F">
        <w:rPr>
          <w:sz w:val="22"/>
          <w:szCs w:val="22"/>
        </w:rPr>
        <w:t xml:space="preserve"> </w:t>
      </w:r>
      <w:proofErr w:type="spellStart"/>
      <w:r w:rsidRPr="0082180F">
        <w:rPr>
          <w:sz w:val="22"/>
          <w:szCs w:val="22"/>
        </w:rPr>
        <w:t>szerint</w:t>
      </w:r>
      <w:proofErr w:type="spellEnd"/>
      <w:r w:rsidRPr="0082180F">
        <w:rPr>
          <w:sz w:val="22"/>
          <w:szCs w:val="22"/>
        </w:rPr>
        <w:t xml:space="preserve"> </w:t>
      </w:r>
      <w:proofErr w:type="spellStart"/>
      <w:r w:rsidRPr="0082180F">
        <w:rPr>
          <w:sz w:val="22"/>
          <w:szCs w:val="22"/>
        </w:rPr>
        <w:t>hívható</w:t>
      </w:r>
      <w:proofErr w:type="spellEnd"/>
      <w:r w:rsidRPr="0082180F">
        <w:rPr>
          <w:sz w:val="22"/>
          <w:szCs w:val="22"/>
        </w:rPr>
        <w:t xml:space="preserve">, </w:t>
      </w:r>
      <w:proofErr w:type="spellStart"/>
      <w:r w:rsidRPr="0082180F">
        <w:rPr>
          <w:sz w:val="22"/>
          <w:szCs w:val="22"/>
        </w:rPr>
        <w:t>szombaton</w:t>
      </w:r>
      <w:proofErr w:type="spellEnd"/>
      <w:r w:rsidRPr="0082180F">
        <w:rPr>
          <w:sz w:val="22"/>
          <w:szCs w:val="22"/>
        </w:rPr>
        <w:t xml:space="preserve"> és </w:t>
      </w:r>
      <w:proofErr w:type="spellStart"/>
      <w:r w:rsidRPr="0082180F">
        <w:rPr>
          <w:sz w:val="22"/>
          <w:szCs w:val="22"/>
        </w:rPr>
        <w:t>vasárnap</w:t>
      </w:r>
      <w:proofErr w:type="spellEnd"/>
      <w:r w:rsidRPr="0082180F">
        <w:rPr>
          <w:sz w:val="22"/>
          <w:szCs w:val="22"/>
        </w:rPr>
        <w:t xml:space="preserve"> </w:t>
      </w:r>
      <w:proofErr w:type="spellStart"/>
      <w:r w:rsidRPr="0082180F">
        <w:rPr>
          <w:sz w:val="22"/>
          <w:szCs w:val="22"/>
        </w:rPr>
        <w:t>az</w:t>
      </w:r>
      <w:proofErr w:type="spellEnd"/>
      <w:r w:rsidRPr="0082180F">
        <w:rPr>
          <w:sz w:val="22"/>
          <w:szCs w:val="22"/>
        </w:rPr>
        <w:t xml:space="preserve"> </w:t>
      </w:r>
      <w:proofErr w:type="spellStart"/>
      <w:r w:rsidRPr="0082180F">
        <w:rPr>
          <w:sz w:val="22"/>
          <w:szCs w:val="22"/>
        </w:rPr>
        <w:t>orvosi</w:t>
      </w:r>
      <w:proofErr w:type="spellEnd"/>
      <w:r w:rsidRPr="0082180F">
        <w:rPr>
          <w:sz w:val="22"/>
          <w:szCs w:val="22"/>
        </w:rPr>
        <w:t xml:space="preserve"> </w:t>
      </w:r>
      <w:proofErr w:type="spellStart"/>
      <w:r w:rsidRPr="0082180F">
        <w:rPr>
          <w:sz w:val="22"/>
          <w:szCs w:val="22"/>
        </w:rPr>
        <w:t>ügyelet</w:t>
      </w:r>
      <w:proofErr w:type="spellEnd"/>
      <w:r w:rsidRPr="0082180F">
        <w:rPr>
          <w:sz w:val="22"/>
          <w:szCs w:val="22"/>
        </w:rPr>
        <w:t xml:space="preserve"> </w:t>
      </w:r>
      <w:proofErr w:type="spellStart"/>
      <w:r w:rsidRPr="0082180F">
        <w:rPr>
          <w:sz w:val="22"/>
          <w:szCs w:val="22"/>
        </w:rPr>
        <w:t>segítségét</w:t>
      </w:r>
      <w:proofErr w:type="spellEnd"/>
      <w:r w:rsidRPr="0082180F">
        <w:rPr>
          <w:sz w:val="22"/>
          <w:szCs w:val="22"/>
        </w:rPr>
        <w:t xml:space="preserve"> </w:t>
      </w:r>
      <w:proofErr w:type="spellStart"/>
      <w:r w:rsidRPr="0082180F">
        <w:rPr>
          <w:sz w:val="22"/>
          <w:szCs w:val="22"/>
        </w:rPr>
        <w:t>vesszük</w:t>
      </w:r>
      <w:proofErr w:type="spellEnd"/>
      <w:r w:rsidRPr="0082180F">
        <w:rPr>
          <w:sz w:val="22"/>
          <w:szCs w:val="22"/>
        </w:rPr>
        <w:t xml:space="preserve"> </w:t>
      </w:r>
      <w:proofErr w:type="spellStart"/>
      <w:r w:rsidRPr="0082180F">
        <w:rPr>
          <w:sz w:val="22"/>
          <w:szCs w:val="22"/>
        </w:rPr>
        <w:t>igénybe</w:t>
      </w:r>
      <w:proofErr w:type="spellEnd"/>
      <w:r w:rsidRPr="0082180F">
        <w:rPr>
          <w:sz w:val="22"/>
          <w:szCs w:val="22"/>
        </w:rPr>
        <w:t>.</w:t>
      </w:r>
    </w:p>
    <w:p w14:paraId="45559DF7"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intézmény orvosa heti, napi beosztásának megfelelően tájékozódik a sürgős ellátási igényekről, vizitet tart, amely magában foglalja a fekvőbetegek ellenőrzését, a gyógyszerelést, a higiénés ellenőrzést, a heti étlap és az ápolási terv ellenőrzését is.</w:t>
      </w:r>
    </w:p>
    <w:p w14:paraId="0099D99C"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orvosi ellátás szakmai színvonalának, a lakók magasabb szintű ellátásának érdekében az intézmény orvosa szakorvosok segítségét is igénybe veszi. Az orvosi ellátás dokumentálása alapos és folyamatos.</w:t>
      </w:r>
    </w:p>
    <w:p w14:paraId="293DF716"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highlight w:val="yellow"/>
          <w:u w:val="single"/>
        </w:rPr>
      </w:pPr>
    </w:p>
    <w:p w14:paraId="493CD06C"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r w:rsidRPr="0082180F">
        <w:rPr>
          <w:color w:val="00000A"/>
          <w:sz w:val="22"/>
          <w:szCs w:val="22"/>
          <w:u w:val="single"/>
        </w:rPr>
        <w:t>Szakrendelésre, ill. kórházba kerülés megszervezése:</w:t>
      </w:r>
    </w:p>
    <w:p w14:paraId="3D14A4E0" w14:textId="77777777" w:rsidR="00884162" w:rsidRPr="0082180F" w:rsidRDefault="00884162" w:rsidP="0082180F">
      <w:pPr>
        <w:pStyle w:val="Standard"/>
        <w:spacing w:line="360" w:lineRule="auto"/>
        <w:jc w:val="both"/>
        <w:rPr>
          <w:sz w:val="22"/>
          <w:szCs w:val="22"/>
        </w:rPr>
      </w:pPr>
      <w:proofErr w:type="spellStart"/>
      <w:proofErr w:type="gramStart"/>
      <w:r w:rsidRPr="0082180F">
        <w:rPr>
          <w:sz w:val="22"/>
          <w:szCs w:val="22"/>
        </w:rPr>
        <w:t>Az</w:t>
      </w:r>
      <w:proofErr w:type="spellEnd"/>
      <w:proofErr w:type="gramEnd"/>
      <w:r w:rsidRPr="0082180F">
        <w:rPr>
          <w:sz w:val="22"/>
          <w:szCs w:val="22"/>
        </w:rPr>
        <w:t xml:space="preserve"> </w:t>
      </w:r>
      <w:proofErr w:type="spellStart"/>
      <w:r w:rsidRPr="0082180F">
        <w:rPr>
          <w:sz w:val="22"/>
          <w:szCs w:val="22"/>
        </w:rPr>
        <w:t>arra</w:t>
      </w:r>
      <w:proofErr w:type="spellEnd"/>
      <w:r w:rsidRPr="0082180F">
        <w:rPr>
          <w:sz w:val="22"/>
          <w:szCs w:val="22"/>
        </w:rPr>
        <w:t xml:space="preserve"> </w:t>
      </w:r>
      <w:proofErr w:type="spellStart"/>
      <w:r w:rsidRPr="0082180F">
        <w:rPr>
          <w:sz w:val="22"/>
          <w:szCs w:val="22"/>
        </w:rPr>
        <w:t>rászoruló</w:t>
      </w:r>
      <w:proofErr w:type="spellEnd"/>
      <w:r w:rsidRPr="0082180F">
        <w:rPr>
          <w:sz w:val="22"/>
          <w:szCs w:val="22"/>
        </w:rPr>
        <w:t xml:space="preserve"> </w:t>
      </w:r>
      <w:proofErr w:type="spellStart"/>
      <w:r w:rsidRPr="0082180F">
        <w:rPr>
          <w:sz w:val="22"/>
          <w:szCs w:val="22"/>
        </w:rPr>
        <w:t>lakók</w:t>
      </w:r>
      <w:proofErr w:type="spellEnd"/>
      <w:r w:rsidRPr="0082180F">
        <w:rPr>
          <w:sz w:val="22"/>
          <w:szCs w:val="22"/>
        </w:rPr>
        <w:t xml:space="preserve"> </w:t>
      </w:r>
      <w:proofErr w:type="spellStart"/>
      <w:r w:rsidRPr="0082180F">
        <w:rPr>
          <w:sz w:val="22"/>
          <w:szCs w:val="22"/>
        </w:rPr>
        <w:t>szakrendelésre</w:t>
      </w:r>
      <w:proofErr w:type="spellEnd"/>
      <w:r w:rsidRPr="0082180F">
        <w:rPr>
          <w:sz w:val="22"/>
          <w:szCs w:val="22"/>
        </w:rPr>
        <w:t xml:space="preserve">, </w:t>
      </w:r>
      <w:proofErr w:type="spellStart"/>
      <w:r w:rsidRPr="0082180F">
        <w:rPr>
          <w:sz w:val="22"/>
          <w:szCs w:val="22"/>
        </w:rPr>
        <w:t>illetve</w:t>
      </w:r>
      <w:proofErr w:type="spellEnd"/>
      <w:r w:rsidRPr="0082180F">
        <w:rPr>
          <w:sz w:val="22"/>
          <w:szCs w:val="22"/>
        </w:rPr>
        <w:t xml:space="preserve"> </w:t>
      </w:r>
      <w:proofErr w:type="spellStart"/>
      <w:r w:rsidRPr="0082180F">
        <w:rPr>
          <w:sz w:val="22"/>
          <w:szCs w:val="22"/>
        </w:rPr>
        <w:t>kórházba</w:t>
      </w:r>
      <w:proofErr w:type="spellEnd"/>
      <w:r w:rsidRPr="0082180F">
        <w:rPr>
          <w:sz w:val="22"/>
          <w:szCs w:val="22"/>
        </w:rPr>
        <w:t xml:space="preserve"> </w:t>
      </w:r>
      <w:proofErr w:type="spellStart"/>
      <w:r w:rsidRPr="0082180F">
        <w:rPr>
          <w:sz w:val="22"/>
          <w:szCs w:val="22"/>
        </w:rPr>
        <w:t>történő</w:t>
      </w:r>
      <w:proofErr w:type="spellEnd"/>
      <w:r w:rsidRPr="0082180F">
        <w:rPr>
          <w:sz w:val="22"/>
          <w:szCs w:val="22"/>
        </w:rPr>
        <w:t xml:space="preserve"> </w:t>
      </w:r>
      <w:proofErr w:type="spellStart"/>
      <w:r w:rsidRPr="0082180F">
        <w:rPr>
          <w:sz w:val="22"/>
          <w:szCs w:val="22"/>
        </w:rPr>
        <w:t>irányítását</w:t>
      </w:r>
      <w:proofErr w:type="spellEnd"/>
      <w:r w:rsidRPr="0082180F">
        <w:rPr>
          <w:sz w:val="22"/>
          <w:szCs w:val="22"/>
        </w:rPr>
        <w:t xml:space="preserve"> </w:t>
      </w:r>
      <w:proofErr w:type="spellStart"/>
      <w:r w:rsidRPr="0082180F">
        <w:rPr>
          <w:sz w:val="22"/>
          <w:szCs w:val="22"/>
        </w:rPr>
        <w:t>az</w:t>
      </w:r>
      <w:proofErr w:type="spellEnd"/>
      <w:r w:rsidRPr="0082180F">
        <w:rPr>
          <w:sz w:val="22"/>
          <w:szCs w:val="22"/>
        </w:rPr>
        <w:t xml:space="preserve"> </w:t>
      </w:r>
      <w:proofErr w:type="spellStart"/>
      <w:r w:rsidRPr="0082180F">
        <w:rPr>
          <w:sz w:val="22"/>
          <w:szCs w:val="22"/>
        </w:rPr>
        <w:t>intézmény</w:t>
      </w:r>
      <w:proofErr w:type="spellEnd"/>
      <w:r w:rsidRPr="0082180F">
        <w:rPr>
          <w:sz w:val="22"/>
          <w:szCs w:val="22"/>
        </w:rPr>
        <w:t xml:space="preserve"> </w:t>
      </w:r>
      <w:proofErr w:type="spellStart"/>
      <w:r w:rsidRPr="0082180F">
        <w:rPr>
          <w:sz w:val="22"/>
          <w:szCs w:val="22"/>
        </w:rPr>
        <w:t>orvosa</w:t>
      </w:r>
      <w:proofErr w:type="spellEnd"/>
      <w:r w:rsidRPr="0082180F">
        <w:rPr>
          <w:sz w:val="22"/>
          <w:szCs w:val="22"/>
        </w:rPr>
        <w:t xml:space="preserve"> </w:t>
      </w:r>
      <w:proofErr w:type="spellStart"/>
      <w:r w:rsidRPr="0082180F">
        <w:rPr>
          <w:sz w:val="22"/>
          <w:szCs w:val="22"/>
        </w:rPr>
        <w:t>végzi</w:t>
      </w:r>
      <w:proofErr w:type="spellEnd"/>
      <w:r w:rsidRPr="0082180F">
        <w:rPr>
          <w:sz w:val="22"/>
          <w:szCs w:val="22"/>
        </w:rPr>
        <w:t xml:space="preserve">, </w:t>
      </w:r>
      <w:proofErr w:type="spellStart"/>
      <w:r w:rsidRPr="0082180F">
        <w:rPr>
          <w:sz w:val="22"/>
          <w:szCs w:val="22"/>
        </w:rPr>
        <w:t>ennek</w:t>
      </w:r>
      <w:proofErr w:type="spellEnd"/>
      <w:r w:rsidRPr="0082180F">
        <w:rPr>
          <w:sz w:val="22"/>
          <w:szCs w:val="22"/>
        </w:rPr>
        <w:t xml:space="preserve"> </w:t>
      </w:r>
      <w:proofErr w:type="spellStart"/>
      <w:r w:rsidRPr="0082180F">
        <w:rPr>
          <w:sz w:val="22"/>
          <w:szCs w:val="22"/>
        </w:rPr>
        <w:t>megszervezése</w:t>
      </w:r>
      <w:proofErr w:type="spellEnd"/>
      <w:r w:rsidRPr="0082180F">
        <w:rPr>
          <w:sz w:val="22"/>
          <w:szCs w:val="22"/>
        </w:rPr>
        <w:t xml:space="preserve"> </w:t>
      </w:r>
      <w:proofErr w:type="spellStart"/>
      <w:r w:rsidRPr="0082180F">
        <w:rPr>
          <w:sz w:val="22"/>
          <w:szCs w:val="22"/>
        </w:rPr>
        <w:t>az</w:t>
      </w:r>
      <w:proofErr w:type="spellEnd"/>
      <w:r w:rsidRPr="0082180F">
        <w:rPr>
          <w:sz w:val="22"/>
          <w:szCs w:val="22"/>
        </w:rPr>
        <w:t xml:space="preserve"> </w:t>
      </w:r>
      <w:proofErr w:type="spellStart"/>
      <w:r w:rsidRPr="0082180F">
        <w:rPr>
          <w:sz w:val="22"/>
          <w:szCs w:val="22"/>
        </w:rPr>
        <w:t>vezető</w:t>
      </w:r>
      <w:proofErr w:type="spellEnd"/>
      <w:r w:rsidRPr="0082180F">
        <w:rPr>
          <w:sz w:val="22"/>
          <w:szCs w:val="22"/>
        </w:rPr>
        <w:t xml:space="preserve"> </w:t>
      </w:r>
      <w:proofErr w:type="spellStart"/>
      <w:r w:rsidRPr="0082180F">
        <w:rPr>
          <w:sz w:val="22"/>
          <w:szCs w:val="22"/>
        </w:rPr>
        <w:t>szakápoló</w:t>
      </w:r>
      <w:proofErr w:type="spellEnd"/>
      <w:r w:rsidRPr="0082180F">
        <w:rPr>
          <w:sz w:val="22"/>
          <w:szCs w:val="22"/>
        </w:rPr>
        <w:t xml:space="preserve"> és </w:t>
      </w:r>
      <w:proofErr w:type="spellStart"/>
      <w:r w:rsidRPr="0082180F">
        <w:rPr>
          <w:sz w:val="22"/>
          <w:szCs w:val="22"/>
        </w:rPr>
        <w:t>az</w:t>
      </w:r>
      <w:proofErr w:type="spellEnd"/>
      <w:r w:rsidRPr="0082180F">
        <w:rPr>
          <w:sz w:val="22"/>
          <w:szCs w:val="22"/>
        </w:rPr>
        <w:t xml:space="preserve"> </w:t>
      </w:r>
      <w:proofErr w:type="spellStart"/>
      <w:r w:rsidRPr="0082180F">
        <w:rPr>
          <w:sz w:val="22"/>
          <w:szCs w:val="22"/>
        </w:rPr>
        <w:t>vezető</w:t>
      </w:r>
      <w:proofErr w:type="spellEnd"/>
      <w:r w:rsidRPr="0082180F">
        <w:rPr>
          <w:sz w:val="22"/>
          <w:szCs w:val="22"/>
        </w:rPr>
        <w:t xml:space="preserve"> </w:t>
      </w:r>
      <w:proofErr w:type="spellStart"/>
      <w:r w:rsidRPr="0082180F">
        <w:rPr>
          <w:sz w:val="22"/>
          <w:szCs w:val="22"/>
        </w:rPr>
        <w:t>szakápoló</w:t>
      </w:r>
      <w:proofErr w:type="spellEnd"/>
      <w:r w:rsidRPr="0082180F">
        <w:rPr>
          <w:sz w:val="22"/>
          <w:szCs w:val="22"/>
        </w:rPr>
        <w:t xml:space="preserve"> </w:t>
      </w:r>
      <w:proofErr w:type="spellStart"/>
      <w:r w:rsidRPr="0082180F">
        <w:rPr>
          <w:sz w:val="22"/>
          <w:szCs w:val="22"/>
        </w:rPr>
        <w:t>helyettes</w:t>
      </w:r>
      <w:proofErr w:type="spellEnd"/>
      <w:r w:rsidRPr="0082180F">
        <w:rPr>
          <w:sz w:val="22"/>
          <w:szCs w:val="22"/>
        </w:rPr>
        <w:t xml:space="preserve"> </w:t>
      </w:r>
      <w:proofErr w:type="spellStart"/>
      <w:r w:rsidRPr="0082180F">
        <w:rPr>
          <w:sz w:val="22"/>
          <w:szCs w:val="22"/>
        </w:rPr>
        <w:t>valamint</w:t>
      </w:r>
      <w:proofErr w:type="spellEnd"/>
      <w:r w:rsidRPr="0082180F">
        <w:rPr>
          <w:sz w:val="22"/>
          <w:szCs w:val="22"/>
        </w:rPr>
        <w:t xml:space="preserve"> a </w:t>
      </w:r>
      <w:proofErr w:type="spellStart"/>
      <w:r w:rsidRPr="0082180F">
        <w:rPr>
          <w:sz w:val="22"/>
          <w:szCs w:val="22"/>
        </w:rPr>
        <w:t>szolgálatban</w:t>
      </w:r>
      <w:proofErr w:type="spellEnd"/>
      <w:r w:rsidRPr="0082180F">
        <w:rPr>
          <w:sz w:val="22"/>
          <w:szCs w:val="22"/>
        </w:rPr>
        <w:t xml:space="preserve"> </w:t>
      </w:r>
      <w:proofErr w:type="spellStart"/>
      <w:r w:rsidRPr="0082180F">
        <w:rPr>
          <w:sz w:val="22"/>
          <w:szCs w:val="22"/>
        </w:rPr>
        <w:t>lévő</w:t>
      </w:r>
      <w:proofErr w:type="spellEnd"/>
      <w:r w:rsidRPr="0082180F">
        <w:rPr>
          <w:sz w:val="22"/>
          <w:szCs w:val="22"/>
        </w:rPr>
        <w:t xml:space="preserve"> </w:t>
      </w:r>
      <w:proofErr w:type="spellStart"/>
      <w:r w:rsidRPr="0082180F">
        <w:rPr>
          <w:sz w:val="22"/>
          <w:szCs w:val="22"/>
        </w:rPr>
        <w:t>ápoló</w:t>
      </w:r>
      <w:proofErr w:type="spellEnd"/>
      <w:r w:rsidRPr="0082180F">
        <w:rPr>
          <w:sz w:val="22"/>
          <w:szCs w:val="22"/>
        </w:rPr>
        <w:t xml:space="preserve">, </w:t>
      </w:r>
      <w:proofErr w:type="spellStart"/>
      <w:r w:rsidRPr="0082180F">
        <w:rPr>
          <w:sz w:val="22"/>
          <w:szCs w:val="22"/>
        </w:rPr>
        <w:t>feladata</w:t>
      </w:r>
      <w:proofErr w:type="spellEnd"/>
      <w:r w:rsidRPr="0082180F">
        <w:rPr>
          <w:sz w:val="22"/>
          <w:szCs w:val="22"/>
        </w:rPr>
        <w:t>.</w:t>
      </w:r>
    </w:p>
    <w:p w14:paraId="5C05FB3E" w14:textId="77777777" w:rsidR="00884162" w:rsidRPr="0082180F" w:rsidRDefault="00884162" w:rsidP="0082180F">
      <w:pPr>
        <w:pStyle w:val="Standard"/>
        <w:spacing w:line="360" w:lineRule="auto"/>
        <w:jc w:val="both"/>
        <w:rPr>
          <w:sz w:val="22"/>
          <w:szCs w:val="22"/>
        </w:rPr>
      </w:pPr>
      <w:proofErr w:type="spellStart"/>
      <w:r w:rsidRPr="0082180F">
        <w:rPr>
          <w:sz w:val="22"/>
          <w:szCs w:val="22"/>
        </w:rPr>
        <w:lastRenderedPageBreak/>
        <w:t>Fennjáró</w:t>
      </w:r>
      <w:proofErr w:type="spellEnd"/>
      <w:r w:rsidRPr="0082180F">
        <w:rPr>
          <w:sz w:val="22"/>
          <w:szCs w:val="22"/>
        </w:rPr>
        <w:t xml:space="preserve"> </w:t>
      </w:r>
      <w:proofErr w:type="spellStart"/>
      <w:r w:rsidRPr="0082180F">
        <w:rPr>
          <w:sz w:val="22"/>
          <w:szCs w:val="22"/>
        </w:rPr>
        <w:t>betegek</w:t>
      </w:r>
      <w:proofErr w:type="spellEnd"/>
      <w:r w:rsidRPr="0082180F">
        <w:rPr>
          <w:sz w:val="22"/>
          <w:szCs w:val="22"/>
        </w:rPr>
        <w:t xml:space="preserve"> </w:t>
      </w:r>
      <w:proofErr w:type="spellStart"/>
      <w:r w:rsidRPr="0082180F">
        <w:rPr>
          <w:sz w:val="22"/>
          <w:szCs w:val="22"/>
        </w:rPr>
        <w:t>szakrendelésre</w:t>
      </w:r>
      <w:proofErr w:type="spellEnd"/>
      <w:r w:rsidRPr="0082180F">
        <w:rPr>
          <w:sz w:val="22"/>
          <w:szCs w:val="22"/>
        </w:rPr>
        <w:t xml:space="preserve"> </w:t>
      </w:r>
      <w:proofErr w:type="spellStart"/>
      <w:r w:rsidRPr="0082180F">
        <w:rPr>
          <w:sz w:val="22"/>
          <w:szCs w:val="22"/>
        </w:rPr>
        <w:t>illetve</w:t>
      </w:r>
      <w:proofErr w:type="spellEnd"/>
      <w:r w:rsidRPr="0082180F">
        <w:rPr>
          <w:sz w:val="22"/>
          <w:szCs w:val="22"/>
        </w:rPr>
        <w:t xml:space="preserve"> </w:t>
      </w:r>
      <w:proofErr w:type="spellStart"/>
      <w:r w:rsidRPr="0082180F">
        <w:rPr>
          <w:sz w:val="22"/>
          <w:szCs w:val="22"/>
        </w:rPr>
        <w:t>kórházba</w:t>
      </w:r>
      <w:proofErr w:type="spellEnd"/>
      <w:r w:rsidRPr="0082180F">
        <w:rPr>
          <w:sz w:val="22"/>
          <w:szCs w:val="22"/>
        </w:rPr>
        <w:t xml:space="preserve"> </w:t>
      </w:r>
      <w:proofErr w:type="spellStart"/>
      <w:r w:rsidRPr="0082180F">
        <w:rPr>
          <w:sz w:val="22"/>
          <w:szCs w:val="22"/>
        </w:rPr>
        <w:t>szállítását</w:t>
      </w:r>
      <w:proofErr w:type="spellEnd"/>
      <w:r w:rsidRPr="0082180F">
        <w:rPr>
          <w:sz w:val="22"/>
          <w:szCs w:val="22"/>
        </w:rPr>
        <w:t xml:space="preserve"> a </w:t>
      </w:r>
      <w:proofErr w:type="spellStart"/>
      <w:r w:rsidRPr="0082180F">
        <w:rPr>
          <w:sz w:val="22"/>
          <w:szCs w:val="22"/>
        </w:rPr>
        <w:t>lakó</w:t>
      </w:r>
      <w:proofErr w:type="spellEnd"/>
      <w:r w:rsidRPr="0082180F">
        <w:rPr>
          <w:sz w:val="22"/>
          <w:szCs w:val="22"/>
        </w:rPr>
        <w:t xml:space="preserve"> </w:t>
      </w:r>
      <w:proofErr w:type="spellStart"/>
      <w:r w:rsidRPr="0082180F">
        <w:rPr>
          <w:sz w:val="22"/>
          <w:szCs w:val="22"/>
        </w:rPr>
        <w:t>állapotát</w:t>
      </w:r>
      <w:proofErr w:type="spellEnd"/>
      <w:r w:rsidRPr="0082180F">
        <w:rPr>
          <w:sz w:val="22"/>
          <w:szCs w:val="22"/>
        </w:rPr>
        <w:t xml:space="preserve"> </w:t>
      </w:r>
      <w:proofErr w:type="spellStart"/>
      <w:r w:rsidRPr="0082180F">
        <w:rPr>
          <w:sz w:val="22"/>
          <w:szCs w:val="22"/>
        </w:rPr>
        <w:t>figyelembe</w:t>
      </w:r>
      <w:proofErr w:type="spellEnd"/>
      <w:r w:rsidRPr="0082180F">
        <w:rPr>
          <w:sz w:val="22"/>
          <w:szCs w:val="22"/>
        </w:rPr>
        <w:t xml:space="preserve"> </w:t>
      </w:r>
      <w:proofErr w:type="spellStart"/>
      <w:r w:rsidRPr="0082180F">
        <w:rPr>
          <w:sz w:val="22"/>
          <w:szCs w:val="22"/>
        </w:rPr>
        <w:t>véve</w:t>
      </w:r>
      <w:proofErr w:type="spellEnd"/>
      <w:r w:rsidRPr="0082180F">
        <w:rPr>
          <w:sz w:val="22"/>
          <w:szCs w:val="22"/>
        </w:rPr>
        <w:t xml:space="preserve"> </w:t>
      </w:r>
      <w:proofErr w:type="spellStart"/>
      <w:r w:rsidRPr="0082180F">
        <w:rPr>
          <w:sz w:val="22"/>
          <w:szCs w:val="22"/>
        </w:rPr>
        <w:t>igyekszünk</w:t>
      </w:r>
      <w:proofErr w:type="spellEnd"/>
      <w:r w:rsidRPr="0082180F">
        <w:rPr>
          <w:sz w:val="22"/>
          <w:szCs w:val="22"/>
        </w:rPr>
        <w:t xml:space="preserve"> </w:t>
      </w:r>
      <w:proofErr w:type="spellStart"/>
      <w:proofErr w:type="gramStart"/>
      <w:r w:rsidRPr="0082180F">
        <w:rPr>
          <w:sz w:val="22"/>
          <w:szCs w:val="22"/>
        </w:rPr>
        <w:t>az</w:t>
      </w:r>
      <w:proofErr w:type="spellEnd"/>
      <w:proofErr w:type="gramEnd"/>
      <w:r w:rsidRPr="0082180F">
        <w:rPr>
          <w:sz w:val="22"/>
          <w:szCs w:val="22"/>
        </w:rPr>
        <w:t xml:space="preserve"> </w:t>
      </w:r>
      <w:proofErr w:type="spellStart"/>
      <w:r w:rsidRPr="0082180F">
        <w:rPr>
          <w:sz w:val="22"/>
          <w:szCs w:val="22"/>
        </w:rPr>
        <w:t>intézményi</w:t>
      </w:r>
      <w:proofErr w:type="spellEnd"/>
      <w:r w:rsidRPr="0082180F">
        <w:rPr>
          <w:sz w:val="22"/>
          <w:szCs w:val="22"/>
        </w:rPr>
        <w:t xml:space="preserve"> </w:t>
      </w:r>
      <w:proofErr w:type="spellStart"/>
      <w:r w:rsidRPr="0082180F">
        <w:rPr>
          <w:sz w:val="22"/>
          <w:szCs w:val="22"/>
        </w:rPr>
        <w:t>keretek</w:t>
      </w:r>
      <w:proofErr w:type="spellEnd"/>
      <w:r w:rsidRPr="0082180F">
        <w:rPr>
          <w:sz w:val="22"/>
          <w:szCs w:val="22"/>
        </w:rPr>
        <w:t xml:space="preserve"> </w:t>
      </w:r>
      <w:proofErr w:type="spellStart"/>
      <w:r w:rsidRPr="0082180F">
        <w:rPr>
          <w:sz w:val="22"/>
          <w:szCs w:val="22"/>
        </w:rPr>
        <w:t>között</w:t>
      </w:r>
      <w:proofErr w:type="spellEnd"/>
      <w:r w:rsidRPr="0082180F">
        <w:rPr>
          <w:sz w:val="22"/>
          <w:szCs w:val="22"/>
        </w:rPr>
        <w:t xml:space="preserve"> </w:t>
      </w:r>
      <w:proofErr w:type="spellStart"/>
      <w:r w:rsidRPr="0082180F">
        <w:rPr>
          <w:sz w:val="22"/>
          <w:szCs w:val="22"/>
        </w:rPr>
        <w:t>megoldani</w:t>
      </w:r>
      <w:proofErr w:type="spellEnd"/>
      <w:r w:rsidRPr="0082180F">
        <w:rPr>
          <w:sz w:val="22"/>
          <w:szCs w:val="22"/>
        </w:rPr>
        <w:t xml:space="preserve">, </w:t>
      </w:r>
      <w:proofErr w:type="spellStart"/>
      <w:r w:rsidRPr="0082180F">
        <w:rPr>
          <w:sz w:val="22"/>
          <w:szCs w:val="22"/>
        </w:rPr>
        <w:t>amennyiben</w:t>
      </w:r>
      <w:proofErr w:type="spellEnd"/>
      <w:r w:rsidRPr="0082180F">
        <w:rPr>
          <w:sz w:val="22"/>
          <w:szCs w:val="22"/>
        </w:rPr>
        <w:t xml:space="preserve"> </w:t>
      </w:r>
      <w:proofErr w:type="spellStart"/>
      <w:r w:rsidRPr="0082180F">
        <w:rPr>
          <w:sz w:val="22"/>
          <w:szCs w:val="22"/>
        </w:rPr>
        <w:t>ez</w:t>
      </w:r>
      <w:proofErr w:type="spellEnd"/>
      <w:r w:rsidRPr="0082180F">
        <w:rPr>
          <w:sz w:val="22"/>
          <w:szCs w:val="22"/>
        </w:rPr>
        <w:t xml:space="preserve"> </w:t>
      </w:r>
      <w:proofErr w:type="spellStart"/>
      <w:r w:rsidRPr="0082180F">
        <w:rPr>
          <w:sz w:val="22"/>
          <w:szCs w:val="22"/>
        </w:rPr>
        <w:t>nem</w:t>
      </w:r>
      <w:proofErr w:type="spellEnd"/>
      <w:r w:rsidRPr="0082180F">
        <w:rPr>
          <w:sz w:val="22"/>
          <w:szCs w:val="22"/>
        </w:rPr>
        <w:t xml:space="preserve"> </w:t>
      </w:r>
      <w:proofErr w:type="spellStart"/>
      <w:r w:rsidRPr="0082180F">
        <w:rPr>
          <w:sz w:val="22"/>
          <w:szCs w:val="22"/>
        </w:rPr>
        <w:t>lehetséges</w:t>
      </w:r>
      <w:proofErr w:type="spellEnd"/>
      <w:r w:rsidRPr="0082180F">
        <w:rPr>
          <w:sz w:val="22"/>
          <w:szCs w:val="22"/>
        </w:rPr>
        <w:t xml:space="preserve"> </w:t>
      </w:r>
      <w:proofErr w:type="spellStart"/>
      <w:r w:rsidRPr="0082180F">
        <w:rPr>
          <w:sz w:val="22"/>
          <w:szCs w:val="22"/>
        </w:rPr>
        <w:t>illetve</w:t>
      </w:r>
      <w:proofErr w:type="spellEnd"/>
      <w:r w:rsidRPr="0082180F">
        <w:rPr>
          <w:sz w:val="22"/>
          <w:szCs w:val="22"/>
        </w:rPr>
        <w:t xml:space="preserve"> </w:t>
      </w:r>
      <w:proofErr w:type="spellStart"/>
      <w:r w:rsidRPr="0082180F">
        <w:rPr>
          <w:sz w:val="22"/>
          <w:szCs w:val="22"/>
        </w:rPr>
        <w:t>fekvőbeteg</w:t>
      </w:r>
      <w:proofErr w:type="spellEnd"/>
      <w:r w:rsidRPr="0082180F">
        <w:rPr>
          <w:sz w:val="22"/>
          <w:szCs w:val="22"/>
        </w:rPr>
        <w:t xml:space="preserve"> </w:t>
      </w:r>
      <w:proofErr w:type="spellStart"/>
      <w:r w:rsidRPr="0082180F">
        <w:rPr>
          <w:sz w:val="22"/>
          <w:szCs w:val="22"/>
        </w:rPr>
        <w:t>szállítása</w:t>
      </w:r>
      <w:proofErr w:type="spellEnd"/>
      <w:r w:rsidRPr="0082180F">
        <w:rPr>
          <w:sz w:val="22"/>
          <w:szCs w:val="22"/>
        </w:rPr>
        <w:t xml:space="preserve"> </w:t>
      </w:r>
      <w:proofErr w:type="spellStart"/>
      <w:r w:rsidRPr="0082180F">
        <w:rPr>
          <w:sz w:val="22"/>
          <w:szCs w:val="22"/>
        </w:rPr>
        <w:t>esetén</w:t>
      </w:r>
      <w:proofErr w:type="spellEnd"/>
      <w:r w:rsidRPr="0082180F">
        <w:rPr>
          <w:sz w:val="22"/>
          <w:szCs w:val="22"/>
        </w:rPr>
        <w:t xml:space="preserve"> a </w:t>
      </w:r>
      <w:proofErr w:type="spellStart"/>
      <w:r w:rsidRPr="0082180F">
        <w:rPr>
          <w:sz w:val="22"/>
          <w:szCs w:val="22"/>
        </w:rPr>
        <w:t>mentőszolgálatot</w:t>
      </w:r>
      <w:proofErr w:type="spellEnd"/>
      <w:r w:rsidRPr="0082180F">
        <w:rPr>
          <w:sz w:val="22"/>
          <w:szCs w:val="22"/>
        </w:rPr>
        <w:t xml:space="preserve"> </w:t>
      </w:r>
      <w:proofErr w:type="spellStart"/>
      <w:r w:rsidRPr="0082180F">
        <w:rPr>
          <w:sz w:val="22"/>
          <w:szCs w:val="22"/>
        </w:rPr>
        <w:t>kell</w:t>
      </w:r>
      <w:proofErr w:type="spellEnd"/>
      <w:r w:rsidRPr="0082180F">
        <w:rPr>
          <w:sz w:val="22"/>
          <w:szCs w:val="22"/>
        </w:rPr>
        <w:t xml:space="preserve"> </w:t>
      </w:r>
      <w:proofErr w:type="spellStart"/>
      <w:r w:rsidRPr="0082180F">
        <w:rPr>
          <w:sz w:val="22"/>
          <w:szCs w:val="22"/>
        </w:rPr>
        <w:t>igénybe</w:t>
      </w:r>
      <w:proofErr w:type="spellEnd"/>
      <w:r w:rsidRPr="0082180F">
        <w:rPr>
          <w:sz w:val="22"/>
          <w:szCs w:val="22"/>
        </w:rPr>
        <w:t xml:space="preserve"> </w:t>
      </w:r>
      <w:proofErr w:type="spellStart"/>
      <w:r w:rsidRPr="0082180F">
        <w:rPr>
          <w:sz w:val="22"/>
          <w:szCs w:val="22"/>
        </w:rPr>
        <w:t>venni</w:t>
      </w:r>
      <w:proofErr w:type="spellEnd"/>
      <w:r w:rsidRPr="0082180F">
        <w:rPr>
          <w:sz w:val="22"/>
          <w:szCs w:val="22"/>
        </w:rPr>
        <w:t xml:space="preserve">. </w:t>
      </w:r>
    </w:p>
    <w:p w14:paraId="6C845981"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highlight w:val="yellow"/>
          <w:u w:val="single"/>
        </w:rPr>
      </w:pPr>
    </w:p>
    <w:p w14:paraId="2C6A9DDB"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r w:rsidRPr="0082180F">
        <w:rPr>
          <w:color w:val="00000A"/>
          <w:sz w:val="22"/>
          <w:szCs w:val="22"/>
          <w:u w:val="single"/>
        </w:rPr>
        <w:t>A mindenkori egészségi állapotnak megfelelő ápolás gyakorlata:</w:t>
      </w:r>
    </w:p>
    <w:p w14:paraId="113694EE" w14:textId="77777777" w:rsidR="00884162" w:rsidRPr="0082180F" w:rsidRDefault="00884162" w:rsidP="0082180F">
      <w:pPr>
        <w:pStyle w:val="Standard"/>
        <w:spacing w:line="360" w:lineRule="auto"/>
        <w:jc w:val="both"/>
        <w:rPr>
          <w:sz w:val="22"/>
          <w:szCs w:val="22"/>
        </w:rPr>
      </w:pPr>
      <w:proofErr w:type="spellStart"/>
      <w:r w:rsidRPr="0082180F">
        <w:rPr>
          <w:sz w:val="22"/>
          <w:szCs w:val="22"/>
        </w:rPr>
        <w:t>Az</w:t>
      </w:r>
      <w:proofErr w:type="spellEnd"/>
      <w:r w:rsidRPr="0082180F">
        <w:rPr>
          <w:sz w:val="22"/>
          <w:szCs w:val="22"/>
        </w:rPr>
        <w:t xml:space="preserve"> </w:t>
      </w:r>
      <w:proofErr w:type="spellStart"/>
      <w:r w:rsidRPr="0082180F">
        <w:rPr>
          <w:sz w:val="22"/>
          <w:szCs w:val="22"/>
        </w:rPr>
        <w:t>intézményben</w:t>
      </w:r>
      <w:proofErr w:type="spellEnd"/>
      <w:r w:rsidRPr="0082180F">
        <w:rPr>
          <w:sz w:val="22"/>
          <w:szCs w:val="22"/>
        </w:rPr>
        <w:t xml:space="preserve"> </w:t>
      </w:r>
      <w:proofErr w:type="spellStart"/>
      <w:r w:rsidRPr="0082180F">
        <w:rPr>
          <w:sz w:val="22"/>
          <w:szCs w:val="22"/>
        </w:rPr>
        <w:t>napi</w:t>
      </w:r>
      <w:proofErr w:type="spellEnd"/>
      <w:r w:rsidRPr="0082180F">
        <w:rPr>
          <w:sz w:val="22"/>
          <w:szCs w:val="22"/>
        </w:rPr>
        <w:t xml:space="preserve"> 24 </w:t>
      </w:r>
      <w:proofErr w:type="spellStart"/>
      <w:r w:rsidRPr="0082180F">
        <w:rPr>
          <w:sz w:val="22"/>
          <w:szCs w:val="22"/>
        </w:rPr>
        <w:t>órás</w:t>
      </w:r>
      <w:proofErr w:type="spellEnd"/>
      <w:r w:rsidRPr="0082180F">
        <w:rPr>
          <w:sz w:val="22"/>
          <w:szCs w:val="22"/>
        </w:rPr>
        <w:t xml:space="preserve"> </w:t>
      </w:r>
      <w:proofErr w:type="spellStart"/>
      <w:r w:rsidRPr="0082180F">
        <w:rPr>
          <w:sz w:val="22"/>
          <w:szCs w:val="22"/>
        </w:rPr>
        <w:t>ápolási-gondozási</w:t>
      </w:r>
      <w:proofErr w:type="spellEnd"/>
      <w:r w:rsidRPr="0082180F">
        <w:rPr>
          <w:sz w:val="22"/>
          <w:szCs w:val="22"/>
        </w:rPr>
        <w:t xml:space="preserve"> </w:t>
      </w:r>
      <w:proofErr w:type="spellStart"/>
      <w:r w:rsidRPr="0082180F">
        <w:rPr>
          <w:sz w:val="22"/>
          <w:szCs w:val="22"/>
        </w:rPr>
        <w:t>feladatokat</w:t>
      </w:r>
      <w:proofErr w:type="spellEnd"/>
      <w:r w:rsidRPr="0082180F">
        <w:rPr>
          <w:sz w:val="22"/>
          <w:szCs w:val="22"/>
        </w:rPr>
        <w:t xml:space="preserve"> </w:t>
      </w:r>
      <w:proofErr w:type="spellStart"/>
      <w:r w:rsidRPr="0082180F">
        <w:rPr>
          <w:sz w:val="22"/>
          <w:szCs w:val="22"/>
        </w:rPr>
        <w:t>látnak</w:t>
      </w:r>
      <w:proofErr w:type="spellEnd"/>
      <w:r w:rsidRPr="0082180F">
        <w:rPr>
          <w:sz w:val="22"/>
          <w:szCs w:val="22"/>
        </w:rPr>
        <w:t xml:space="preserve"> el a </w:t>
      </w:r>
      <w:proofErr w:type="spellStart"/>
      <w:r w:rsidRPr="0082180F">
        <w:rPr>
          <w:sz w:val="22"/>
          <w:szCs w:val="22"/>
        </w:rPr>
        <w:t>nővérek</w:t>
      </w:r>
      <w:proofErr w:type="spellEnd"/>
      <w:r w:rsidRPr="0082180F">
        <w:rPr>
          <w:sz w:val="22"/>
          <w:szCs w:val="22"/>
        </w:rPr>
        <w:t xml:space="preserve"> és </w:t>
      </w:r>
      <w:proofErr w:type="spellStart"/>
      <w:r w:rsidRPr="0082180F">
        <w:rPr>
          <w:sz w:val="22"/>
          <w:szCs w:val="22"/>
        </w:rPr>
        <w:t>szociális</w:t>
      </w:r>
      <w:proofErr w:type="spellEnd"/>
      <w:r w:rsidRPr="0082180F">
        <w:rPr>
          <w:sz w:val="22"/>
          <w:szCs w:val="22"/>
        </w:rPr>
        <w:t xml:space="preserve"> </w:t>
      </w:r>
      <w:proofErr w:type="spellStart"/>
      <w:r w:rsidRPr="0082180F">
        <w:rPr>
          <w:sz w:val="22"/>
          <w:szCs w:val="22"/>
        </w:rPr>
        <w:t>gondozók</w:t>
      </w:r>
      <w:proofErr w:type="spellEnd"/>
      <w:r w:rsidRPr="0082180F">
        <w:rPr>
          <w:sz w:val="22"/>
          <w:szCs w:val="22"/>
        </w:rPr>
        <w:t xml:space="preserve"> 12 </w:t>
      </w:r>
      <w:proofErr w:type="spellStart"/>
      <w:r w:rsidRPr="0082180F">
        <w:rPr>
          <w:sz w:val="22"/>
          <w:szCs w:val="22"/>
        </w:rPr>
        <w:t>órás</w:t>
      </w:r>
      <w:proofErr w:type="spellEnd"/>
      <w:r w:rsidRPr="0082180F">
        <w:rPr>
          <w:sz w:val="22"/>
          <w:szCs w:val="22"/>
        </w:rPr>
        <w:t xml:space="preserve"> </w:t>
      </w:r>
      <w:proofErr w:type="spellStart"/>
      <w:r w:rsidRPr="0082180F">
        <w:rPr>
          <w:sz w:val="22"/>
          <w:szCs w:val="22"/>
        </w:rPr>
        <w:t>műszakban</w:t>
      </w:r>
      <w:proofErr w:type="spellEnd"/>
      <w:r w:rsidRPr="0082180F">
        <w:rPr>
          <w:sz w:val="22"/>
          <w:szCs w:val="22"/>
        </w:rPr>
        <w:t xml:space="preserve">, a </w:t>
      </w:r>
      <w:proofErr w:type="spellStart"/>
      <w:r w:rsidRPr="0082180F">
        <w:rPr>
          <w:sz w:val="22"/>
          <w:szCs w:val="22"/>
        </w:rPr>
        <w:t>vezető</w:t>
      </w:r>
      <w:proofErr w:type="spellEnd"/>
      <w:r w:rsidRPr="0082180F">
        <w:rPr>
          <w:sz w:val="22"/>
          <w:szCs w:val="22"/>
        </w:rPr>
        <w:t xml:space="preserve"> </w:t>
      </w:r>
      <w:proofErr w:type="spellStart"/>
      <w:r w:rsidRPr="0082180F">
        <w:rPr>
          <w:sz w:val="22"/>
          <w:szCs w:val="22"/>
        </w:rPr>
        <w:t>szakápoló</w:t>
      </w:r>
      <w:proofErr w:type="spellEnd"/>
      <w:r w:rsidRPr="0082180F">
        <w:rPr>
          <w:sz w:val="22"/>
          <w:szCs w:val="22"/>
        </w:rPr>
        <w:t xml:space="preserve"> és </w:t>
      </w:r>
      <w:proofErr w:type="spellStart"/>
      <w:r w:rsidRPr="0082180F">
        <w:rPr>
          <w:sz w:val="22"/>
          <w:szCs w:val="22"/>
        </w:rPr>
        <w:t>vezető</w:t>
      </w:r>
      <w:proofErr w:type="spellEnd"/>
      <w:r w:rsidRPr="0082180F">
        <w:rPr>
          <w:sz w:val="22"/>
          <w:szCs w:val="22"/>
        </w:rPr>
        <w:t xml:space="preserve"> </w:t>
      </w:r>
      <w:proofErr w:type="spellStart"/>
      <w:r w:rsidRPr="0082180F">
        <w:rPr>
          <w:sz w:val="22"/>
          <w:szCs w:val="22"/>
        </w:rPr>
        <w:t>szakápoló</w:t>
      </w:r>
      <w:proofErr w:type="spellEnd"/>
      <w:r w:rsidRPr="0082180F">
        <w:rPr>
          <w:sz w:val="22"/>
          <w:szCs w:val="22"/>
        </w:rPr>
        <w:t xml:space="preserve"> </w:t>
      </w:r>
      <w:proofErr w:type="spellStart"/>
      <w:r w:rsidRPr="0082180F">
        <w:rPr>
          <w:sz w:val="22"/>
          <w:szCs w:val="22"/>
        </w:rPr>
        <w:t>helyettes</w:t>
      </w:r>
      <w:proofErr w:type="spellEnd"/>
      <w:r w:rsidRPr="0082180F">
        <w:rPr>
          <w:sz w:val="22"/>
          <w:szCs w:val="22"/>
        </w:rPr>
        <w:t xml:space="preserve"> </w:t>
      </w:r>
      <w:proofErr w:type="spellStart"/>
      <w:r w:rsidRPr="0082180F">
        <w:rPr>
          <w:sz w:val="22"/>
          <w:szCs w:val="22"/>
        </w:rPr>
        <w:t>szakmai</w:t>
      </w:r>
      <w:proofErr w:type="spellEnd"/>
      <w:r w:rsidRPr="0082180F">
        <w:rPr>
          <w:sz w:val="22"/>
          <w:szCs w:val="22"/>
        </w:rPr>
        <w:t xml:space="preserve"> </w:t>
      </w:r>
      <w:proofErr w:type="spellStart"/>
      <w:r w:rsidRPr="0082180F">
        <w:rPr>
          <w:sz w:val="22"/>
          <w:szCs w:val="22"/>
        </w:rPr>
        <w:t>irányítása</w:t>
      </w:r>
      <w:proofErr w:type="spellEnd"/>
      <w:r w:rsidRPr="0082180F">
        <w:rPr>
          <w:sz w:val="22"/>
          <w:szCs w:val="22"/>
        </w:rPr>
        <w:t xml:space="preserve"> </w:t>
      </w:r>
      <w:proofErr w:type="spellStart"/>
      <w:r w:rsidRPr="0082180F">
        <w:rPr>
          <w:sz w:val="22"/>
          <w:szCs w:val="22"/>
        </w:rPr>
        <w:t>mellett</w:t>
      </w:r>
      <w:proofErr w:type="spellEnd"/>
      <w:r w:rsidRPr="0082180F">
        <w:rPr>
          <w:sz w:val="22"/>
          <w:szCs w:val="22"/>
        </w:rPr>
        <w:t>.</w:t>
      </w:r>
    </w:p>
    <w:p w14:paraId="75FC350A"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ápolási munkával kapcsolatos elvárások sokrétűek. Az ápolás fizikai jellegű szakmunka, emellett fokozott szellemi igénybevételt követel. Az ápolás terén kiemelt feladat az ápolási műveletek pontos és folyamatos elvégzése, az orvosi utasítások maradéktalan betartása, a gyógyszerek, gyógyászati segédeszközök megfelelő alkalmazása. Az ápolásnak ki kell terjednie a megfigyelésre, gyógyszerelésre, testi-lelki gondozásra és az adminisztrációra is.</w:t>
      </w:r>
    </w:p>
    <w:p w14:paraId="678BC4E1"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rPr>
        <w:t xml:space="preserve">Az </w:t>
      </w:r>
      <w:proofErr w:type="spellStart"/>
      <w:r w:rsidRPr="0082180F">
        <w:rPr>
          <w:color w:val="auto"/>
          <w:sz w:val="22"/>
          <w:szCs w:val="22"/>
        </w:rPr>
        <w:t>inkontinens</w:t>
      </w:r>
      <w:proofErr w:type="spellEnd"/>
      <w:r w:rsidRPr="0082180F">
        <w:rPr>
          <w:color w:val="auto"/>
          <w:sz w:val="22"/>
          <w:szCs w:val="22"/>
        </w:rPr>
        <w:t xml:space="preserve"> betegek részére folyamatossá kell tenni az egyszer használatos betétek, pelenkák beszerzését.</w:t>
      </w:r>
    </w:p>
    <w:p w14:paraId="780CDC81"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ápolási, gondozási munka színvonalának emelése érdekében a dolgozók szakmai képzését, illetve intézményen belüli továbbképzését biztosítani kell.</w:t>
      </w:r>
    </w:p>
    <w:p w14:paraId="207428DE"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2350849F" w14:textId="77777777" w:rsidR="00884162" w:rsidRPr="0082180F" w:rsidRDefault="00884162" w:rsidP="0082180F">
      <w:pPr>
        <w:spacing w:line="360" w:lineRule="auto"/>
        <w:jc w:val="both"/>
        <w:rPr>
          <w:b/>
          <w:sz w:val="22"/>
          <w:szCs w:val="22"/>
          <w:u w:val="single"/>
        </w:rPr>
      </w:pPr>
      <w:r w:rsidRPr="0082180F">
        <w:rPr>
          <w:b/>
          <w:sz w:val="22"/>
          <w:szCs w:val="22"/>
          <w:u w:val="single"/>
        </w:rPr>
        <w:t xml:space="preserve">Egészségügyi engedély alapján végzett tevékenységek részletezése: </w:t>
      </w:r>
    </w:p>
    <w:p w14:paraId="62FC9589" w14:textId="77777777" w:rsidR="00884162" w:rsidRPr="0082180F" w:rsidRDefault="00884162" w:rsidP="0082180F">
      <w:pPr>
        <w:spacing w:line="360" w:lineRule="auto"/>
        <w:jc w:val="both"/>
        <w:rPr>
          <w:b/>
          <w:sz w:val="22"/>
          <w:szCs w:val="22"/>
        </w:rPr>
      </w:pPr>
    </w:p>
    <w:p w14:paraId="0F019771" w14:textId="77777777" w:rsidR="00884162" w:rsidRPr="0082180F" w:rsidRDefault="00884162" w:rsidP="0082180F">
      <w:pPr>
        <w:spacing w:line="360" w:lineRule="auto"/>
        <w:jc w:val="both"/>
        <w:rPr>
          <w:sz w:val="22"/>
          <w:szCs w:val="22"/>
        </w:rPr>
      </w:pPr>
      <w:r w:rsidRPr="0082180F">
        <w:rPr>
          <w:sz w:val="22"/>
          <w:szCs w:val="22"/>
        </w:rPr>
        <w:t>Biztosított egészségügyi ellátás, amelyet kizárólag az idősek otthona ellátottai részére biztosít az intézmény:</w:t>
      </w:r>
    </w:p>
    <w:p w14:paraId="4B1B8864" w14:textId="77777777" w:rsidR="00884162" w:rsidRPr="0082180F" w:rsidRDefault="00884162" w:rsidP="005E1D0B">
      <w:pPr>
        <w:numPr>
          <w:ilvl w:val="0"/>
          <w:numId w:val="60"/>
        </w:numPr>
        <w:spacing w:line="360" w:lineRule="auto"/>
        <w:ind w:left="714" w:hanging="357"/>
        <w:contextualSpacing/>
        <w:jc w:val="both"/>
        <w:rPr>
          <w:sz w:val="22"/>
          <w:szCs w:val="22"/>
        </w:rPr>
      </w:pPr>
      <w:r w:rsidRPr="0082180F">
        <w:rPr>
          <w:sz w:val="22"/>
          <w:szCs w:val="22"/>
        </w:rPr>
        <w:t>házi orvosi ellátás</w:t>
      </w:r>
    </w:p>
    <w:p w14:paraId="7A4C42F6" w14:textId="77777777" w:rsidR="00884162" w:rsidRPr="0082180F" w:rsidRDefault="00884162" w:rsidP="005E1D0B">
      <w:pPr>
        <w:numPr>
          <w:ilvl w:val="0"/>
          <w:numId w:val="60"/>
        </w:numPr>
        <w:spacing w:line="360" w:lineRule="auto"/>
        <w:ind w:left="714" w:hanging="357"/>
        <w:contextualSpacing/>
        <w:jc w:val="both"/>
        <w:rPr>
          <w:sz w:val="22"/>
          <w:szCs w:val="22"/>
        </w:rPr>
      </w:pPr>
      <w:r w:rsidRPr="0082180F">
        <w:rPr>
          <w:sz w:val="22"/>
          <w:szCs w:val="22"/>
        </w:rPr>
        <w:t>pszichiátriai szakrendelés</w:t>
      </w:r>
    </w:p>
    <w:p w14:paraId="5AB1C104" w14:textId="77777777" w:rsidR="00884162" w:rsidRPr="0082180F" w:rsidRDefault="00884162" w:rsidP="005E1D0B">
      <w:pPr>
        <w:numPr>
          <w:ilvl w:val="0"/>
          <w:numId w:val="60"/>
        </w:numPr>
        <w:spacing w:line="360" w:lineRule="auto"/>
        <w:ind w:left="714" w:hanging="357"/>
        <w:contextualSpacing/>
        <w:jc w:val="both"/>
        <w:rPr>
          <w:sz w:val="22"/>
          <w:szCs w:val="22"/>
        </w:rPr>
      </w:pPr>
      <w:r w:rsidRPr="0082180F">
        <w:rPr>
          <w:sz w:val="22"/>
          <w:szCs w:val="22"/>
        </w:rPr>
        <w:t>sebészeti szakrendelés</w:t>
      </w:r>
    </w:p>
    <w:p w14:paraId="704694C9" w14:textId="77777777" w:rsidR="00884162" w:rsidRPr="0082180F" w:rsidRDefault="00884162" w:rsidP="005E1D0B">
      <w:pPr>
        <w:numPr>
          <w:ilvl w:val="0"/>
          <w:numId w:val="60"/>
        </w:numPr>
        <w:spacing w:line="360" w:lineRule="auto"/>
        <w:ind w:left="714" w:hanging="357"/>
        <w:contextualSpacing/>
        <w:jc w:val="both"/>
        <w:rPr>
          <w:sz w:val="22"/>
          <w:szCs w:val="22"/>
        </w:rPr>
      </w:pPr>
      <w:r w:rsidRPr="0082180F">
        <w:rPr>
          <w:sz w:val="22"/>
          <w:szCs w:val="22"/>
        </w:rPr>
        <w:t>belgyógyászati szakrendelés</w:t>
      </w:r>
    </w:p>
    <w:p w14:paraId="5EC6D728" w14:textId="77777777" w:rsidR="00884162" w:rsidRPr="0082180F" w:rsidRDefault="00884162" w:rsidP="005E1D0B">
      <w:pPr>
        <w:numPr>
          <w:ilvl w:val="0"/>
          <w:numId w:val="60"/>
        </w:numPr>
        <w:spacing w:line="360" w:lineRule="auto"/>
        <w:ind w:left="714" w:hanging="357"/>
        <w:contextualSpacing/>
        <w:jc w:val="both"/>
        <w:rPr>
          <w:sz w:val="22"/>
          <w:szCs w:val="22"/>
        </w:rPr>
      </w:pPr>
      <w:r w:rsidRPr="0082180F">
        <w:rPr>
          <w:sz w:val="22"/>
          <w:szCs w:val="22"/>
        </w:rPr>
        <w:t xml:space="preserve"> szakápolás</w:t>
      </w:r>
    </w:p>
    <w:p w14:paraId="0D39085B" w14:textId="77777777" w:rsidR="00884162" w:rsidRPr="0082180F" w:rsidRDefault="00884162" w:rsidP="005E1D0B">
      <w:pPr>
        <w:numPr>
          <w:ilvl w:val="0"/>
          <w:numId w:val="60"/>
        </w:numPr>
        <w:spacing w:line="360" w:lineRule="auto"/>
        <w:ind w:left="714" w:hanging="357"/>
        <w:contextualSpacing/>
        <w:jc w:val="both"/>
        <w:rPr>
          <w:sz w:val="22"/>
          <w:szCs w:val="22"/>
        </w:rPr>
      </w:pPr>
      <w:r w:rsidRPr="0082180F">
        <w:rPr>
          <w:sz w:val="22"/>
          <w:szCs w:val="22"/>
        </w:rPr>
        <w:t>gyógytorna</w:t>
      </w:r>
    </w:p>
    <w:p w14:paraId="600230F8" w14:textId="77777777" w:rsidR="00884162" w:rsidRPr="0082180F" w:rsidRDefault="00884162" w:rsidP="0082180F">
      <w:pPr>
        <w:spacing w:line="360" w:lineRule="auto"/>
        <w:ind w:left="714"/>
        <w:contextualSpacing/>
        <w:jc w:val="both"/>
        <w:rPr>
          <w:sz w:val="22"/>
          <w:szCs w:val="22"/>
        </w:rPr>
      </w:pPr>
    </w:p>
    <w:p w14:paraId="4F1D96D9" w14:textId="77777777" w:rsidR="00884162" w:rsidRPr="0082180F" w:rsidRDefault="00884162" w:rsidP="0082180F">
      <w:pPr>
        <w:spacing w:line="360" w:lineRule="auto"/>
        <w:jc w:val="both"/>
        <w:rPr>
          <w:sz w:val="22"/>
          <w:szCs w:val="22"/>
        </w:rPr>
      </w:pPr>
      <w:r w:rsidRPr="0082180F">
        <w:rPr>
          <w:sz w:val="22"/>
          <w:szCs w:val="22"/>
        </w:rPr>
        <w:t xml:space="preserve">A Teréz Anya Szociális Integrált Intézmény a 1993 évi III. törvény értelmében szociális alap és szakellátást nyújtó szociális intézmény. </w:t>
      </w:r>
    </w:p>
    <w:p w14:paraId="3D30ED3B" w14:textId="77777777" w:rsidR="00884162" w:rsidRPr="0082180F" w:rsidRDefault="00884162" w:rsidP="0082180F">
      <w:pPr>
        <w:spacing w:line="360" w:lineRule="auto"/>
        <w:jc w:val="both"/>
        <w:rPr>
          <w:sz w:val="22"/>
          <w:szCs w:val="22"/>
        </w:rPr>
      </w:pPr>
      <w:r w:rsidRPr="0082180F">
        <w:rPr>
          <w:sz w:val="22"/>
          <w:szCs w:val="22"/>
        </w:rPr>
        <w:lastRenderedPageBreak/>
        <w:t>A szakellátás szakfeladata: idősek és fogyatékkal élők bentlakásos szociális ellátása.</w:t>
      </w:r>
    </w:p>
    <w:p w14:paraId="1909C794" w14:textId="77777777" w:rsidR="00884162" w:rsidRPr="0082180F" w:rsidRDefault="00884162" w:rsidP="0082180F">
      <w:pPr>
        <w:spacing w:line="360" w:lineRule="auto"/>
        <w:jc w:val="both"/>
        <w:rPr>
          <w:sz w:val="22"/>
          <w:szCs w:val="22"/>
        </w:rPr>
      </w:pPr>
      <w:r w:rsidRPr="0082180F">
        <w:rPr>
          <w:sz w:val="22"/>
          <w:szCs w:val="22"/>
        </w:rPr>
        <w:t xml:space="preserve">Az ellátottak részére nyújtott egészségügyi ellátást a 1/2000 (I.7.) </w:t>
      </w:r>
      <w:proofErr w:type="spellStart"/>
      <w:r w:rsidRPr="0082180F">
        <w:rPr>
          <w:sz w:val="22"/>
          <w:szCs w:val="22"/>
        </w:rPr>
        <w:t>SzCsM</w:t>
      </w:r>
      <w:proofErr w:type="spellEnd"/>
      <w:r w:rsidRPr="0082180F">
        <w:rPr>
          <w:sz w:val="22"/>
          <w:szCs w:val="22"/>
        </w:rPr>
        <w:t xml:space="preserve"> rendelet szabályozza.</w:t>
      </w:r>
    </w:p>
    <w:p w14:paraId="273A35C2" w14:textId="77777777" w:rsidR="00884162" w:rsidRPr="0082180F" w:rsidRDefault="00884162" w:rsidP="0082180F">
      <w:pPr>
        <w:spacing w:line="360" w:lineRule="auto"/>
        <w:jc w:val="both"/>
        <w:rPr>
          <w:sz w:val="22"/>
          <w:szCs w:val="22"/>
        </w:rPr>
      </w:pPr>
      <w:r w:rsidRPr="0082180F">
        <w:rPr>
          <w:sz w:val="22"/>
          <w:szCs w:val="22"/>
        </w:rPr>
        <w:t xml:space="preserve">Ellátandó feladatok: </w:t>
      </w:r>
      <w:r w:rsidRPr="0082180F">
        <w:rPr>
          <w:b/>
          <w:bCs/>
          <w:sz w:val="22"/>
          <w:szCs w:val="22"/>
        </w:rPr>
        <w:t xml:space="preserve"> </w:t>
      </w:r>
    </w:p>
    <w:p w14:paraId="7F2D27C4"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sz w:val="22"/>
          <w:szCs w:val="22"/>
        </w:rPr>
        <w:t>egészségmegőrzését szolgáló felvilágosítás</w:t>
      </w:r>
    </w:p>
    <w:p w14:paraId="025B97AC"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sz w:val="22"/>
          <w:szCs w:val="22"/>
        </w:rPr>
        <w:t>orvosi ellátás</w:t>
      </w:r>
    </w:p>
    <w:p w14:paraId="0ED65291"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sz w:val="22"/>
          <w:szCs w:val="22"/>
        </w:rPr>
        <w:t xml:space="preserve">szükség szerinti alapápolás </w:t>
      </w:r>
    </w:p>
    <w:p w14:paraId="4F2A372E"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sz w:val="22"/>
          <w:szCs w:val="22"/>
        </w:rPr>
        <w:t>a személyi higiéné biztosítása</w:t>
      </w:r>
    </w:p>
    <w:p w14:paraId="2193BA87"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sz w:val="22"/>
          <w:szCs w:val="22"/>
        </w:rPr>
        <w:t>a gyógyszerelés orvosi utasítás alapján</w:t>
      </w:r>
    </w:p>
    <w:p w14:paraId="3B678637"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sz w:val="22"/>
          <w:szCs w:val="22"/>
        </w:rPr>
        <w:t xml:space="preserve">az étkezésben, a folyadékpótlásban, a hely- és helyzetváltoztatásban, </w:t>
      </w:r>
    </w:p>
    <w:p w14:paraId="0D94B62A"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sz w:val="22"/>
          <w:szCs w:val="22"/>
        </w:rPr>
        <w:t>inkontinenciában való segítségnyújtás</w:t>
      </w:r>
    </w:p>
    <w:p w14:paraId="1D1D15FE"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sz w:val="22"/>
          <w:szCs w:val="22"/>
        </w:rPr>
        <w:t>szakorvosi, illetve sürgősségi ellátáshoz való hozzájutás</w:t>
      </w:r>
    </w:p>
    <w:p w14:paraId="7FE1759B"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sz w:val="22"/>
          <w:szCs w:val="22"/>
        </w:rPr>
        <w:t>kórházi kezeléséhez való hozzájutás</w:t>
      </w:r>
    </w:p>
    <w:p w14:paraId="0769AE54"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sz w:val="22"/>
          <w:szCs w:val="22"/>
        </w:rPr>
        <w:t>e rendeletben meghatározott gyógyszerellátás</w:t>
      </w:r>
    </w:p>
    <w:p w14:paraId="7C517918" w14:textId="77777777" w:rsidR="00884162" w:rsidRPr="0082180F" w:rsidRDefault="00884162" w:rsidP="005E1D0B">
      <w:pPr>
        <w:pStyle w:val="NormlWeb"/>
        <w:numPr>
          <w:ilvl w:val="0"/>
          <w:numId w:val="55"/>
        </w:numPr>
        <w:spacing w:before="0" w:after="0" w:line="360" w:lineRule="auto"/>
        <w:ind w:right="150"/>
        <w:jc w:val="both"/>
        <w:rPr>
          <w:sz w:val="22"/>
          <w:szCs w:val="22"/>
        </w:rPr>
      </w:pPr>
      <w:r w:rsidRPr="0082180F">
        <w:rPr>
          <w:i/>
          <w:iCs/>
          <w:sz w:val="22"/>
          <w:szCs w:val="22"/>
        </w:rPr>
        <w:t xml:space="preserve"> </w:t>
      </w:r>
      <w:r w:rsidRPr="0082180F">
        <w:rPr>
          <w:sz w:val="22"/>
          <w:szCs w:val="22"/>
        </w:rPr>
        <w:t>gyógyászati segédeszközeinek biztosítása</w:t>
      </w:r>
    </w:p>
    <w:p w14:paraId="5C9F90D8" w14:textId="77777777" w:rsidR="00884162" w:rsidRPr="0082180F" w:rsidRDefault="00884162" w:rsidP="0082180F">
      <w:pPr>
        <w:pStyle w:val="NormlWeb"/>
        <w:spacing w:before="0" w:after="0" w:line="360" w:lineRule="auto"/>
        <w:ind w:right="150"/>
        <w:jc w:val="both"/>
        <w:rPr>
          <w:sz w:val="22"/>
          <w:szCs w:val="22"/>
        </w:rPr>
      </w:pPr>
      <w:r w:rsidRPr="0082180F">
        <w:rPr>
          <w:sz w:val="22"/>
          <w:szCs w:val="22"/>
        </w:rPr>
        <w:t>A bentlakásos szociális intézmény orvosa biztosítja az ellátást igénybe vevő egészségi állapotának rendszeres ellenőrzését, az orvosi tanácsadást, az egészségügyi tárgyú jogszabályokban meghatározott szűréseket, a gyógyszerrendelést, valamint szükség esetén az egészségügyi szakellátásba történő beutalást.</w:t>
      </w:r>
    </w:p>
    <w:p w14:paraId="70848382" w14:textId="77777777" w:rsidR="00884162" w:rsidRPr="0082180F" w:rsidRDefault="00884162" w:rsidP="0082180F">
      <w:pPr>
        <w:spacing w:line="360" w:lineRule="auto"/>
        <w:jc w:val="both"/>
        <w:rPr>
          <w:sz w:val="22"/>
          <w:szCs w:val="22"/>
          <w:highlight w:val="yellow"/>
        </w:rPr>
      </w:pPr>
    </w:p>
    <w:p w14:paraId="26B618A6" w14:textId="77777777" w:rsidR="00884162" w:rsidRPr="0082180F" w:rsidRDefault="00884162" w:rsidP="0082180F">
      <w:pPr>
        <w:spacing w:line="360" w:lineRule="auto"/>
        <w:jc w:val="both"/>
        <w:rPr>
          <w:b/>
          <w:sz w:val="22"/>
          <w:szCs w:val="22"/>
        </w:rPr>
      </w:pPr>
      <w:r w:rsidRPr="0082180F">
        <w:rPr>
          <w:b/>
          <w:sz w:val="22"/>
          <w:szCs w:val="22"/>
        </w:rPr>
        <w:t>Orvosi ellátás:</w:t>
      </w:r>
    </w:p>
    <w:p w14:paraId="32DC6D0D" w14:textId="77777777" w:rsidR="00884162" w:rsidRPr="0082180F" w:rsidRDefault="00884162" w:rsidP="0082180F">
      <w:pPr>
        <w:spacing w:line="360" w:lineRule="auto"/>
        <w:jc w:val="both"/>
        <w:rPr>
          <w:sz w:val="22"/>
          <w:szCs w:val="22"/>
          <w:highlight w:val="yellow"/>
        </w:rPr>
      </w:pPr>
    </w:p>
    <w:p w14:paraId="4D504FE8" w14:textId="77777777" w:rsidR="00884162" w:rsidRPr="0082180F" w:rsidRDefault="00884162" w:rsidP="0082180F">
      <w:pPr>
        <w:spacing w:line="360" w:lineRule="auto"/>
        <w:jc w:val="both"/>
        <w:rPr>
          <w:sz w:val="22"/>
          <w:szCs w:val="22"/>
        </w:rPr>
      </w:pPr>
      <w:r w:rsidRPr="0082180F">
        <w:rPr>
          <w:sz w:val="22"/>
          <w:szCs w:val="22"/>
        </w:rPr>
        <w:t>Az intézmény önálló háziorvossal rendelkezik, személyét az intézményvezető határozza meg és köt szerződést a feladatellátásra a vonatkozó jogszabályi előírások betartásával.</w:t>
      </w:r>
    </w:p>
    <w:p w14:paraId="1D165C5D" w14:textId="77777777" w:rsidR="00884162" w:rsidRPr="0082180F" w:rsidRDefault="00884162" w:rsidP="0082180F">
      <w:pPr>
        <w:spacing w:line="360" w:lineRule="auto"/>
        <w:jc w:val="both"/>
        <w:rPr>
          <w:sz w:val="22"/>
          <w:szCs w:val="22"/>
        </w:rPr>
      </w:pPr>
      <w:r w:rsidRPr="0082180F">
        <w:rPr>
          <w:sz w:val="22"/>
          <w:szCs w:val="22"/>
        </w:rPr>
        <w:t>Rendelési idő: minden héten kedd 12-16 óráig (vagy megbeszélés szerinti napon és időben) illetve sürgősségi esetben azonnal.</w:t>
      </w:r>
    </w:p>
    <w:p w14:paraId="7DE21088" w14:textId="77777777" w:rsidR="00884162" w:rsidRPr="0082180F" w:rsidRDefault="00884162" w:rsidP="0082180F">
      <w:pPr>
        <w:spacing w:line="360" w:lineRule="auto"/>
        <w:jc w:val="both"/>
        <w:rPr>
          <w:sz w:val="22"/>
          <w:szCs w:val="22"/>
        </w:rPr>
      </w:pPr>
      <w:r w:rsidRPr="0082180F">
        <w:rPr>
          <w:sz w:val="22"/>
          <w:szCs w:val="22"/>
        </w:rPr>
        <w:t>Az ellátottak részére biztosított ápolási-gondozási feladatokat 3 fő szociális ápoló gondozói és 14 fő egészségügyi végzettségű dolgozó biztosítja. A munkacsoport vezetője a vezető szakápoló, egészségügyi végzettségű szakember.</w:t>
      </w:r>
    </w:p>
    <w:p w14:paraId="64A12CD0" w14:textId="77777777" w:rsidR="00884162" w:rsidRPr="0082180F" w:rsidRDefault="00884162" w:rsidP="0082180F">
      <w:pPr>
        <w:spacing w:line="360" w:lineRule="auto"/>
        <w:jc w:val="both"/>
        <w:rPr>
          <w:sz w:val="22"/>
          <w:szCs w:val="22"/>
        </w:rPr>
      </w:pPr>
    </w:p>
    <w:p w14:paraId="164107B3" w14:textId="77777777" w:rsidR="00884162" w:rsidRPr="0082180F" w:rsidRDefault="00884162" w:rsidP="0082180F">
      <w:pPr>
        <w:spacing w:line="360" w:lineRule="auto"/>
        <w:jc w:val="both"/>
        <w:rPr>
          <w:sz w:val="22"/>
          <w:szCs w:val="22"/>
        </w:rPr>
      </w:pPr>
      <w:r w:rsidRPr="0082180F">
        <w:rPr>
          <w:sz w:val="22"/>
          <w:szCs w:val="22"/>
        </w:rPr>
        <w:t>Az ellátottak részére a pszichiátriai szakrendelést pszichiáter szakorvos biztosítja.</w:t>
      </w:r>
    </w:p>
    <w:p w14:paraId="57D1133A" w14:textId="77777777" w:rsidR="00884162" w:rsidRPr="0082180F" w:rsidRDefault="00884162" w:rsidP="0082180F">
      <w:pPr>
        <w:spacing w:line="360" w:lineRule="auto"/>
        <w:jc w:val="both"/>
        <w:rPr>
          <w:color w:val="000000"/>
          <w:sz w:val="22"/>
          <w:szCs w:val="22"/>
        </w:rPr>
      </w:pPr>
      <w:r w:rsidRPr="0082180F">
        <w:rPr>
          <w:color w:val="000000"/>
          <w:sz w:val="22"/>
          <w:szCs w:val="22"/>
        </w:rPr>
        <w:lastRenderedPageBreak/>
        <w:t>Rendelési idő</w:t>
      </w:r>
      <w:proofErr w:type="gramStart"/>
      <w:r w:rsidRPr="0082180F">
        <w:rPr>
          <w:color w:val="000000"/>
          <w:sz w:val="22"/>
          <w:szCs w:val="22"/>
        </w:rPr>
        <w:t>:  péntek</w:t>
      </w:r>
      <w:proofErr w:type="gramEnd"/>
      <w:r w:rsidRPr="0082180F">
        <w:rPr>
          <w:color w:val="000000"/>
          <w:sz w:val="22"/>
          <w:szCs w:val="22"/>
        </w:rPr>
        <w:t xml:space="preserve"> 8 -9 óráig., vagy megbeszélés szerint változhat.</w:t>
      </w:r>
    </w:p>
    <w:p w14:paraId="0ADB7090" w14:textId="77777777" w:rsidR="00884162" w:rsidRPr="0082180F" w:rsidRDefault="00884162" w:rsidP="0082180F">
      <w:pPr>
        <w:spacing w:line="360" w:lineRule="auto"/>
        <w:jc w:val="both"/>
        <w:rPr>
          <w:sz w:val="22"/>
          <w:szCs w:val="22"/>
        </w:rPr>
      </w:pPr>
      <w:r w:rsidRPr="0082180F">
        <w:rPr>
          <w:sz w:val="22"/>
          <w:szCs w:val="22"/>
        </w:rPr>
        <w:t>Ellátandó feladatok:</w:t>
      </w:r>
    </w:p>
    <w:p w14:paraId="1F7A0BA6" w14:textId="77777777" w:rsidR="00884162" w:rsidRPr="0082180F" w:rsidRDefault="00884162" w:rsidP="005E1D0B">
      <w:pPr>
        <w:pStyle w:val="Listaszerbekezds"/>
        <w:numPr>
          <w:ilvl w:val="0"/>
          <w:numId w:val="56"/>
        </w:numPr>
        <w:spacing w:after="0" w:line="360" w:lineRule="auto"/>
        <w:jc w:val="both"/>
        <w:rPr>
          <w:sz w:val="22"/>
          <w:szCs w:val="22"/>
        </w:rPr>
      </w:pPr>
      <w:r w:rsidRPr="0082180F">
        <w:rPr>
          <w:sz w:val="22"/>
          <w:szCs w:val="22"/>
        </w:rPr>
        <w:t>az ellátottak vizsgálatára, diagnózis megállapítására, terápia javaslatára, elrendelésére</w:t>
      </w:r>
    </w:p>
    <w:p w14:paraId="281D8FC9" w14:textId="77777777" w:rsidR="00884162" w:rsidRPr="0082180F" w:rsidRDefault="00884162" w:rsidP="005E1D0B">
      <w:pPr>
        <w:pStyle w:val="Listaszerbekezds"/>
        <w:numPr>
          <w:ilvl w:val="0"/>
          <w:numId w:val="56"/>
        </w:numPr>
        <w:spacing w:after="0" w:line="360" w:lineRule="auto"/>
        <w:jc w:val="both"/>
        <w:rPr>
          <w:sz w:val="22"/>
          <w:szCs w:val="22"/>
        </w:rPr>
      </w:pPr>
      <w:r w:rsidRPr="0082180F">
        <w:rPr>
          <w:sz w:val="22"/>
          <w:szCs w:val="22"/>
        </w:rPr>
        <w:t>a szükséges gyógyszerek felírására, az adagolás elrendelésére, ellenőrzésére, felülvizsgálatára</w:t>
      </w:r>
    </w:p>
    <w:p w14:paraId="1121D981" w14:textId="77777777" w:rsidR="00884162" w:rsidRPr="0082180F" w:rsidRDefault="00884162" w:rsidP="005E1D0B">
      <w:pPr>
        <w:pStyle w:val="Listaszerbekezds"/>
        <w:numPr>
          <w:ilvl w:val="0"/>
          <w:numId w:val="56"/>
        </w:numPr>
        <w:spacing w:after="0" w:line="360" w:lineRule="auto"/>
        <w:jc w:val="both"/>
        <w:rPr>
          <w:sz w:val="22"/>
          <w:szCs w:val="22"/>
        </w:rPr>
      </w:pPr>
      <w:r w:rsidRPr="0082180F">
        <w:rPr>
          <w:sz w:val="22"/>
          <w:szCs w:val="22"/>
        </w:rPr>
        <w:t>az ellátottak állapotának folyamatos figyelemmel kísérésére</w:t>
      </w:r>
    </w:p>
    <w:p w14:paraId="5AA1E847" w14:textId="77777777" w:rsidR="00884162" w:rsidRPr="0082180F" w:rsidRDefault="00884162" w:rsidP="005E1D0B">
      <w:pPr>
        <w:pStyle w:val="Listaszerbekezds"/>
        <w:numPr>
          <w:ilvl w:val="0"/>
          <w:numId w:val="56"/>
        </w:numPr>
        <w:spacing w:after="0" w:line="360" w:lineRule="auto"/>
        <w:jc w:val="both"/>
        <w:rPr>
          <w:sz w:val="22"/>
          <w:szCs w:val="22"/>
        </w:rPr>
      </w:pPr>
      <w:r w:rsidRPr="0082180F">
        <w:rPr>
          <w:sz w:val="22"/>
          <w:szCs w:val="22"/>
        </w:rPr>
        <w:t>szükség esetén kórházi beutalására</w:t>
      </w:r>
    </w:p>
    <w:p w14:paraId="1058D166" w14:textId="77777777" w:rsidR="00884162" w:rsidRPr="0082180F" w:rsidRDefault="00884162" w:rsidP="005E1D0B">
      <w:pPr>
        <w:pStyle w:val="Listaszerbekezds"/>
        <w:numPr>
          <w:ilvl w:val="0"/>
          <w:numId w:val="56"/>
        </w:numPr>
        <w:spacing w:after="0" w:line="360" w:lineRule="auto"/>
        <w:jc w:val="both"/>
        <w:rPr>
          <w:sz w:val="22"/>
          <w:szCs w:val="22"/>
        </w:rPr>
      </w:pPr>
      <w:r w:rsidRPr="0082180F">
        <w:rPr>
          <w:sz w:val="22"/>
          <w:szCs w:val="22"/>
        </w:rPr>
        <w:t xml:space="preserve">ápolási, gondozási javaslatok tételére, különös tekintettel, a </w:t>
      </w:r>
      <w:proofErr w:type="spellStart"/>
      <w:r w:rsidRPr="0082180F">
        <w:rPr>
          <w:sz w:val="22"/>
          <w:szCs w:val="22"/>
        </w:rPr>
        <w:t>demens</w:t>
      </w:r>
      <w:proofErr w:type="spellEnd"/>
      <w:r w:rsidRPr="0082180F">
        <w:rPr>
          <w:sz w:val="22"/>
          <w:szCs w:val="22"/>
        </w:rPr>
        <w:t xml:space="preserve"> ellátottakra</w:t>
      </w:r>
    </w:p>
    <w:p w14:paraId="3A65F538" w14:textId="77777777" w:rsidR="00884162" w:rsidRPr="0082180F" w:rsidRDefault="00884162" w:rsidP="0082180F">
      <w:pPr>
        <w:pStyle w:val="NormlWeb"/>
        <w:spacing w:after="0" w:line="360" w:lineRule="auto"/>
        <w:jc w:val="both"/>
        <w:rPr>
          <w:sz w:val="22"/>
          <w:szCs w:val="22"/>
        </w:rPr>
      </w:pPr>
      <w:r w:rsidRPr="0082180F">
        <w:rPr>
          <w:sz w:val="22"/>
          <w:szCs w:val="22"/>
        </w:rPr>
        <w:t xml:space="preserve"> A pszichiátria </w:t>
      </w:r>
      <w:r w:rsidRPr="0082180F">
        <w:rPr>
          <w:color w:val="000000"/>
          <w:sz w:val="22"/>
          <w:szCs w:val="22"/>
        </w:rPr>
        <w:t>szakrendelés havonta négy óra időtartamban történik az idősek otthonában, melynek kapcsán vezető szakápoló vagy a vezető szakápoló helyettese, mint kapcsolattartó, konzultál az intézmény általános helyzetéről, az</w:t>
      </w:r>
      <w:r w:rsidRPr="0082180F">
        <w:rPr>
          <w:sz w:val="22"/>
          <w:szCs w:val="22"/>
        </w:rPr>
        <w:t xml:space="preserve"> egyes ellátottak egészségügyi állapotával kapcsolatos konkrét ügyekben, a pszichiátria szakterületét érintő egészségügyi, mentálhigiénés kérdésekről. A megbeszélés lehetőség szerint team-munkában történik, melynek tagjai a mentálhigiénés szakasszisztens, az ellátottal közvetlen kapcsolatban álló egészségügyi vagy szociális végzettségű munkatárs, illetve alkalmanként, amennyiben indokolt, az intézmény vezetője. </w:t>
      </w:r>
    </w:p>
    <w:p w14:paraId="747D43E6" w14:textId="77777777" w:rsidR="00884162" w:rsidRPr="0082180F" w:rsidRDefault="00884162" w:rsidP="0082180F">
      <w:pPr>
        <w:pStyle w:val="NormlWeb"/>
        <w:spacing w:after="0" w:line="360" w:lineRule="auto"/>
        <w:jc w:val="both"/>
        <w:rPr>
          <w:sz w:val="22"/>
          <w:szCs w:val="22"/>
        </w:rPr>
      </w:pPr>
      <w:r w:rsidRPr="0082180F">
        <w:rPr>
          <w:sz w:val="22"/>
          <w:szCs w:val="22"/>
        </w:rPr>
        <w:t xml:space="preserve">A megbeszélést követően, a sürgős esetek ellátása történik az orvosi </w:t>
      </w:r>
      <w:proofErr w:type="gramStart"/>
      <w:r w:rsidRPr="0082180F">
        <w:rPr>
          <w:sz w:val="22"/>
          <w:szCs w:val="22"/>
        </w:rPr>
        <w:t>rendelőben</w:t>
      </w:r>
      <w:proofErr w:type="gramEnd"/>
      <w:r w:rsidRPr="0082180F">
        <w:rPr>
          <w:sz w:val="22"/>
          <w:szCs w:val="22"/>
        </w:rPr>
        <w:t xml:space="preserve"> négyszemközti helyzetben, illetve amennyiben ez nem lehetséges, a betegágynál. Az akut ellátást követően a </w:t>
      </w:r>
      <w:proofErr w:type="spellStart"/>
      <w:r w:rsidRPr="0082180F">
        <w:rPr>
          <w:sz w:val="22"/>
          <w:szCs w:val="22"/>
        </w:rPr>
        <w:t>pszichotrop</w:t>
      </w:r>
      <w:proofErr w:type="spellEnd"/>
      <w:r w:rsidRPr="0082180F">
        <w:rPr>
          <w:sz w:val="22"/>
          <w:szCs w:val="22"/>
        </w:rPr>
        <w:t xml:space="preserve"> szert szedő betegeknél a pszichiáter az intézmény egészségügyi ágazati vezetővel vizitel a betegágynál, majd a dokumentáció vezetése, elkészítése történik. Az egyes betegek nem gyógyszeres ellátására - pl. </w:t>
      </w:r>
      <w:proofErr w:type="spellStart"/>
      <w:r w:rsidRPr="0082180F">
        <w:rPr>
          <w:sz w:val="22"/>
          <w:szCs w:val="22"/>
        </w:rPr>
        <w:t>szupportív</w:t>
      </w:r>
      <w:proofErr w:type="spellEnd"/>
      <w:r w:rsidRPr="0082180F">
        <w:rPr>
          <w:sz w:val="22"/>
          <w:szCs w:val="22"/>
        </w:rPr>
        <w:t xml:space="preserve"> szintű pszichoterápia, gyógytorna, estenként diétás változtatások - vonatkozó megbeszélés, a feladatok elosztása, a rendelés végén ismételten team-megbeszélés keretén belül zajlik. </w:t>
      </w:r>
    </w:p>
    <w:p w14:paraId="04A2D79A" w14:textId="77777777" w:rsidR="00884162" w:rsidRPr="0082180F" w:rsidRDefault="00884162" w:rsidP="0082180F">
      <w:pPr>
        <w:pStyle w:val="NormlWeb"/>
        <w:spacing w:after="0" w:line="360" w:lineRule="auto"/>
        <w:jc w:val="both"/>
        <w:rPr>
          <w:sz w:val="22"/>
          <w:szCs w:val="22"/>
        </w:rPr>
      </w:pPr>
      <w:r w:rsidRPr="0082180F">
        <w:rPr>
          <w:color w:val="000000"/>
          <w:sz w:val="22"/>
          <w:szCs w:val="22"/>
        </w:rPr>
        <w:t>A rendszeres heti viziteken túl,</w:t>
      </w:r>
      <w:r w:rsidRPr="0082180F">
        <w:rPr>
          <w:sz w:val="22"/>
          <w:szCs w:val="22"/>
        </w:rPr>
        <w:t xml:space="preserve"> igény szerint folyamatos telefonos konzultáció, illetve akut esetnél soron kívüli ellátása is az intézményi pszichiátriai ellátás részét képezi.</w:t>
      </w:r>
    </w:p>
    <w:p w14:paraId="7635EAF6" w14:textId="77777777" w:rsidR="00884162" w:rsidRPr="0082180F" w:rsidRDefault="00884162" w:rsidP="0082180F">
      <w:pPr>
        <w:pStyle w:val="NormlWeb"/>
        <w:spacing w:after="0" w:line="360" w:lineRule="auto"/>
        <w:jc w:val="both"/>
        <w:rPr>
          <w:sz w:val="22"/>
          <w:szCs w:val="22"/>
        </w:rPr>
      </w:pPr>
      <w:r w:rsidRPr="0082180F">
        <w:rPr>
          <w:sz w:val="22"/>
          <w:szCs w:val="22"/>
        </w:rPr>
        <w:t xml:space="preserve">Hozzátartozóknak előzetes egyeztetés alapján konzultáció szintén biztosított. </w:t>
      </w:r>
    </w:p>
    <w:p w14:paraId="0D83CC2B" w14:textId="77777777" w:rsidR="00884162" w:rsidRPr="0082180F" w:rsidRDefault="00884162" w:rsidP="0082180F">
      <w:pPr>
        <w:spacing w:line="360" w:lineRule="auto"/>
        <w:jc w:val="both"/>
        <w:rPr>
          <w:sz w:val="22"/>
          <w:szCs w:val="22"/>
        </w:rPr>
      </w:pPr>
    </w:p>
    <w:p w14:paraId="143C3736" w14:textId="77777777" w:rsidR="00884162" w:rsidRPr="0082180F" w:rsidRDefault="00884162" w:rsidP="0082180F">
      <w:pPr>
        <w:spacing w:line="360" w:lineRule="auto"/>
        <w:jc w:val="both"/>
        <w:rPr>
          <w:sz w:val="22"/>
          <w:szCs w:val="22"/>
        </w:rPr>
      </w:pPr>
      <w:r w:rsidRPr="0082180F">
        <w:rPr>
          <w:sz w:val="22"/>
          <w:szCs w:val="22"/>
        </w:rPr>
        <w:t xml:space="preserve">A belgyógyászati ellátást biztosítása telephelyenként heti 1-1 órában személyesen, valamint folyamatos telefonos elérhetőség konzultáció céljából, akut teendők esetén soron kívül az egészségügyi ágazati vezető, vagy helyettese bevonásával. </w:t>
      </w:r>
    </w:p>
    <w:p w14:paraId="651EBED3" w14:textId="77777777" w:rsidR="00884162" w:rsidRPr="0082180F" w:rsidRDefault="00884162" w:rsidP="0082180F">
      <w:pPr>
        <w:spacing w:line="360" w:lineRule="auto"/>
        <w:jc w:val="both"/>
        <w:rPr>
          <w:sz w:val="22"/>
          <w:szCs w:val="22"/>
        </w:rPr>
      </w:pPr>
      <w:r w:rsidRPr="0082180F">
        <w:rPr>
          <w:sz w:val="22"/>
          <w:szCs w:val="22"/>
        </w:rPr>
        <w:t>A sebészeti ellátást biztosítása havonta 2x 1-1 órában megbeszélés szerint, szükség esetén telefonos konzultáció, akut ellátás esetén soron kívül, a vezető szakápoló és a vezető szakápoló helyettes bevonásával.</w:t>
      </w:r>
    </w:p>
    <w:p w14:paraId="678B84EF" w14:textId="77777777" w:rsidR="00884162" w:rsidRPr="0082180F" w:rsidRDefault="00884162" w:rsidP="0082180F">
      <w:pPr>
        <w:spacing w:line="360" w:lineRule="auto"/>
        <w:jc w:val="both"/>
        <w:rPr>
          <w:sz w:val="22"/>
          <w:szCs w:val="22"/>
        </w:rPr>
      </w:pPr>
    </w:p>
    <w:p w14:paraId="6E77AE52" w14:textId="77777777" w:rsidR="00884162" w:rsidRPr="0082180F" w:rsidRDefault="00884162" w:rsidP="0082180F">
      <w:pPr>
        <w:spacing w:line="360" w:lineRule="auto"/>
        <w:jc w:val="both"/>
        <w:rPr>
          <w:sz w:val="22"/>
          <w:szCs w:val="22"/>
        </w:rPr>
      </w:pPr>
      <w:r w:rsidRPr="0082180F">
        <w:rPr>
          <w:sz w:val="22"/>
          <w:szCs w:val="22"/>
        </w:rPr>
        <w:lastRenderedPageBreak/>
        <w:t xml:space="preserve">A szakorvosi ellátás nyújtására az intézmény a (jogszabályokban előírt) megfelelő </w:t>
      </w:r>
      <w:proofErr w:type="spellStart"/>
      <w:r w:rsidRPr="0082180F">
        <w:rPr>
          <w:sz w:val="22"/>
          <w:szCs w:val="22"/>
        </w:rPr>
        <w:t>infrastruktúrá</w:t>
      </w:r>
      <w:proofErr w:type="spellEnd"/>
      <w:r w:rsidRPr="0082180F">
        <w:rPr>
          <w:sz w:val="22"/>
          <w:szCs w:val="22"/>
        </w:rPr>
        <w:t xml:space="preserve"> biztosítja: az intézmény rendelkezik orvosi szobával, amely megfelel az egészségügyi szolgáltatók minimumfeltételeinek. </w:t>
      </w:r>
    </w:p>
    <w:p w14:paraId="00677668" w14:textId="77777777" w:rsidR="00884162" w:rsidRPr="0082180F" w:rsidRDefault="00884162" w:rsidP="0082180F">
      <w:pPr>
        <w:spacing w:beforeAutospacing="1" w:after="100" w:afterAutospacing="1" w:line="360" w:lineRule="auto"/>
        <w:jc w:val="both"/>
        <w:outlineLvl w:val="0"/>
        <w:rPr>
          <w:b/>
          <w:bCs/>
          <w:kern w:val="36"/>
          <w:sz w:val="22"/>
          <w:szCs w:val="22"/>
        </w:rPr>
      </w:pPr>
      <w:bookmarkStart w:id="50" w:name="_Toc198372698"/>
      <w:bookmarkStart w:id="51" w:name="_Toc198381178"/>
      <w:r w:rsidRPr="0082180F">
        <w:rPr>
          <w:b/>
          <w:bCs/>
          <w:kern w:val="36"/>
          <w:sz w:val="22"/>
          <w:szCs w:val="22"/>
        </w:rPr>
        <w:t>Szakápolás</w:t>
      </w:r>
      <w:bookmarkEnd w:id="50"/>
      <w:bookmarkEnd w:id="51"/>
    </w:p>
    <w:p w14:paraId="1C361594" w14:textId="77777777" w:rsidR="00884162" w:rsidRPr="0082180F" w:rsidRDefault="00884162" w:rsidP="0082180F">
      <w:pPr>
        <w:spacing w:beforeAutospacing="1" w:after="100" w:afterAutospacing="1" w:line="360" w:lineRule="auto"/>
        <w:jc w:val="both"/>
        <w:rPr>
          <w:sz w:val="22"/>
          <w:szCs w:val="22"/>
        </w:rPr>
      </w:pPr>
      <w:r w:rsidRPr="0082180F">
        <w:rPr>
          <w:sz w:val="22"/>
          <w:szCs w:val="22"/>
        </w:rPr>
        <w:t xml:space="preserve">Az otthoni szakápolás az idősek otthonában élő ellátottak részére, a kezelőorvos rendelésére végzett tevékenység, melyet szakképzett ápolók végeznek. Az otthoni szakápolás a kórházi ellátás kiváltására (amennyiben ez szakmailag indokolt és lehetséges), lerövidítésére irányuló ellátási forma. </w:t>
      </w:r>
    </w:p>
    <w:p w14:paraId="61E67F2B" w14:textId="77777777" w:rsidR="00884162" w:rsidRPr="0082180F" w:rsidRDefault="00884162" w:rsidP="0082180F">
      <w:pPr>
        <w:spacing w:beforeAutospacing="1" w:after="100" w:afterAutospacing="1" w:line="360" w:lineRule="auto"/>
        <w:jc w:val="both"/>
        <w:rPr>
          <w:sz w:val="22"/>
          <w:szCs w:val="22"/>
        </w:rPr>
      </w:pPr>
      <w:r w:rsidRPr="0082180F">
        <w:rPr>
          <w:sz w:val="22"/>
          <w:szCs w:val="22"/>
        </w:rPr>
        <w:t xml:space="preserve">A szakápolás célja a beteg állapotának javítása, az egészség megőrzése, illetve helyreállítása, a szenvedés enyhítése, valamint a beteg számára a legoptimálisabb környezetben és helyszínen történő ellátása, mérlegelve a szállítással, egészségügyi intézményben való ellátás nehézségeit és kockázatait. </w:t>
      </w:r>
    </w:p>
    <w:p w14:paraId="62A989E2" w14:textId="77777777" w:rsidR="00884162" w:rsidRPr="0082180F" w:rsidRDefault="00884162" w:rsidP="0082180F">
      <w:pPr>
        <w:spacing w:beforeAutospacing="1" w:after="100" w:afterAutospacing="1" w:line="360" w:lineRule="auto"/>
        <w:jc w:val="both"/>
        <w:rPr>
          <w:sz w:val="22"/>
          <w:szCs w:val="22"/>
        </w:rPr>
      </w:pPr>
      <w:r w:rsidRPr="0082180F">
        <w:rPr>
          <w:sz w:val="22"/>
          <w:szCs w:val="22"/>
        </w:rPr>
        <w:t xml:space="preserve">Az ápolás speciális felkészülést és ismereteket kíván. Intézményünkben a szakápolásban tevékenykedő vezető szakápoló felsőfokú végzettséggel rendelkezik, a feladatot végző ápolók középfokú egészségügyi végzettségűek, akik így alkalmasak az ápolási folyamatok meghatározására és végzésére, valamint a szükséges humán erőforrás létszámilag is rendelkezésre áll. </w:t>
      </w:r>
    </w:p>
    <w:p w14:paraId="1D1B8735" w14:textId="77777777" w:rsidR="00884162" w:rsidRPr="0082180F" w:rsidRDefault="00884162" w:rsidP="0082180F">
      <w:pPr>
        <w:spacing w:beforeAutospacing="1" w:after="100" w:afterAutospacing="1" w:line="360" w:lineRule="auto"/>
        <w:jc w:val="both"/>
        <w:rPr>
          <w:sz w:val="22"/>
          <w:szCs w:val="22"/>
        </w:rPr>
      </w:pPr>
      <w:r w:rsidRPr="0082180F">
        <w:rPr>
          <w:sz w:val="22"/>
          <w:szCs w:val="22"/>
        </w:rPr>
        <w:t>Az ellátás típusát az ellátást elrendelő orvos határozza meg, amely lehet szakápolás, szakirányú terápiás szolgáltatás. Az ápolást elrendelő orvos diagnózisa, terápiás rendelkezése, kezelési utasításai   a kiindulópontja az ápolás tervezésének. Az ápolási szükségletek felmérése, az ápolási anamnézis felvétele után az ápolási diagnózisok meghatározása a feladat. Az elvégzett tevékenységekhez, az észrevételekhez pontos dokumentáció vezetése szükséges. A szakápolást folyamatosan értékelni kell, mert ennek alapján dönti el az orvos az ápoló javaslatát mindenképpen figyelembe véve, hogy szükséges-e a további ápolás, vagy már nem igényel szakirányú ápolást a beteg állapota.</w:t>
      </w:r>
    </w:p>
    <w:p w14:paraId="441EC981" w14:textId="77777777" w:rsidR="00884162" w:rsidRPr="0082180F" w:rsidRDefault="00884162" w:rsidP="0082180F">
      <w:pPr>
        <w:spacing w:beforeAutospacing="1" w:after="100" w:afterAutospacing="1" w:line="360" w:lineRule="auto"/>
        <w:jc w:val="both"/>
        <w:outlineLvl w:val="1"/>
        <w:rPr>
          <w:b/>
          <w:bCs/>
          <w:sz w:val="22"/>
          <w:szCs w:val="22"/>
        </w:rPr>
      </w:pPr>
      <w:bookmarkStart w:id="52" w:name="_Toc198372699"/>
      <w:bookmarkStart w:id="53" w:name="_Toc198381179"/>
      <w:r w:rsidRPr="0082180F">
        <w:rPr>
          <w:b/>
          <w:bCs/>
          <w:sz w:val="22"/>
          <w:szCs w:val="22"/>
        </w:rPr>
        <w:t>Az idősek otthoni szakápolás keretében végzendő feladatok:</w:t>
      </w:r>
      <w:bookmarkEnd w:id="52"/>
      <w:bookmarkEnd w:id="53"/>
    </w:p>
    <w:p w14:paraId="6C253E1D"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t>Szondán át, történő tápláláshoz és folyadékfelvételhez kapcsolódó szakápolási tevékenységek végzése és megtanítása.</w:t>
      </w:r>
    </w:p>
    <w:p w14:paraId="6BCCE015"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t xml:space="preserve">A </w:t>
      </w:r>
      <w:proofErr w:type="spellStart"/>
      <w:r w:rsidRPr="0082180F">
        <w:rPr>
          <w:sz w:val="22"/>
          <w:szCs w:val="22"/>
        </w:rPr>
        <w:t>tracheális</w:t>
      </w:r>
      <w:proofErr w:type="spellEnd"/>
      <w:r w:rsidRPr="0082180F">
        <w:rPr>
          <w:sz w:val="22"/>
          <w:szCs w:val="22"/>
        </w:rPr>
        <w:t xml:space="preserve"> </w:t>
      </w:r>
      <w:proofErr w:type="spellStart"/>
      <w:r w:rsidRPr="0082180F">
        <w:rPr>
          <w:sz w:val="22"/>
          <w:szCs w:val="22"/>
        </w:rPr>
        <w:t>kanül</w:t>
      </w:r>
      <w:proofErr w:type="spellEnd"/>
      <w:r w:rsidRPr="0082180F">
        <w:rPr>
          <w:sz w:val="22"/>
          <w:szCs w:val="22"/>
        </w:rPr>
        <w:t xml:space="preserve"> tisztítása, betét cseréje, a tevékenység tanítása.</w:t>
      </w:r>
    </w:p>
    <w:p w14:paraId="2DBD8815"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t>Állandó katéter cseréjéhez és rendszeres katéterezéshez, hólyagöblítéshez kapcsolódó szakápolói feladatok. A katéter cseréje kizárólag nőellátottaknál végezhető.</w:t>
      </w:r>
    </w:p>
    <w:p w14:paraId="5B1A4A3F"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t xml:space="preserve">Az intravénás  folyadék- és </w:t>
      </w:r>
      <w:proofErr w:type="spellStart"/>
      <w:r w:rsidRPr="0082180F">
        <w:rPr>
          <w:sz w:val="22"/>
          <w:szCs w:val="22"/>
        </w:rPr>
        <w:t>elektrolitpótláshoz</w:t>
      </w:r>
      <w:proofErr w:type="spellEnd"/>
      <w:r w:rsidRPr="0082180F">
        <w:rPr>
          <w:sz w:val="22"/>
          <w:szCs w:val="22"/>
        </w:rPr>
        <w:t xml:space="preserve">, </w:t>
      </w:r>
      <w:proofErr w:type="spellStart"/>
      <w:r w:rsidRPr="0082180F">
        <w:rPr>
          <w:sz w:val="22"/>
          <w:szCs w:val="22"/>
        </w:rPr>
        <w:t>parenterális</w:t>
      </w:r>
      <w:proofErr w:type="spellEnd"/>
      <w:r w:rsidRPr="0082180F">
        <w:rPr>
          <w:sz w:val="22"/>
          <w:szCs w:val="22"/>
        </w:rPr>
        <w:t xml:space="preserve"> gyógyszer beadásához kapcsolódó szakápolási feladatok.</w:t>
      </w:r>
    </w:p>
    <w:p w14:paraId="1A9F2AB5"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t>Baleseti és egyéb műtétek utáni szakápolási feladatok, és az önellátás korlátozottsága esetén a testi higiéné biztosítása, a mozgás segítése.</w:t>
      </w:r>
    </w:p>
    <w:p w14:paraId="673610BB"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lastRenderedPageBreak/>
        <w:t xml:space="preserve">Műtéti területek, sebek ellátása, </w:t>
      </w:r>
      <w:proofErr w:type="spellStart"/>
      <w:r w:rsidRPr="0082180F">
        <w:rPr>
          <w:sz w:val="22"/>
          <w:szCs w:val="22"/>
        </w:rPr>
        <w:t>sztomaterápia</w:t>
      </w:r>
      <w:proofErr w:type="spellEnd"/>
      <w:r w:rsidRPr="0082180F">
        <w:rPr>
          <w:sz w:val="22"/>
          <w:szCs w:val="22"/>
        </w:rPr>
        <w:t xml:space="preserve">, és a különböző célt szolgáló </w:t>
      </w:r>
      <w:proofErr w:type="spellStart"/>
      <w:r w:rsidRPr="0082180F">
        <w:rPr>
          <w:sz w:val="22"/>
          <w:szCs w:val="22"/>
        </w:rPr>
        <w:t>drainek</w:t>
      </w:r>
      <w:proofErr w:type="spellEnd"/>
      <w:r w:rsidRPr="0082180F">
        <w:rPr>
          <w:sz w:val="22"/>
          <w:szCs w:val="22"/>
        </w:rPr>
        <w:t xml:space="preserve"> kezelésének szakápolói feladatai.</w:t>
      </w:r>
    </w:p>
    <w:p w14:paraId="202CD1DE" w14:textId="77777777" w:rsidR="00884162" w:rsidRPr="0082180F" w:rsidRDefault="00884162" w:rsidP="005E1D0B">
      <w:pPr>
        <w:numPr>
          <w:ilvl w:val="0"/>
          <w:numId w:val="57"/>
        </w:numPr>
        <w:spacing w:beforeAutospacing="1" w:after="100" w:afterAutospacing="1" w:line="360" w:lineRule="auto"/>
        <w:jc w:val="both"/>
        <w:rPr>
          <w:sz w:val="22"/>
          <w:szCs w:val="22"/>
        </w:rPr>
      </w:pPr>
      <w:proofErr w:type="spellStart"/>
      <w:r w:rsidRPr="0082180F">
        <w:rPr>
          <w:sz w:val="22"/>
          <w:szCs w:val="22"/>
        </w:rPr>
        <w:t>Decubitus</w:t>
      </w:r>
      <w:proofErr w:type="spellEnd"/>
      <w:r w:rsidRPr="0082180F">
        <w:rPr>
          <w:sz w:val="22"/>
          <w:szCs w:val="22"/>
        </w:rPr>
        <w:t xml:space="preserve"> megelőzése, kezelése,  fekélyes bőrfelületek ellátása.</w:t>
      </w:r>
    </w:p>
    <w:p w14:paraId="727BF5C1"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t>Betegség következményeként átmenetileg, vagy véglegesen kiesett, vagy csökkent funkciók helyreállításához, fejlesztéséhez, pótlásához kapcsolódó szakápolási feladatok: gyógyászati segédeszközök, protézisek használatának tanítása, hely, és helyzetváltoztatás segítése gyógytornász közreműködésével.</w:t>
      </w:r>
    </w:p>
    <w:p w14:paraId="188FF197"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t>Szükség esetén speciális tevékenységek végzése: oxigénterápia, szívó alkalmazása.</w:t>
      </w:r>
    </w:p>
    <w:p w14:paraId="6533E6B9"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t>Tartós fájdalomcsillapítás szakápolási feladatai.</w:t>
      </w:r>
    </w:p>
    <w:p w14:paraId="1327423E"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t>Haldokló beteg ápolása.</w:t>
      </w:r>
    </w:p>
    <w:p w14:paraId="642501BD" w14:textId="77777777" w:rsidR="00884162" w:rsidRPr="0082180F" w:rsidRDefault="00884162" w:rsidP="005E1D0B">
      <w:pPr>
        <w:numPr>
          <w:ilvl w:val="0"/>
          <w:numId w:val="57"/>
        </w:numPr>
        <w:spacing w:beforeAutospacing="1" w:after="100" w:afterAutospacing="1" w:line="360" w:lineRule="auto"/>
        <w:jc w:val="both"/>
        <w:rPr>
          <w:sz w:val="22"/>
          <w:szCs w:val="22"/>
        </w:rPr>
      </w:pPr>
      <w:r w:rsidRPr="0082180F">
        <w:rPr>
          <w:sz w:val="22"/>
          <w:szCs w:val="22"/>
        </w:rPr>
        <w:t>Az ellátott állapotától függően, a fizioterápia köréből gyógytorna biztosítása.</w:t>
      </w:r>
    </w:p>
    <w:p w14:paraId="7AC098DB" w14:textId="7DA17F09" w:rsidR="00884162" w:rsidRPr="0082180F" w:rsidRDefault="00884162" w:rsidP="0082180F">
      <w:pPr>
        <w:spacing w:beforeAutospacing="1" w:after="100" w:afterAutospacing="1" w:line="360" w:lineRule="auto"/>
        <w:jc w:val="both"/>
        <w:rPr>
          <w:sz w:val="22"/>
          <w:szCs w:val="22"/>
        </w:rPr>
      </w:pPr>
      <w:r w:rsidRPr="0082180F">
        <w:rPr>
          <w:b/>
          <w:bCs/>
          <w:kern w:val="36"/>
          <w:sz w:val="22"/>
          <w:szCs w:val="22"/>
        </w:rPr>
        <w:t>Szakirányú terápiás szolgáltatás:</w:t>
      </w:r>
    </w:p>
    <w:p w14:paraId="49B50AA9" w14:textId="77777777" w:rsidR="00884162" w:rsidRPr="0082180F" w:rsidRDefault="00884162" w:rsidP="005E1D0B">
      <w:pPr>
        <w:numPr>
          <w:ilvl w:val="0"/>
          <w:numId w:val="58"/>
        </w:numPr>
        <w:spacing w:beforeAutospacing="1" w:after="100" w:afterAutospacing="1" w:line="360" w:lineRule="auto"/>
        <w:jc w:val="both"/>
        <w:rPr>
          <w:sz w:val="22"/>
          <w:szCs w:val="22"/>
        </w:rPr>
      </w:pPr>
      <w:r w:rsidRPr="0082180F">
        <w:rPr>
          <w:sz w:val="22"/>
          <w:szCs w:val="22"/>
        </w:rPr>
        <w:t>gyógytorna</w:t>
      </w:r>
    </w:p>
    <w:p w14:paraId="4166CE09" w14:textId="77777777" w:rsidR="00884162" w:rsidRPr="0082180F" w:rsidRDefault="00884162" w:rsidP="0082180F">
      <w:pPr>
        <w:spacing w:beforeAutospacing="1" w:after="100" w:afterAutospacing="1" w:line="360" w:lineRule="auto"/>
        <w:jc w:val="both"/>
        <w:outlineLvl w:val="1"/>
        <w:rPr>
          <w:b/>
          <w:bCs/>
          <w:sz w:val="22"/>
          <w:szCs w:val="22"/>
        </w:rPr>
      </w:pPr>
      <w:bookmarkStart w:id="54" w:name="_Toc198372700"/>
      <w:bookmarkStart w:id="55" w:name="_Toc198381180"/>
      <w:r w:rsidRPr="0082180F">
        <w:rPr>
          <w:b/>
          <w:bCs/>
          <w:sz w:val="22"/>
          <w:szCs w:val="22"/>
        </w:rPr>
        <w:t>Gyógytorna</w:t>
      </w:r>
      <w:bookmarkEnd w:id="54"/>
      <w:bookmarkEnd w:id="55"/>
    </w:p>
    <w:p w14:paraId="1FFB048A" w14:textId="77777777" w:rsidR="00884162" w:rsidRPr="0082180F" w:rsidRDefault="00884162" w:rsidP="005E1D0B">
      <w:pPr>
        <w:numPr>
          <w:ilvl w:val="0"/>
          <w:numId w:val="59"/>
        </w:numPr>
        <w:spacing w:beforeAutospacing="1" w:after="100" w:afterAutospacing="1" w:line="360" w:lineRule="auto"/>
        <w:jc w:val="both"/>
        <w:rPr>
          <w:sz w:val="22"/>
          <w:szCs w:val="22"/>
        </w:rPr>
      </w:pPr>
      <w:r w:rsidRPr="0082180F">
        <w:rPr>
          <w:sz w:val="22"/>
          <w:szCs w:val="22"/>
        </w:rPr>
        <w:t>Az ápolás során alkalmazandó gyógytornát az ellátott állapota, betegségének fajtája, a vele való együttműködés lehetősége határozza meg.</w:t>
      </w:r>
    </w:p>
    <w:p w14:paraId="7BE9F0BB" w14:textId="77777777" w:rsidR="00884162" w:rsidRPr="0082180F" w:rsidRDefault="00884162" w:rsidP="005E1D0B">
      <w:pPr>
        <w:numPr>
          <w:ilvl w:val="0"/>
          <w:numId w:val="59"/>
        </w:numPr>
        <w:spacing w:beforeAutospacing="1" w:after="100" w:afterAutospacing="1" w:line="360" w:lineRule="auto"/>
        <w:jc w:val="both"/>
        <w:rPr>
          <w:sz w:val="22"/>
          <w:szCs w:val="22"/>
        </w:rPr>
      </w:pPr>
      <w:r w:rsidRPr="0082180F">
        <w:rPr>
          <w:sz w:val="22"/>
          <w:szCs w:val="22"/>
        </w:rPr>
        <w:t xml:space="preserve">Ha az ellátott nem tud együttműködni a gyógytornásszal, akkor a minden ízületre kiterjedő passzív átmozgatást alkalmazza a gyógytornász, melyet a felfekvés megelőzésére, a keringés – légzés javítására, a </w:t>
      </w:r>
      <w:proofErr w:type="spellStart"/>
      <w:r w:rsidRPr="0082180F">
        <w:rPr>
          <w:sz w:val="22"/>
          <w:szCs w:val="22"/>
        </w:rPr>
        <w:t>kontraktúrák</w:t>
      </w:r>
      <w:proofErr w:type="spellEnd"/>
      <w:r w:rsidRPr="0082180F">
        <w:rPr>
          <w:sz w:val="22"/>
          <w:szCs w:val="22"/>
        </w:rPr>
        <w:t xml:space="preserve"> megelőzésére végez.</w:t>
      </w:r>
    </w:p>
    <w:p w14:paraId="58C52487" w14:textId="77777777" w:rsidR="00884162" w:rsidRPr="0082180F" w:rsidRDefault="00884162" w:rsidP="005E1D0B">
      <w:pPr>
        <w:numPr>
          <w:ilvl w:val="0"/>
          <w:numId w:val="59"/>
        </w:numPr>
        <w:spacing w:beforeAutospacing="1" w:after="100" w:afterAutospacing="1" w:line="360" w:lineRule="auto"/>
        <w:jc w:val="both"/>
        <w:rPr>
          <w:sz w:val="22"/>
          <w:szCs w:val="22"/>
        </w:rPr>
      </w:pPr>
      <w:r w:rsidRPr="0082180F">
        <w:rPr>
          <w:sz w:val="22"/>
          <w:szCs w:val="22"/>
        </w:rPr>
        <w:t>Baleseti sérülteknél, fekvő gipsz esetén a szabad ízületek aktív mozgatása történik.</w:t>
      </w:r>
    </w:p>
    <w:p w14:paraId="1E172CC8" w14:textId="77777777" w:rsidR="00884162" w:rsidRPr="0082180F" w:rsidRDefault="00884162" w:rsidP="005E1D0B">
      <w:pPr>
        <w:numPr>
          <w:ilvl w:val="0"/>
          <w:numId w:val="59"/>
        </w:numPr>
        <w:spacing w:beforeAutospacing="1" w:after="100" w:afterAutospacing="1" w:line="360" w:lineRule="auto"/>
        <w:jc w:val="both"/>
        <w:rPr>
          <w:sz w:val="22"/>
          <w:szCs w:val="22"/>
        </w:rPr>
      </w:pPr>
      <w:r w:rsidRPr="0082180F">
        <w:rPr>
          <w:sz w:val="22"/>
          <w:szCs w:val="22"/>
        </w:rPr>
        <w:t>Gipszlevétel után segédeszközzel (mankó, járókeret, bot) járástanítás és izomerősítés végezése, az egészséges testkép visszaállításának érdekében.</w:t>
      </w:r>
    </w:p>
    <w:p w14:paraId="7A1DB10C" w14:textId="77777777" w:rsidR="00884162" w:rsidRPr="0082180F" w:rsidRDefault="00884162" w:rsidP="005E1D0B">
      <w:pPr>
        <w:numPr>
          <w:ilvl w:val="0"/>
          <w:numId w:val="59"/>
        </w:numPr>
        <w:spacing w:beforeAutospacing="1" w:after="100" w:afterAutospacing="1" w:line="360" w:lineRule="auto"/>
        <w:jc w:val="both"/>
        <w:rPr>
          <w:sz w:val="22"/>
          <w:szCs w:val="22"/>
        </w:rPr>
      </w:pPr>
      <w:r w:rsidRPr="0082180F">
        <w:rPr>
          <w:sz w:val="22"/>
          <w:szCs w:val="22"/>
        </w:rPr>
        <w:t>Amputált végtag esetén a csonk fáslizása, a megmaradt izmok erősítése, majd a művégtag használatának segítése.</w:t>
      </w:r>
    </w:p>
    <w:p w14:paraId="601E02A2" w14:textId="77777777" w:rsidR="00884162" w:rsidRPr="0082180F" w:rsidRDefault="00884162" w:rsidP="005E1D0B">
      <w:pPr>
        <w:numPr>
          <w:ilvl w:val="0"/>
          <w:numId w:val="59"/>
        </w:numPr>
        <w:spacing w:beforeAutospacing="1" w:after="100" w:afterAutospacing="1" w:line="360" w:lineRule="auto"/>
        <w:jc w:val="both"/>
        <w:rPr>
          <w:sz w:val="22"/>
          <w:szCs w:val="22"/>
        </w:rPr>
      </w:pPr>
      <w:r w:rsidRPr="0082180F">
        <w:rPr>
          <w:sz w:val="22"/>
          <w:szCs w:val="22"/>
        </w:rPr>
        <w:t xml:space="preserve">Súlyos reumatológiai betegség esetén fájdalomcsillapító </w:t>
      </w:r>
      <w:proofErr w:type="spellStart"/>
      <w:r w:rsidRPr="0082180F">
        <w:rPr>
          <w:sz w:val="22"/>
          <w:szCs w:val="22"/>
        </w:rPr>
        <w:t>manuáltherápia</w:t>
      </w:r>
      <w:proofErr w:type="spellEnd"/>
      <w:r w:rsidRPr="0082180F">
        <w:rPr>
          <w:sz w:val="22"/>
          <w:szCs w:val="22"/>
        </w:rPr>
        <w:t>, masszázs, aktív mozgássor betanítása.</w:t>
      </w:r>
    </w:p>
    <w:p w14:paraId="7A57E2A1" w14:textId="77777777" w:rsidR="00884162" w:rsidRPr="0082180F" w:rsidRDefault="00884162" w:rsidP="005E1D0B">
      <w:pPr>
        <w:numPr>
          <w:ilvl w:val="0"/>
          <w:numId w:val="59"/>
        </w:numPr>
        <w:tabs>
          <w:tab w:val="clear" w:pos="7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Autospacing="1" w:after="100" w:afterAutospacing="1" w:line="360" w:lineRule="auto"/>
        <w:jc w:val="both"/>
        <w:rPr>
          <w:b/>
          <w:bCs/>
          <w:color w:val="00000A"/>
          <w:sz w:val="22"/>
          <w:szCs w:val="22"/>
        </w:rPr>
      </w:pPr>
      <w:r w:rsidRPr="0082180F">
        <w:rPr>
          <w:sz w:val="22"/>
          <w:szCs w:val="22"/>
        </w:rPr>
        <w:t>Végtag ödéma esetén fáslizás, nyirokmasszázs.</w:t>
      </w:r>
    </w:p>
    <w:p w14:paraId="189E3C44"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
          <w:bCs/>
          <w:color w:val="00000A"/>
          <w:sz w:val="22"/>
          <w:szCs w:val="22"/>
        </w:rPr>
        <w:t>Rehabilitációs és fejlesztési feladatok</w:t>
      </w:r>
    </w:p>
    <w:p w14:paraId="097AC743"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463AFE8D"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megelőzésben, a gyógyításban és a rehabilitációban a társadalom minden részének szerepe van, így a szociális ellátórendszerre is jelentős munka vár.</w:t>
      </w:r>
    </w:p>
    <w:p w14:paraId="60443D5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34F11AF4"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„Rehabilitáció az egyén függőségének csökkentése azáltal, hogy megmaradt képességei szinten tartjuk, teljesítőképességét a lehetőségei felső határáig kifejlesztjük, annak érdekében, hogy egyéni lehetőségeinek megfelelően adekvát módon éljen.”</w:t>
      </w:r>
    </w:p>
    <w:p w14:paraId="20A3C3E8"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459F56C6"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intézményi ellátásra szoruló idős emberek hatalmas terhet rónak a társadalomra ennek enyhítésére hozták létre az időskori rehabilitációt.</w:t>
      </w:r>
    </w:p>
    <w:p w14:paraId="0CD0CC5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 </w:t>
      </w:r>
      <w:proofErr w:type="spellStart"/>
      <w:r w:rsidRPr="0082180F">
        <w:rPr>
          <w:color w:val="00000A"/>
          <w:sz w:val="22"/>
          <w:szCs w:val="22"/>
        </w:rPr>
        <w:t>geriátriai</w:t>
      </w:r>
      <w:proofErr w:type="spellEnd"/>
      <w:r w:rsidRPr="0082180F">
        <w:rPr>
          <w:color w:val="00000A"/>
          <w:sz w:val="22"/>
          <w:szCs w:val="22"/>
        </w:rPr>
        <w:t xml:space="preserve"> rehabilitáció az idős ember speciális testi, lelki és szociális adottságai miatt elkülönül az orvosi rehabilitációtól.</w:t>
      </w:r>
    </w:p>
    <w:p w14:paraId="413ADF7F"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idős ember egészségi állapota, betegségei, az idős kor gerontológiai sajátosságai befolyásolhatják a rehabilitációs lehetőségeinket. A rehabilitáció csak több szakma egyidejű bevonásával lehetséges (Team munka).</w:t>
      </w:r>
    </w:p>
    <w:p w14:paraId="0A9CDB17"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3E8DAD9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rPr>
        <w:t>A rehabilitációs ellátás fontos jellegzetessége a gyógyításon túl is felelősséget vállaló </w:t>
      </w:r>
      <w:r w:rsidRPr="0082180F">
        <w:rPr>
          <w:i/>
          <w:iCs/>
          <w:color w:val="00000A"/>
          <w:sz w:val="22"/>
          <w:szCs w:val="22"/>
        </w:rPr>
        <w:t>rehabilitációs szemlélet</w:t>
      </w:r>
      <w:r w:rsidRPr="0082180F">
        <w:rPr>
          <w:color w:val="00000A"/>
          <w:sz w:val="22"/>
          <w:szCs w:val="22"/>
        </w:rPr>
        <w:t>; amely aktív és alkotó társadalmi részvételre irányuló olyan egészségügyi, pedagógiai és pszicho-szociális rehabilitáció, melyben a pszicho-szociális rehabilitáció nyújtja a teljes életvitel megvalósításához szükséges (rendszerszemléleti és fejlődéselvű, folyamatjellegű) szemléletet</w:t>
      </w:r>
    </w:p>
    <w:p w14:paraId="5C484D98"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5CD5A9B7"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b/>
          <w:bCs/>
          <w:color w:val="00000A"/>
          <w:sz w:val="22"/>
          <w:szCs w:val="22"/>
        </w:rPr>
        <w:t>Alapvető célunk</w:t>
      </w:r>
      <w:r w:rsidRPr="0082180F">
        <w:rPr>
          <w:color w:val="00000A"/>
          <w:sz w:val="22"/>
          <w:szCs w:val="22"/>
        </w:rPr>
        <w:t>: az ellátottjaink meglévő készségeinek, képességeinek megőrzése, az állapotrosszabbodások, a fizikális és mentális leépülések késletetése.</w:t>
      </w:r>
    </w:p>
    <w:p w14:paraId="0BDCC818"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2FF508CD"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Intézményünkben a rehabilitációs team tagjai: az ápoló-gondozók, a szociális munkatárs</w:t>
      </w:r>
      <w:proofErr w:type="gramStart"/>
      <w:r w:rsidRPr="0082180F">
        <w:rPr>
          <w:color w:val="00000A"/>
          <w:sz w:val="22"/>
          <w:szCs w:val="22"/>
        </w:rPr>
        <w:t>,terápiás</w:t>
      </w:r>
      <w:proofErr w:type="gramEnd"/>
      <w:r w:rsidRPr="0082180F">
        <w:rPr>
          <w:color w:val="00000A"/>
          <w:sz w:val="22"/>
          <w:szCs w:val="22"/>
        </w:rPr>
        <w:t xml:space="preserve"> munkatárs szükség esetén a gyógytornász, dietetikus, illetve pszichológus. Nagy hangsúlyt fektetünk a mozgásszervi rehabilitációra, illetve az időskori depresszió megelőzésére, kezelésére.</w:t>
      </w:r>
    </w:p>
    <w:p w14:paraId="665F7045"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highlight w:val="yellow"/>
        </w:rPr>
      </w:pPr>
    </w:p>
    <w:p w14:paraId="7662F21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r w:rsidRPr="0082180F">
        <w:rPr>
          <w:b/>
          <w:bCs/>
          <w:color w:val="00000A"/>
          <w:sz w:val="22"/>
          <w:szCs w:val="22"/>
        </w:rPr>
        <w:t>Preventív rehabilitáció</w:t>
      </w:r>
    </w:p>
    <w:p w14:paraId="4CED3856"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Mindazon tevékenységek összessége, amelyek az idős ember testi, lelki, mentális és szociális állapotát a lehető legtovább egyensúlyban tartja.</w:t>
      </w:r>
    </w:p>
    <w:p w14:paraId="43972411"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lastRenderedPageBreak/>
        <w:t xml:space="preserve">Feladatunk felvilágosító előadások alkalmával megismertetni az idős emberekkel azokat a változásokat, melyek a szervezetükben a kor előre </w:t>
      </w:r>
      <w:proofErr w:type="spellStart"/>
      <w:r w:rsidRPr="0082180F">
        <w:rPr>
          <w:color w:val="00000A"/>
          <w:sz w:val="22"/>
          <w:szCs w:val="22"/>
        </w:rPr>
        <w:t>haladtával</w:t>
      </w:r>
      <w:proofErr w:type="spellEnd"/>
      <w:r w:rsidRPr="0082180F">
        <w:rPr>
          <w:color w:val="00000A"/>
          <w:sz w:val="22"/>
          <w:szCs w:val="22"/>
        </w:rPr>
        <w:t xml:space="preserve"> kialakulhatnak. A változások ismeretében könnyebben fognak tudni azokhoz alkalmazkodni, illetve azt elfogadni, hogy miért kell életmódjukon változtatni.</w:t>
      </w:r>
    </w:p>
    <w:p w14:paraId="184F7E7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Intézményünk lakóinak (ellátottjainak) segédkezünk a családtagjaikkal való kapcsolattartásban, foglalkozások keretében tájékoztatást kapnak az országos, illetve városi eseményekről, rendezvényekről, lehetőségük van rendszeres csoporttornán részt venni. Ezen tevékenységekkel is igyekszünk az időskori izolációt csökkenteni, az intézményi szindróma kialakulását kivédeni.</w:t>
      </w:r>
    </w:p>
    <w:p w14:paraId="3CB2557F"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highlight w:val="yellow"/>
        </w:rPr>
      </w:pPr>
    </w:p>
    <w:p w14:paraId="2086B591"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r w:rsidRPr="0082180F">
        <w:rPr>
          <w:b/>
          <w:bCs/>
          <w:color w:val="00000A"/>
          <w:sz w:val="22"/>
          <w:szCs w:val="22"/>
        </w:rPr>
        <w:t>Általános orvosi rehabilitáció</w:t>
      </w:r>
    </w:p>
    <w:p w14:paraId="6AF039A4"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Azon eljárásokat foglalja magába, amelyek szükségesek az oki rehabilitáció megkezdése előtt ahhoz, hogy a beteg rehabilitálható maradjon (keringés rendezése, tápláltság biztosítása, </w:t>
      </w:r>
      <w:proofErr w:type="spellStart"/>
      <w:r w:rsidRPr="0082180F">
        <w:rPr>
          <w:color w:val="00000A"/>
          <w:sz w:val="22"/>
          <w:szCs w:val="22"/>
        </w:rPr>
        <w:t>decubitus</w:t>
      </w:r>
      <w:proofErr w:type="spellEnd"/>
      <w:r w:rsidRPr="0082180F">
        <w:rPr>
          <w:color w:val="00000A"/>
          <w:sz w:val="22"/>
          <w:szCs w:val="22"/>
        </w:rPr>
        <w:t xml:space="preserve"> kivédése).</w:t>
      </w:r>
    </w:p>
    <w:p w14:paraId="1CE02ABD"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highlight w:val="yellow"/>
        </w:rPr>
      </w:pPr>
    </w:p>
    <w:p w14:paraId="5ED44656"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r w:rsidRPr="0082180F">
        <w:rPr>
          <w:b/>
          <w:bCs/>
          <w:color w:val="00000A"/>
          <w:sz w:val="22"/>
          <w:szCs w:val="22"/>
        </w:rPr>
        <w:t>Célzott, specifikus rehabilitáció</w:t>
      </w:r>
    </w:p>
    <w:p w14:paraId="109B3B7E"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Idős korban rendszerint meg kell elégedni azzal, hogy a beteg ismét képessé váljon a mindennapi tevékenységeinek önálló elvégzésére. Az agyi </w:t>
      </w:r>
      <w:proofErr w:type="spellStart"/>
      <w:r w:rsidRPr="0082180F">
        <w:rPr>
          <w:color w:val="00000A"/>
          <w:sz w:val="22"/>
          <w:szCs w:val="22"/>
        </w:rPr>
        <w:t>vascularis</w:t>
      </w:r>
      <w:proofErr w:type="spellEnd"/>
      <w:r w:rsidRPr="0082180F">
        <w:rPr>
          <w:color w:val="00000A"/>
          <w:sz w:val="22"/>
          <w:szCs w:val="22"/>
        </w:rPr>
        <w:t xml:space="preserve"> katasztrófát vagy csípőtáji törést szenvedő betegek szorulnak leggyakrabban rehabilitációra, de a súlyos szívbetegség vagy a testi kondíció leromlásával járó tartós ágyhoz kötöttség következtében kialakult állapotok esetén is indokolt. Az idős betegek rehabilitációja hosszú folyamat, még a betegség előtti funkcionális állapot visszanyerése is hónapokat vehet igénybe. Az idős kor gyakori jellemzői (a </w:t>
      </w:r>
      <w:proofErr w:type="spellStart"/>
      <w:r w:rsidRPr="0082180F">
        <w:rPr>
          <w:color w:val="00000A"/>
          <w:sz w:val="22"/>
          <w:szCs w:val="22"/>
        </w:rPr>
        <w:t>cardiovascularis</w:t>
      </w:r>
      <w:proofErr w:type="spellEnd"/>
      <w:r w:rsidRPr="0082180F">
        <w:rPr>
          <w:color w:val="00000A"/>
          <w:sz w:val="22"/>
          <w:szCs w:val="22"/>
        </w:rPr>
        <w:t xml:space="preserve"> betegségek miatt csökkent fizikai állóképesség, csökkent izomerő, beszűkült mozgások, motiváció hiány, </w:t>
      </w:r>
      <w:proofErr w:type="spellStart"/>
      <w:r w:rsidRPr="0082180F">
        <w:rPr>
          <w:color w:val="00000A"/>
          <w:sz w:val="22"/>
          <w:szCs w:val="22"/>
        </w:rPr>
        <w:t>demencia</w:t>
      </w:r>
      <w:proofErr w:type="spellEnd"/>
      <w:r w:rsidRPr="0082180F">
        <w:rPr>
          <w:color w:val="00000A"/>
          <w:sz w:val="22"/>
          <w:szCs w:val="22"/>
        </w:rPr>
        <w:t>, koordinációs zavarok, stb.) hátráltatják a funkciók visszatérését.</w:t>
      </w:r>
    </w:p>
    <w:p w14:paraId="2E4619FB"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525F776B"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Ellátottjaink gyógytornász segítségével sajátítják el a mozdulatsorokat (járókeret, </w:t>
      </w:r>
      <w:proofErr w:type="spellStart"/>
      <w:r w:rsidRPr="0082180F">
        <w:rPr>
          <w:color w:val="00000A"/>
          <w:sz w:val="22"/>
          <w:szCs w:val="22"/>
        </w:rPr>
        <w:t>támbot</w:t>
      </w:r>
      <w:proofErr w:type="spellEnd"/>
      <w:r w:rsidRPr="0082180F">
        <w:rPr>
          <w:color w:val="00000A"/>
          <w:sz w:val="22"/>
          <w:szCs w:val="22"/>
        </w:rPr>
        <w:t xml:space="preserve"> használat, ágyban való elfordulás, ágyból való felkelés), majd az ápoló-gondozók segítségével végzik a gyakorlást.</w:t>
      </w:r>
    </w:p>
    <w:p w14:paraId="3375176B"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highlight w:val="yellow"/>
        </w:rPr>
      </w:pPr>
    </w:p>
    <w:p w14:paraId="2E102BA7"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Gyógyászati segédeszközök alkalmazása:</w:t>
      </w:r>
    </w:p>
    <w:p w14:paraId="3D677FF5" w14:textId="77777777" w:rsidR="00884162" w:rsidRPr="0082180F" w:rsidRDefault="00884162" w:rsidP="005E1D0B">
      <w:pPr>
        <w:pStyle w:val="Standard"/>
        <w:numPr>
          <w:ilvl w:val="0"/>
          <w:numId w:val="26"/>
        </w:numPr>
        <w:tabs>
          <w:tab w:val="left" w:pos="426"/>
        </w:tabs>
        <w:spacing w:line="360" w:lineRule="auto"/>
        <w:ind w:left="426" w:hanging="426"/>
        <w:jc w:val="both"/>
        <w:rPr>
          <w:sz w:val="22"/>
          <w:szCs w:val="22"/>
          <w:lang w:val="hu-HU"/>
        </w:rPr>
      </w:pPr>
      <w:r w:rsidRPr="0082180F">
        <w:rPr>
          <w:sz w:val="22"/>
          <w:szCs w:val="22"/>
          <w:lang w:val="hu-HU"/>
        </w:rPr>
        <w:t xml:space="preserve">Testközeli segédeszközök (betétek, pelenkák, medenceövek, </w:t>
      </w:r>
      <w:proofErr w:type="spellStart"/>
      <w:r w:rsidRPr="0082180F">
        <w:rPr>
          <w:sz w:val="22"/>
          <w:szCs w:val="22"/>
          <w:lang w:val="hu-HU"/>
        </w:rPr>
        <w:t>peroneus</w:t>
      </w:r>
      <w:proofErr w:type="spellEnd"/>
      <w:r w:rsidRPr="0082180F">
        <w:rPr>
          <w:sz w:val="22"/>
          <w:szCs w:val="22"/>
          <w:lang w:val="hu-HU"/>
        </w:rPr>
        <w:t xml:space="preserve"> emelő, szemüvegek, hallókészülékek</w:t>
      </w:r>
      <w:proofErr w:type="gramStart"/>
      <w:r w:rsidRPr="0082180F">
        <w:rPr>
          <w:sz w:val="22"/>
          <w:szCs w:val="22"/>
          <w:lang w:val="hu-HU"/>
        </w:rPr>
        <w:t>…stb.</w:t>
      </w:r>
      <w:proofErr w:type="gramEnd"/>
      <w:r w:rsidRPr="0082180F">
        <w:rPr>
          <w:sz w:val="22"/>
          <w:szCs w:val="22"/>
          <w:lang w:val="hu-HU"/>
        </w:rPr>
        <w:t>)</w:t>
      </w:r>
    </w:p>
    <w:p w14:paraId="46A4AF1F" w14:textId="77777777" w:rsidR="00884162" w:rsidRPr="0082180F" w:rsidRDefault="00884162" w:rsidP="005E1D0B">
      <w:pPr>
        <w:pStyle w:val="Standard"/>
        <w:numPr>
          <w:ilvl w:val="0"/>
          <w:numId w:val="26"/>
        </w:numPr>
        <w:tabs>
          <w:tab w:val="left" w:pos="426"/>
        </w:tabs>
        <w:spacing w:line="360" w:lineRule="auto"/>
        <w:ind w:left="426" w:hanging="426"/>
        <w:jc w:val="both"/>
        <w:rPr>
          <w:sz w:val="22"/>
          <w:szCs w:val="22"/>
          <w:lang w:val="hu-HU"/>
        </w:rPr>
      </w:pPr>
      <w:proofErr w:type="spellStart"/>
      <w:r w:rsidRPr="0082180F">
        <w:rPr>
          <w:sz w:val="22"/>
          <w:szCs w:val="22"/>
          <w:lang w:val="hu-HU"/>
        </w:rPr>
        <w:lastRenderedPageBreak/>
        <w:t>Testtávoli</w:t>
      </w:r>
      <w:proofErr w:type="spellEnd"/>
      <w:r w:rsidRPr="0082180F">
        <w:rPr>
          <w:sz w:val="22"/>
          <w:szCs w:val="22"/>
          <w:lang w:val="hu-HU"/>
        </w:rPr>
        <w:t xml:space="preserve"> segédeszközök (</w:t>
      </w:r>
      <w:proofErr w:type="spellStart"/>
      <w:r w:rsidRPr="0082180F">
        <w:rPr>
          <w:sz w:val="22"/>
          <w:szCs w:val="22"/>
          <w:lang w:val="hu-HU"/>
        </w:rPr>
        <w:t>támbotok</w:t>
      </w:r>
      <w:proofErr w:type="spellEnd"/>
      <w:r w:rsidRPr="0082180F">
        <w:rPr>
          <w:sz w:val="22"/>
          <w:szCs w:val="22"/>
          <w:lang w:val="hu-HU"/>
        </w:rPr>
        <w:t xml:space="preserve">, </w:t>
      </w:r>
      <w:proofErr w:type="spellStart"/>
      <w:r w:rsidRPr="0082180F">
        <w:rPr>
          <w:sz w:val="22"/>
          <w:szCs w:val="22"/>
          <w:lang w:val="hu-HU"/>
        </w:rPr>
        <w:t>rolátorok</w:t>
      </w:r>
      <w:proofErr w:type="spellEnd"/>
      <w:r w:rsidRPr="0082180F">
        <w:rPr>
          <w:sz w:val="22"/>
          <w:szCs w:val="22"/>
          <w:lang w:val="hu-HU"/>
        </w:rPr>
        <w:t xml:space="preserve">, mankók, </w:t>
      </w:r>
      <w:proofErr w:type="spellStart"/>
      <w:r w:rsidRPr="0082180F">
        <w:rPr>
          <w:sz w:val="22"/>
          <w:szCs w:val="22"/>
          <w:lang w:val="hu-HU"/>
        </w:rPr>
        <w:t>kerekesszékek</w:t>
      </w:r>
      <w:proofErr w:type="spellEnd"/>
      <w:r w:rsidRPr="0082180F">
        <w:rPr>
          <w:sz w:val="22"/>
          <w:szCs w:val="22"/>
          <w:lang w:val="hu-HU"/>
        </w:rPr>
        <w:t>, kapaszkodók, WC emelők, speciális evőeszközök…)</w:t>
      </w:r>
    </w:p>
    <w:p w14:paraId="28C02A5C" w14:textId="77777777" w:rsidR="00884162" w:rsidRPr="0082180F" w:rsidRDefault="00884162" w:rsidP="0082180F">
      <w:pPr>
        <w:pStyle w:val="Standard"/>
        <w:spacing w:line="360" w:lineRule="auto"/>
        <w:jc w:val="both"/>
        <w:rPr>
          <w:sz w:val="22"/>
          <w:szCs w:val="22"/>
          <w:highlight w:val="yellow"/>
        </w:rPr>
      </w:pPr>
    </w:p>
    <w:p w14:paraId="6F25C20B" w14:textId="77777777" w:rsidR="00884162" w:rsidRPr="0082180F" w:rsidRDefault="00884162" w:rsidP="0082180F">
      <w:pPr>
        <w:pStyle w:val="Standard"/>
        <w:spacing w:line="360" w:lineRule="auto"/>
        <w:jc w:val="both"/>
        <w:rPr>
          <w:color w:val="00000A"/>
          <w:sz w:val="22"/>
          <w:szCs w:val="22"/>
        </w:rPr>
      </w:pPr>
      <w:r w:rsidRPr="0082180F">
        <w:rPr>
          <w:sz w:val="22"/>
          <w:szCs w:val="22"/>
        </w:rPr>
        <w:t xml:space="preserve">A </w:t>
      </w:r>
      <w:proofErr w:type="spellStart"/>
      <w:r w:rsidRPr="0082180F">
        <w:rPr>
          <w:sz w:val="22"/>
          <w:szCs w:val="22"/>
        </w:rPr>
        <w:t>legnehezebb</w:t>
      </w:r>
      <w:proofErr w:type="spellEnd"/>
      <w:r w:rsidRPr="0082180F">
        <w:rPr>
          <w:sz w:val="22"/>
          <w:szCs w:val="22"/>
        </w:rPr>
        <w:t xml:space="preserve"> </w:t>
      </w:r>
      <w:proofErr w:type="spellStart"/>
      <w:r w:rsidRPr="0082180F">
        <w:rPr>
          <w:sz w:val="22"/>
          <w:szCs w:val="22"/>
        </w:rPr>
        <w:t>nővéri</w:t>
      </w:r>
      <w:proofErr w:type="spellEnd"/>
      <w:r w:rsidRPr="0082180F">
        <w:rPr>
          <w:sz w:val="22"/>
          <w:szCs w:val="22"/>
        </w:rPr>
        <w:t xml:space="preserve"> </w:t>
      </w:r>
      <w:proofErr w:type="spellStart"/>
      <w:r w:rsidRPr="0082180F">
        <w:rPr>
          <w:sz w:val="22"/>
          <w:szCs w:val="22"/>
        </w:rPr>
        <w:t>feladatok</w:t>
      </w:r>
      <w:proofErr w:type="spellEnd"/>
      <w:r w:rsidRPr="0082180F">
        <w:rPr>
          <w:sz w:val="22"/>
          <w:szCs w:val="22"/>
        </w:rPr>
        <w:t xml:space="preserve"> </w:t>
      </w:r>
      <w:proofErr w:type="spellStart"/>
      <w:r w:rsidRPr="0082180F">
        <w:rPr>
          <w:sz w:val="22"/>
          <w:szCs w:val="22"/>
        </w:rPr>
        <w:t>közé</w:t>
      </w:r>
      <w:proofErr w:type="spellEnd"/>
      <w:r w:rsidRPr="0082180F">
        <w:rPr>
          <w:sz w:val="22"/>
          <w:szCs w:val="22"/>
        </w:rPr>
        <w:t xml:space="preserve"> </w:t>
      </w:r>
      <w:proofErr w:type="spellStart"/>
      <w:r w:rsidRPr="0082180F">
        <w:rPr>
          <w:sz w:val="22"/>
          <w:szCs w:val="22"/>
        </w:rPr>
        <w:t>tartozik</w:t>
      </w:r>
      <w:proofErr w:type="spellEnd"/>
      <w:r w:rsidRPr="0082180F">
        <w:rPr>
          <w:sz w:val="22"/>
          <w:szCs w:val="22"/>
        </w:rPr>
        <w:t xml:space="preserve"> </w:t>
      </w:r>
      <w:proofErr w:type="spellStart"/>
      <w:proofErr w:type="gramStart"/>
      <w:r w:rsidRPr="0082180F">
        <w:rPr>
          <w:sz w:val="22"/>
          <w:szCs w:val="22"/>
        </w:rPr>
        <w:t>az</w:t>
      </w:r>
      <w:proofErr w:type="spellEnd"/>
      <w:proofErr w:type="gramEnd"/>
      <w:r w:rsidRPr="0082180F">
        <w:rPr>
          <w:sz w:val="22"/>
          <w:szCs w:val="22"/>
        </w:rPr>
        <w:t xml:space="preserve"> </w:t>
      </w:r>
      <w:proofErr w:type="spellStart"/>
      <w:r w:rsidRPr="0082180F">
        <w:rPr>
          <w:sz w:val="22"/>
          <w:szCs w:val="22"/>
        </w:rPr>
        <w:t>idős</w:t>
      </w:r>
      <w:proofErr w:type="spellEnd"/>
      <w:r w:rsidRPr="0082180F">
        <w:rPr>
          <w:sz w:val="22"/>
          <w:szCs w:val="22"/>
        </w:rPr>
        <w:t xml:space="preserve"> </w:t>
      </w:r>
      <w:proofErr w:type="spellStart"/>
      <w:r w:rsidRPr="0082180F">
        <w:rPr>
          <w:sz w:val="22"/>
          <w:szCs w:val="22"/>
        </w:rPr>
        <w:t>betegek</w:t>
      </w:r>
      <w:proofErr w:type="spellEnd"/>
      <w:r w:rsidRPr="0082180F">
        <w:rPr>
          <w:sz w:val="22"/>
          <w:szCs w:val="22"/>
        </w:rPr>
        <w:t xml:space="preserve"> </w:t>
      </w:r>
      <w:proofErr w:type="spellStart"/>
      <w:r w:rsidRPr="0082180F">
        <w:rPr>
          <w:sz w:val="22"/>
          <w:szCs w:val="22"/>
        </w:rPr>
        <w:t>hatékony</w:t>
      </w:r>
      <w:proofErr w:type="spellEnd"/>
      <w:r w:rsidRPr="0082180F">
        <w:rPr>
          <w:sz w:val="22"/>
          <w:szCs w:val="22"/>
        </w:rPr>
        <w:t xml:space="preserve"> és </w:t>
      </w:r>
      <w:proofErr w:type="spellStart"/>
      <w:r w:rsidRPr="0082180F">
        <w:rPr>
          <w:sz w:val="22"/>
          <w:szCs w:val="22"/>
        </w:rPr>
        <w:t>eredményes</w:t>
      </w:r>
      <w:proofErr w:type="spellEnd"/>
      <w:r w:rsidRPr="0082180F">
        <w:rPr>
          <w:sz w:val="22"/>
          <w:szCs w:val="22"/>
        </w:rPr>
        <w:t xml:space="preserve"> </w:t>
      </w:r>
      <w:proofErr w:type="spellStart"/>
      <w:r w:rsidRPr="0082180F">
        <w:rPr>
          <w:sz w:val="22"/>
          <w:szCs w:val="22"/>
        </w:rPr>
        <w:t>ápolásának</w:t>
      </w:r>
      <w:proofErr w:type="spellEnd"/>
      <w:r w:rsidRPr="0082180F">
        <w:rPr>
          <w:sz w:val="22"/>
          <w:szCs w:val="22"/>
        </w:rPr>
        <w:t xml:space="preserve"> és </w:t>
      </w:r>
      <w:proofErr w:type="spellStart"/>
      <w:r w:rsidRPr="0082180F">
        <w:rPr>
          <w:sz w:val="22"/>
          <w:szCs w:val="22"/>
        </w:rPr>
        <w:t>gondozásának</w:t>
      </w:r>
      <w:proofErr w:type="spellEnd"/>
      <w:r w:rsidRPr="0082180F">
        <w:rPr>
          <w:sz w:val="22"/>
          <w:szCs w:val="22"/>
        </w:rPr>
        <w:t xml:space="preserve"> </w:t>
      </w:r>
      <w:proofErr w:type="spellStart"/>
      <w:r w:rsidRPr="0082180F">
        <w:rPr>
          <w:sz w:val="22"/>
          <w:szCs w:val="22"/>
        </w:rPr>
        <w:t>ellátása</w:t>
      </w:r>
      <w:proofErr w:type="spellEnd"/>
      <w:r w:rsidRPr="0082180F">
        <w:rPr>
          <w:sz w:val="22"/>
          <w:szCs w:val="22"/>
        </w:rPr>
        <w:t xml:space="preserve">. </w:t>
      </w:r>
      <w:proofErr w:type="spellStart"/>
      <w:r w:rsidRPr="0082180F">
        <w:rPr>
          <w:sz w:val="22"/>
          <w:szCs w:val="22"/>
        </w:rPr>
        <w:t>Magán</w:t>
      </w:r>
      <w:proofErr w:type="spellEnd"/>
      <w:r w:rsidRPr="0082180F">
        <w:rPr>
          <w:sz w:val="22"/>
          <w:szCs w:val="22"/>
        </w:rPr>
        <w:t xml:space="preserve"> a </w:t>
      </w:r>
      <w:proofErr w:type="spellStart"/>
      <w:r w:rsidRPr="0082180F">
        <w:rPr>
          <w:sz w:val="22"/>
          <w:szCs w:val="22"/>
        </w:rPr>
        <w:t>betegségen</w:t>
      </w:r>
      <w:proofErr w:type="spellEnd"/>
      <w:r w:rsidRPr="0082180F">
        <w:rPr>
          <w:sz w:val="22"/>
          <w:szCs w:val="22"/>
        </w:rPr>
        <w:t xml:space="preserve"> </w:t>
      </w:r>
      <w:proofErr w:type="spellStart"/>
      <w:r w:rsidRPr="0082180F">
        <w:rPr>
          <w:sz w:val="22"/>
          <w:szCs w:val="22"/>
        </w:rPr>
        <w:t>túlmenően</w:t>
      </w:r>
      <w:proofErr w:type="spellEnd"/>
      <w:r w:rsidRPr="0082180F">
        <w:rPr>
          <w:sz w:val="22"/>
          <w:szCs w:val="22"/>
        </w:rPr>
        <w:t xml:space="preserve"> </w:t>
      </w:r>
      <w:proofErr w:type="spellStart"/>
      <w:proofErr w:type="gramStart"/>
      <w:r w:rsidRPr="0082180F">
        <w:rPr>
          <w:sz w:val="22"/>
          <w:szCs w:val="22"/>
        </w:rPr>
        <w:t>az</w:t>
      </w:r>
      <w:proofErr w:type="spellEnd"/>
      <w:proofErr w:type="gramEnd"/>
      <w:r w:rsidRPr="0082180F">
        <w:rPr>
          <w:sz w:val="22"/>
          <w:szCs w:val="22"/>
        </w:rPr>
        <w:t xml:space="preserve"> </w:t>
      </w:r>
      <w:proofErr w:type="spellStart"/>
      <w:r w:rsidRPr="0082180F">
        <w:rPr>
          <w:sz w:val="22"/>
          <w:szCs w:val="22"/>
        </w:rPr>
        <w:t>intézménybe</w:t>
      </w:r>
      <w:proofErr w:type="spellEnd"/>
      <w:r w:rsidRPr="0082180F">
        <w:rPr>
          <w:sz w:val="22"/>
          <w:szCs w:val="22"/>
        </w:rPr>
        <w:t xml:space="preserve"> </w:t>
      </w:r>
      <w:proofErr w:type="spellStart"/>
      <w:r w:rsidRPr="0082180F">
        <w:rPr>
          <w:sz w:val="22"/>
          <w:szCs w:val="22"/>
        </w:rPr>
        <w:t>kerülő</w:t>
      </w:r>
      <w:proofErr w:type="spellEnd"/>
      <w:r w:rsidRPr="0082180F">
        <w:rPr>
          <w:sz w:val="22"/>
          <w:szCs w:val="22"/>
        </w:rPr>
        <w:t xml:space="preserve"> </w:t>
      </w:r>
      <w:proofErr w:type="spellStart"/>
      <w:r w:rsidRPr="0082180F">
        <w:rPr>
          <w:sz w:val="22"/>
          <w:szCs w:val="22"/>
        </w:rPr>
        <w:t>idős</w:t>
      </w:r>
      <w:proofErr w:type="spellEnd"/>
      <w:r w:rsidRPr="0082180F">
        <w:rPr>
          <w:sz w:val="22"/>
          <w:szCs w:val="22"/>
        </w:rPr>
        <w:t xml:space="preserve"> </w:t>
      </w:r>
      <w:proofErr w:type="spellStart"/>
      <w:r w:rsidRPr="0082180F">
        <w:rPr>
          <w:sz w:val="22"/>
          <w:szCs w:val="22"/>
        </w:rPr>
        <w:t>embernek</w:t>
      </w:r>
      <w:proofErr w:type="spellEnd"/>
      <w:r w:rsidRPr="0082180F">
        <w:rPr>
          <w:sz w:val="22"/>
          <w:szCs w:val="22"/>
        </w:rPr>
        <w:t xml:space="preserve"> </w:t>
      </w:r>
      <w:proofErr w:type="spellStart"/>
      <w:r w:rsidRPr="0082180F">
        <w:rPr>
          <w:sz w:val="22"/>
          <w:szCs w:val="22"/>
        </w:rPr>
        <w:t>csökkent</w:t>
      </w:r>
      <w:proofErr w:type="spellEnd"/>
      <w:r w:rsidRPr="0082180F">
        <w:rPr>
          <w:sz w:val="22"/>
          <w:szCs w:val="22"/>
        </w:rPr>
        <w:t xml:space="preserve"> </w:t>
      </w:r>
      <w:proofErr w:type="spellStart"/>
      <w:r w:rsidRPr="0082180F">
        <w:rPr>
          <w:sz w:val="22"/>
          <w:szCs w:val="22"/>
        </w:rPr>
        <w:t>az</w:t>
      </w:r>
      <w:proofErr w:type="spellEnd"/>
      <w:r w:rsidRPr="0082180F">
        <w:rPr>
          <w:sz w:val="22"/>
          <w:szCs w:val="22"/>
        </w:rPr>
        <w:t xml:space="preserve"> </w:t>
      </w:r>
      <w:proofErr w:type="spellStart"/>
      <w:r w:rsidRPr="0082180F">
        <w:rPr>
          <w:sz w:val="22"/>
          <w:szCs w:val="22"/>
        </w:rPr>
        <w:t>ereje</w:t>
      </w:r>
      <w:proofErr w:type="spellEnd"/>
      <w:r w:rsidRPr="0082180F">
        <w:rPr>
          <w:sz w:val="22"/>
          <w:szCs w:val="22"/>
        </w:rPr>
        <w:t xml:space="preserve">, </w:t>
      </w:r>
      <w:proofErr w:type="spellStart"/>
      <w:r w:rsidRPr="0082180F">
        <w:rPr>
          <w:sz w:val="22"/>
          <w:szCs w:val="22"/>
        </w:rPr>
        <w:t>kisebb</w:t>
      </w:r>
      <w:proofErr w:type="spellEnd"/>
      <w:r w:rsidRPr="0082180F">
        <w:rPr>
          <w:sz w:val="22"/>
          <w:szCs w:val="22"/>
        </w:rPr>
        <w:t xml:space="preserve"> </w:t>
      </w:r>
      <w:proofErr w:type="spellStart"/>
      <w:r w:rsidRPr="0082180F">
        <w:rPr>
          <w:sz w:val="22"/>
          <w:szCs w:val="22"/>
        </w:rPr>
        <w:t>mértékű</w:t>
      </w:r>
      <w:proofErr w:type="spellEnd"/>
      <w:r w:rsidRPr="0082180F">
        <w:rPr>
          <w:sz w:val="22"/>
          <w:szCs w:val="22"/>
        </w:rPr>
        <w:t xml:space="preserve"> </w:t>
      </w:r>
      <w:proofErr w:type="spellStart"/>
      <w:r w:rsidRPr="0082180F">
        <w:rPr>
          <w:sz w:val="22"/>
          <w:szCs w:val="22"/>
        </w:rPr>
        <w:t>az</w:t>
      </w:r>
      <w:proofErr w:type="spellEnd"/>
      <w:r w:rsidRPr="0082180F">
        <w:rPr>
          <w:sz w:val="22"/>
          <w:szCs w:val="22"/>
        </w:rPr>
        <w:t xml:space="preserve"> </w:t>
      </w:r>
      <w:proofErr w:type="spellStart"/>
      <w:r w:rsidRPr="0082180F">
        <w:rPr>
          <w:sz w:val="22"/>
          <w:szCs w:val="22"/>
        </w:rPr>
        <w:t>ellenállása</w:t>
      </w:r>
      <w:proofErr w:type="spellEnd"/>
      <w:r w:rsidRPr="0082180F">
        <w:rPr>
          <w:sz w:val="22"/>
          <w:szCs w:val="22"/>
        </w:rPr>
        <w:t xml:space="preserve">, </w:t>
      </w:r>
      <w:proofErr w:type="spellStart"/>
      <w:r w:rsidRPr="0082180F">
        <w:rPr>
          <w:sz w:val="22"/>
          <w:szCs w:val="22"/>
        </w:rPr>
        <w:t>kevésbé</w:t>
      </w:r>
      <w:proofErr w:type="spellEnd"/>
      <w:r w:rsidRPr="0082180F">
        <w:rPr>
          <w:sz w:val="22"/>
          <w:szCs w:val="22"/>
        </w:rPr>
        <w:t xml:space="preserve"> </w:t>
      </w:r>
      <w:proofErr w:type="spellStart"/>
      <w:r w:rsidRPr="0082180F">
        <w:rPr>
          <w:sz w:val="22"/>
          <w:szCs w:val="22"/>
        </w:rPr>
        <w:t>jól</w:t>
      </w:r>
      <w:proofErr w:type="spellEnd"/>
      <w:r w:rsidRPr="0082180F">
        <w:rPr>
          <w:sz w:val="22"/>
          <w:szCs w:val="22"/>
        </w:rPr>
        <w:t xml:space="preserve"> </w:t>
      </w:r>
      <w:proofErr w:type="spellStart"/>
      <w:r w:rsidRPr="0082180F">
        <w:rPr>
          <w:sz w:val="22"/>
          <w:szCs w:val="22"/>
        </w:rPr>
        <w:t>működnek</w:t>
      </w:r>
      <w:proofErr w:type="spellEnd"/>
      <w:r w:rsidRPr="0082180F">
        <w:rPr>
          <w:sz w:val="22"/>
          <w:szCs w:val="22"/>
        </w:rPr>
        <w:t xml:space="preserve"> a </w:t>
      </w:r>
      <w:proofErr w:type="spellStart"/>
      <w:r w:rsidRPr="0082180F">
        <w:rPr>
          <w:sz w:val="22"/>
          <w:szCs w:val="22"/>
        </w:rPr>
        <w:t>testi</w:t>
      </w:r>
      <w:proofErr w:type="spellEnd"/>
      <w:r w:rsidRPr="0082180F">
        <w:rPr>
          <w:sz w:val="22"/>
          <w:szCs w:val="22"/>
        </w:rPr>
        <w:t xml:space="preserve"> </w:t>
      </w:r>
      <w:proofErr w:type="spellStart"/>
      <w:r w:rsidRPr="0082180F">
        <w:rPr>
          <w:sz w:val="22"/>
          <w:szCs w:val="22"/>
        </w:rPr>
        <w:t>funkciói</w:t>
      </w:r>
      <w:proofErr w:type="spellEnd"/>
      <w:r w:rsidRPr="0082180F">
        <w:rPr>
          <w:sz w:val="22"/>
          <w:szCs w:val="22"/>
        </w:rPr>
        <w:t xml:space="preserve">, mint a </w:t>
      </w:r>
      <w:proofErr w:type="spellStart"/>
      <w:r w:rsidRPr="0082180F">
        <w:rPr>
          <w:sz w:val="22"/>
          <w:szCs w:val="22"/>
        </w:rPr>
        <w:t>fiatalnak</w:t>
      </w:r>
      <w:proofErr w:type="spellEnd"/>
      <w:r w:rsidRPr="0082180F">
        <w:rPr>
          <w:sz w:val="22"/>
          <w:szCs w:val="22"/>
        </w:rPr>
        <w:t xml:space="preserve">. </w:t>
      </w:r>
      <w:proofErr w:type="spellStart"/>
      <w:r w:rsidRPr="0082180F">
        <w:rPr>
          <w:sz w:val="22"/>
          <w:szCs w:val="22"/>
        </w:rPr>
        <w:t>Bármennyi</w:t>
      </w:r>
      <w:proofErr w:type="spellEnd"/>
      <w:r w:rsidRPr="0082180F">
        <w:rPr>
          <w:sz w:val="22"/>
          <w:szCs w:val="22"/>
        </w:rPr>
        <w:t xml:space="preserve"> </w:t>
      </w:r>
      <w:proofErr w:type="spellStart"/>
      <w:r w:rsidRPr="0082180F">
        <w:rPr>
          <w:sz w:val="22"/>
          <w:szCs w:val="22"/>
        </w:rPr>
        <w:t>ideig</w:t>
      </w:r>
      <w:proofErr w:type="spellEnd"/>
      <w:r w:rsidRPr="0082180F">
        <w:rPr>
          <w:sz w:val="22"/>
          <w:szCs w:val="22"/>
        </w:rPr>
        <w:t xml:space="preserve"> </w:t>
      </w:r>
      <w:proofErr w:type="spellStart"/>
      <w:r w:rsidRPr="0082180F">
        <w:rPr>
          <w:sz w:val="22"/>
          <w:szCs w:val="22"/>
        </w:rPr>
        <w:t>tartson</w:t>
      </w:r>
      <w:proofErr w:type="spellEnd"/>
      <w:r w:rsidRPr="0082180F">
        <w:rPr>
          <w:sz w:val="22"/>
          <w:szCs w:val="22"/>
        </w:rPr>
        <w:t xml:space="preserve"> is </w:t>
      </w:r>
      <w:proofErr w:type="spellStart"/>
      <w:proofErr w:type="gramStart"/>
      <w:r w:rsidRPr="0082180F">
        <w:rPr>
          <w:sz w:val="22"/>
          <w:szCs w:val="22"/>
        </w:rPr>
        <w:t>az</w:t>
      </w:r>
      <w:proofErr w:type="spellEnd"/>
      <w:proofErr w:type="gramEnd"/>
      <w:r w:rsidRPr="0082180F">
        <w:rPr>
          <w:sz w:val="22"/>
          <w:szCs w:val="22"/>
        </w:rPr>
        <w:t xml:space="preserve"> </w:t>
      </w:r>
      <w:proofErr w:type="spellStart"/>
      <w:r w:rsidRPr="0082180F">
        <w:rPr>
          <w:sz w:val="22"/>
          <w:szCs w:val="22"/>
        </w:rPr>
        <w:t>inaktivitás</w:t>
      </w:r>
      <w:proofErr w:type="spellEnd"/>
      <w:r w:rsidRPr="0082180F">
        <w:rPr>
          <w:sz w:val="22"/>
          <w:szCs w:val="22"/>
        </w:rPr>
        <w:t xml:space="preserve"> </w:t>
      </w:r>
      <w:proofErr w:type="spellStart"/>
      <w:r w:rsidRPr="0082180F">
        <w:rPr>
          <w:sz w:val="22"/>
          <w:szCs w:val="22"/>
        </w:rPr>
        <w:t>periódusa</w:t>
      </w:r>
      <w:proofErr w:type="spellEnd"/>
      <w:r w:rsidRPr="0082180F">
        <w:rPr>
          <w:sz w:val="22"/>
          <w:szCs w:val="22"/>
        </w:rPr>
        <w:t xml:space="preserve">, a </w:t>
      </w:r>
      <w:proofErr w:type="spellStart"/>
      <w:r w:rsidRPr="0082180F">
        <w:rPr>
          <w:sz w:val="22"/>
          <w:szCs w:val="22"/>
        </w:rPr>
        <w:t>funkciók</w:t>
      </w:r>
      <w:proofErr w:type="spellEnd"/>
      <w:r w:rsidRPr="0082180F">
        <w:rPr>
          <w:sz w:val="22"/>
          <w:szCs w:val="22"/>
        </w:rPr>
        <w:t xml:space="preserve"> </w:t>
      </w:r>
      <w:proofErr w:type="spellStart"/>
      <w:r w:rsidRPr="0082180F">
        <w:rPr>
          <w:sz w:val="22"/>
          <w:szCs w:val="22"/>
        </w:rPr>
        <w:t>leépülése</w:t>
      </w:r>
      <w:proofErr w:type="spellEnd"/>
      <w:r w:rsidRPr="0082180F">
        <w:rPr>
          <w:sz w:val="22"/>
          <w:szCs w:val="22"/>
        </w:rPr>
        <w:t xml:space="preserve"> </w:t>
      </w:r>
      <w:proofErr w:type="spellStart"/>
      <w:r w:rsidRPr="0082180F">
        <w:rPr>
          <w:sz w:val="22"/>
          <w:szCs w:val="22"/>
        </w:rPr>
        <w:t>meggyorsulhat</w:t>
      </w:r>
      <w:proofErr w:type="spellEnd"/>
      <w:r w:rsidRPr="0082180F">
        <w:rPr>
          <w:sz w:val="22"/>
          <w:szCs w:val="22"/>
        </w:rPr>
        <w:t xml:space="preserve">, </w:t>
      </w:r>
      <w:proofErr w:type="spellStart"/>
      <w:r w:rsidRPr="0082180F">
        <w:rPr>
          <w:sz w:val="22"/>
          <w:szCs w:val="22"/>
        </w:rPr>
        <w:t>elsősorban</w:t>
      </w:r>
      <w:proofErr w:type="spellEnd"/>
      <w:r w:rsidRPr="0082180F">
        <w:rPr>
          <w:sz w:val="22"/>
          <w:szCs w:val="22"/>
        </w:rPr>
        <w:t xml:space="preserve"> </w:t>
      </w:r>
      <w:proofErr w:type="spellStart"/>
      <w:r w:rsidRPr="0082180F">
        <w:rPr>
          <w:sz w:val="22"/>
          <w:szCs w:val="22"/>
        </w:rPr>
        <w:t>az</w:t>
      </w:r>
      <w:proofErr w:type="spellEnd"/>
      <w:r w:rsidRPr="0082180F">
        <w:rPr>
          <w:sz w:val="22"/>
          <w:szCs w:val="22"/>
        </w:rPr>
        <w:t xml:space="preserve"> </w:t>
      </w:r>
      <w:proofErr w:type="spellStart"/>
      <w:r w:rsidRPr="0082180F">
        <w:rPr>
          <w:sz w:val="22"/>
          <w:szCs w:val="22"/>
        </w:rPr>
        <w:t>izületek</w:t>
      </w:r>
      <w:proofErr w:type="spellEnd"/>
      <w:r w:rsidRPr="0082180F">
        <w:rPr>
          <w:sz w:val="22"/>
          <w:szCs w:val="22"/>
        </w:rPr>
        <w:t xml:space="preserve"> </w:t>
      </w:r>
      <w:proofErr w:type="spellStart"/>
      <w:r w:rsidRPr="0082180F">
        <w:rPr>
          <w:sz w:val="22"/>
          <w:szCs w:val="22"/>
        </w:rPr>
        <w:t>mozgási</w:t>
      </w:r>
      <w:proofErr w:type="spellEnd"/>
      <w:r w:rsidRPr="0082180F">
        <w:rPr>
          <w:sz w:val="22"/>
          <w:szCs w:val="22"/>
        </w:rPr>
        <w:t xml:space="preserve"> </w:t>
      </w:r>
      <w:proofErr w:type="spellStart"/>
      <w:r w:rsidRPr="0082180F">
        <w:rPr>
          <w:sz w:val="22"/>
          <w:szCs w:val="22"/>
        </w:rPr>
        <w:t>lehetősége</w:t>
      </w:r>
      <w:proofErr w:type="spellEnd"/>
      <w:r w:rsidRPr="0082180F">
        <w:rPr>
          <w:sz w:val="22"/>
          <w:szCs w:val="22"/>
        </w:rPr>
        <w:t xml:space="preserve">, a </w:t>
      </w:r>
      <w:proofErr w:type="spellStart"/>
      <w:r w:rsidRPr="0082180F">
        <w:rPr>
          <w:sz w:val="22"/>
          <w:szCs w:val="22"/>
        </w:rPr>
        <w:t>keringés</w:t>
      </w:r>
      <w:proofErr w:type="spellEnd"/>
      <w:r w:rsidRPr="0082180F">
        <w:rPr>
          <w:sz w:val="22"/>
          <w:szCs w:val="22"/>
        </w:rPr>
        <w:t xml:space="preserve">, </w:t>
      </w:r>
      <w:proofErr w:type="spellStart"/>
      <w:r w:rsidRPr="0082180F">
        <w:rPr>
          <w:sz w:val="22"/>
          <w:szCs w:val="22"/>
        </w:rPr>
        <w:t>továbbá</w:t>
      </w:r>
      <w:proofErr w:type="spellEnd"/>
      <w:r w:rsidRPr="0082180F">
        <w:rPr>
          <w:sz w:val="22"/>
          <w:szCs w:val="22"/>
        </w:rPr>
        <w:t xml:space="preserve"> a </w:t>
      </w:r>
      <w:proofErr w:type="spellStart"/>
      <w:r w:rsidRPr="0082180F">
        <w:rPr>
          <w:sz w:val="22"/>
          <w:szCs w:val="22"/>
        </w:rPr>
        <w:t>bél</w:t>
      </w:r>
      <w:proofErr w:type="spellEnd"/>
      <w:r w:rsidRPr="0082180F">
        <w:rPr>
          <w:sz w:val="22"/>
          <w:szCs w:val="22"/>
        </w:rPr>
        <w:t xml:space="preserve">-és </w:t>
      </w:r>
      <w:proofErr w:type="spellStart"/>
      <w:r w:rsidRPr="0082180F">
        <w:rPr>
          <w:sz w:val="22"/>
          <w:szCs w:val="22"/>
        </w:rPr>
        <w:t>hólyagműködés</w:t>
      </w:r>
      <w:proofErr w:type="spellEnd"/>
      <w:r w:rsidRPr="0082180F">
        <w:rPr>
          <w:sz w:val="22"/>
          <w:szCs w:val="22"/>
        </w:rPr>
        <w:t xml:space="preserve">. </w:t>
      </w:r>
      <w:proofErr w:type="spellStart"/>
      <w:proofErr w:type="gramStart"/>
      <w:r w:rsidRPr="0082180F">
        <w:rPr>
          <w:sz w:val="22"/>
          <w:szCs w:val="22"/>
        </w:rPr>
        <w:t>Az</w:t>
      </w:r>
      <w:proofErr w:type="spellEnd"/>
      <w:proofErr w:type="gramEnd"/>
      <w:r w:rsidRPr="0082180F">
        <w:rPr>
          <w:sz w:val="22"/>
          <w:szCs w:val="22"/>
        </w:rPr>
        <w:t xml:space="preserve"> </w:t>
      </w:r>
      <w:proofErr w:type="spellStart"/>
      <w:r w:rsidRPr="0082180F">
        <w:rPr>
          <w:sz w:val="22"/>
          <w:szCs w:val="22"/>
        </w:rPr>
        <w:t>ellátás</w:t>
      </w:r>
      <w:proofErr w:type="spellEnd"/>
      <w:r w:rsidRPr="0082180F">
        <w:rPr>
          <w:sz w:val="22"/>
          <w:szCs w:val="22"/>
        </w:rPr>
        <w:t xml:space="preserve"> </w:t>
      </w:r>
      <w:proofErr w:type="spellStart"/>
      <w:r w:rsidRPr="0082180F">
        <w:rPr>
          <w:sz w:val="22"/>
          <w:szCs w:val="22"/>
        </w:rPr>
        <w:t>feladatai</w:t>
      </w:r>
      <w:proofErr w:type="spellEnd"/>
      <w:r w:rsidRPr="0082180F">
        <w:rPr>
          <w:sz w:val="22"/>
          <w:szCs w:val="22"/>
        </w:rPr>
        <w:t xml:space="preserve"> </w:t>
      </w:r>
      <w:proofErr w:type="spellStart"/>
      <w:r w:rsidRPr="0082180F">
        <w:rPr>
          <w:sz w:val="22"/>
          <w:szCs w:val="22"/>
        </w:rPr>
        <w:t>közé</w:t>
      </w:r>
      <w:proofErr w:type="spellEnd"/>
      <w:r w:rsidRPr="0082180F">
        <w:rPr>
          <w:sz w:val="22"/>
          <w:szCs w:val="22"/>
        </w:rPr>
        <w:t xml:space="preserve"> </w:t>
      </w:r>
      <w:proofErr w:type="spellStart"/>
      <w:r w:rsidRPr="0082180F">
        <w:rPr>
          <w:sz w:val="22"/>
          <w:szCs w:val="22"/>
        </w:rPr>
        <w:t>tartozik</w:t>
      </w:r>
      <w:proofErr w:type="spellEnd"/>
      <w:r w:rsidRPr="0082180F">
        <w:rPr>
          <w:sz w:val="22"/>
          <w:szCs w:val="22"/>
        </w:rPr>
        <w:t xml:space="preserve"> a </w:t>
      </w:r>
      <w:proofErr w:type="spellStart"/>
      <w:r w:rsidRPr="0082180F">
        <w:rPr>
          <w:sz w:val="22"/>
          <w:szCs w:val="22"/>
        </w:rPr>
        <w:t>testi</w:t>
      </w:r>
      <w:proofErr w:type="spellEnd"/>
      <w:r w:rsidRPr="0082180F">
        <w:rPr>
          <w:sz w:val="22"/>
          <w:szCs w:val="22"/>
        </w:rPr>
        <w:t xml:space="preserve"> </w:t>
      </w:r>
      <w:proofErr w:type="spellStart"/>
      <w:r w:rsidRPr="0082180F">
        <w:rPr>
          <w:sz w:val="22"/>
          <w:szCs w:val="22"/>
        </w:rPr>
        <w:t>funkciók</w:t>
      </w:r>
      <w:proofErr w:type="spellEnd"/>
      <w:r w:rsidRPr="0082180F">
        <w:rPr>
          <w:sz w:val="22"/>
          <w:szCs w:val="22"/>
        </w:rPr>
        <w:t xml:space="preserve"> </w:t>
      </w:r>
      <w:proofErr w:type="spellStart"/>
      <w:r w:rsidRPr="0082180F">
        <w:rPr>
          <w:sz w:val="22"/>
          <w:szCs w:val="22"/>
        </w:rPr>
        <w:t>fenntartása</w:t>
      </w:r>
      <w:proofErr w:type="spellEnd"/>
      <w:r w:rsidRPr="0082180F">
        <w:rPr>
          <w:sz w:val="22"/>
          <w:szCs w:val="22"/>
        </w:rPr>
        <w:t xml:space="preserve">, a </w:t>
      </w:r>
      <w:proofErr w:type="spellStart"/>
      <w:r w:rsidRPr="0082180F">
        <w:rPr>
          <w:sz w:val="22"/>
          <w:szCs w:val="22"/>
        </w:rPr>
        <w:t>lelki</w:t>
      </w:r>
      <w:proofErr w:type="spellEnd"/>
      <w:r w:rsidRPr="0082180F">
        <w:rPr>
          <w:sz w:val="22"/>
          <w:szCs w:val="22"/>
        </w:rPr>
        <w:t xml:space="preserve"> </w:t>
      </w:r>
      <w:proofErr w:type="spellStart"/>
      <w:r w:rsidRPr="0082180F">
        <w:rPr>
          <w:sz w:val="22"/>
          <w:szCs w:val="22"/>
        </w:rPr>
        <w:t>támogatás</w:t>
      </w:r>
      <w:proofErr w:type="spellEnd"/>
      <w:r w:rsidRPr="0082180F">
        <w:rPr>
          <w:sz w:val="22"/>
          <w:szCs w:val="22"/>
        </w:rPr>
        <w:t xml:space="preserve">, a </w:t>
      </w:r>
      <w:proofErr w:type="spellStart"/>
      <w:r w:rsidRPr="0082180F">
        <w:rPr>
          <w:sz w:val="22"/>
          <w:szCs w:val="22"/>
        </w:rPr>
        <w:t>szellemi</w:t>
      </w:r>
      <w:proofErr w:type="spellEnd"/>
      <w:r w:rsidRPr="0082180F">
        <w:rPr>
          <w:sz w:val="22"/>
          <w:szCs w:val="22"/>
        </w:rPr>
        <w:t xml:space="preserve"> </w:t>
      </w:r>
      <w:proofErr w:type="spellStart"/>
      <w:r w:rsidRPr="0082180F">
        <w:rPr>
          <w:sz w:val="22"/>
          <w:szCs w:val="22"/>
        </w:rPr>
        <w:t>tevékenység</w:t>
      </w:r>
      <w:proofErr w:type="spellEnd"/>
      <w:r w:rsidRPr="0082180F">
        <w:rPr>
          <w:sz w:val="22"/>
          <w:szCs w:val="22"/>
        </w:rPr>
        <w:t xml:space="preserve"> </w:t>
      </w:r>
      <w:proofErr w:type="spellStart"/>
      <w:r w:rsidRPr="0082180F">
        <w:rPr>
          <w:sz w:val="22"/>
          <w:szCs w:val="22"/>
        </w:rPr>
        <w:t>lehetőségeinek</w:t>
      </w:r>
      <w:proofErr w:type="spellEnd"/>
      <w:r w:rsidRPr="0082180F">
        <w:rPr>
          <w:sz w:val="22"/>
          <w:szCs w:val="22"/>
        </w:rPr>
        <w:t xml:space="preserve"> </w:t>
      </w:r>
      <w:proofErr w:type="spellStart"/>
      <w:r w:rsidRPr="0082180F">
        <w:rPr>
          <w:sz w:val="22"/>
          <w:szCs w:val="22"/>
        </w:rPr>
        <w:t>biztosítása</w:t>
      </w:r>
      <w:proofErr w:type="spellEnd"/>
      <w:r w:rsidRPr="0082180F">
        <w:rPr>
          <w:sz w:val="22"/>
          <w:szCs w:val="22"/>
        </w:rPr>
        <w:t xml:space="preserve">, - </w:t>
      </w:r>
      <w:proofErr w:type="spellStart"/>
      <w:r w:rsidRPr="0082180F">
        <w:rPr>
          <w:sz w:val="22"/>
          <w:szCs w:val="22"/>
        </w:rPr>
        <w:t>azon</w:t>
      </w:r>
      <w:proofErr w:type="spellEnd"/>
      <w:r w:rsidRPr="0082180F">
        <w:rPr>
          <w:sz w:val="22"/>
          <w:szCs w:val="22"/>
        </w:rPr>
        <w:t xml:space="preserve"> </w:t>
      </w:r>
      <w:proofErr w:type="spellStart"/>
      <w:r w:rsidRPr="0082180F">
        <w:rPr>
          <w:sz w:val="22"/>
          <w:szCs w:val="22"/>
        </w:rPr>
        <w:t>feladatok</w:t>
      </w:r>
      <w:proofErr w:type="spellEnd"/>
      <w:r w:rsidRPr="0082180F">
        <w:rPr>
          <w:sz w:val="22"/>
          <w:szCs w:val="22"/>
        </w:rPr>
        <w:t xml:space="preserve"> </w:t>
      </w:r>
      <w:proofErr w:type="spellStart"/>
      <w:r w:rsidRPr="0082180F">
        <w:rPr>
          <w:sz w:val="22"/>
          <w:szCs w:val="22"/>
        </w:rPr>
        <w:t>mellett</w:t>
      </w:r>
      <w:proofErr w:type="spellEnd"/>
      <w:r w:rsidRPr="0082180F">
        <w:rPr>
          <w:sz w:val="22"/>
          <w:szCs w:val="22"/>
        </w:rPr>
        <w:t xml:space="preserve">, </w:t>
      </w:r>
      <w:proofErr w:type="spellStart"/>
      <w:r w:rsidRPr="0082180F">
        <w:rPr>
          <w:sz w:val="22"/>
          <w:szCs w:val="22"/>
        </w:rPr>
        <w:t>amelyek</w:t>
      </w:r>
      <w:proofErr w:type="spellEnd"/>
      <w:r w:rsidRPr="0082180F">
        <w:rPr>
          <w:sz w:val="22"/>
          <w:szCs w:val="22"/>
        </w:rPr>
        <w:t xml:space="preserve"> a </w:t>
      </w:r>
      <w:proofErr w:type="spellStart"/>
      <w:r w:rsidRPr="0082180F">
        <w:rPr>
          <w:sz w:val="22"/>
          <w:szCs w:val="22"/>
        </w:rPr>
        <w:t>betegség</w:t>
      </w:r>
      <w:proofErr w:type="spellEnd"/>
      <w:r w:rsidRPr="0082180F">
        <w:rPr>
          <w:sz w:val="22"/>
          <w:szCs w:val="22"/>
        </w:rPr>
        <w:t xml:space="preserve"> </w:t>
      </w:r>
      <w:proofErr w:type="spellStart"/>
      <w:r w:rsidRPr="0082180F">
        <w:rPr>
          <w:sz w:val="22"/>
          <w:szCs w:val="22"/>
        </w:rPr>
        <w:t>jellegéből</w:t>
      </w:r>
      <w:proofErr w:type="spellEnd"/>
      <w:r w:rsidRPr="0082180F">
        <w:rPr>
          <w:sz w:val="22"/>
          <w:szCs w:val="22"/>
        </w:rPr>
        <w:t xml:space="preserve"> </w:t>
      </w:r>
      <w:proofErr w:type="spellStart"/>
      <w:r w:rsidRPr="0082180F">
        <w:rPr>
          <w:sz w:val="22"/>
          <w:szCs w:val="22"/>
        </w:rPr>
        <w:t>következően</w:t>
      </w:r>
      <w:proofErr w:type="spellEnd"/>
      <w:r w:rsidRPr="0082180F">
        <w:rPr>
          <w:sz w:val="22"/>
          <w:szCs w:val="22"/>
        </w:rPr>
        <w:t xml:space="preserve"> </w:t>
      </w:r>
      <w:proofErr w:type="spellStart"/>
      <w:r w:rsidRPr="0082180F">
        <w:rPr>
          <w:sz w:val="22"/>
          <w:szCs w:val="22"/>
        </w:rPr>
        <w:t>amúgy</w:t>
      </w:r>
      <w:proofErr w:type="spellEnd"/>
      <w:r w:rsidRPr="0082180F">
        <w:rPr>
          <w:sz w:val="22"/>
          <w:szCs w:val="22"/>
        </w:rPr>
        <w:t xml:space="preserve"> is </w:t>
      </w:r>
      <w:proofErr w:type="spellStart"/>
      <w:r w:rsidRPr="0082180F">
        <w:rPr>
          <w:sz w:val="22"/>
          <w:szCs w:val="22"/>
        </w:rPr>
        <w:t>megvalósítandók</w:t>
      </w:r>
      <w:proofErr w:type="spellEnd"/>
      <w:r w:rsidRPr="0082180F">
        <w:rPr>
          <w:sz w:val="22"/>
          <w:szCs w:val="22"/>
        </w:rPr>
        <w:t xml:space="preserve">.  A </w:t>
      </w:r>
      <w:proofErr w:type="spellStart"/>
      <w:r w:rsidRPr="0082180F">
        <w:rPr>
          <w:sz w:val="22"/>
          <w:szCs w:val="22"/>
        </w:rPr>
        <w:t>betegellátás</w:t>
      </w:r>
      <w:proofErr w:type="spellEnd"/>
      <w:r w:rsidRPr="0082180F">
        <w:rPr>
          <w:sz w:val="22"/>
          <w:szCs w:val="22"/>
        </w:rPr>
        <w:t xml:space="preserve"> </w:t>
      </w:r>
      <w:proofErr w:type="spellStart"/>
      <w:r w:rsidRPr="0082180F">
        <w:rPr>
          <w:sz w:val="22"/>
          <w:szCs w:val="22"/>
        </w:rPr>
        <w:t>alapvető</w:t>
      </w:r>
      <w:proofErr w:type="spellEnd"/>
      <w:r w:rsidRPr="0082180F">
        <w:rPr>
          <w:sz w:val="22"/>
          <w:szCs w:val="22"/>
        </w:rPr>
        <w:t xml:space="preserve"> </w:t>
      </w:r>
      <w:proofErr w:type="spellStart"/>
      <w:r w:rsidRPr="0082180F">
        <w:rPr>
          <w:sz w:val="22"/>
          <w:szCs w:val="22"/>
        </w:rPr>
        <w:t>módszereinek</w:t>
      </w:r>
      <w:proofErr w:type="spellEnd"/>
      <w:r w:rsidRPr="0082180F">
        <w:rPr>
          <w:sz w:val="22"/>
          <w:szCs w:val="22"/>
        </w:rPr>
        <w:t xml:space="preserve"> </w:t>
      </w:r>
      <w:proofErr w:type="spellStart"/>
      <w:r w:rsidRPr="0082180F">
        <w:rPr>
          <w:sz w:val="22"/>
          <w:szCs w:val="22"/>
        </w:rPr>
        <w:t>alkalmazása</w:t>
      </w:r>
      <w:proofErr w:type="spellEnd"/>
      <w:r w:rsidRPr="0082180F">
        <w:rPr>
          <w:sz w:val="22"/>
          <w:szCs w:val="22"/>
        </w:rPr>
        <w:t xml:space="preserve"> </w:t>
      </w:r>
      <w:proofErr w:type="spellStart"/>
      <w:r w:rsidRPr="0082180F">
        <w:rPr>
          <w:sz w:val="22"/>
          <w:szCs w:val="22"/>
        </w:rPr>
        <w:t>különösen</w:t>
      </w:r>
      <w:proofErr w:type="spellEnd"/>
      <w:r w:rsidRPr="0082180F">
        <w:rPr>
          <w:sz w:val="22"/>
          <w:szCs w:val="22"/>
        </w:rPr>
        <w:t xml:space="preserve"> </w:t>
      </w:r>
      <w:proofErr w:type="spellStart"/>
      <w:r w:rsidRPr="0082180F">
        <w:rPr>
          <w:sz w:val="22"/>
          <w:szCs w:val="22"/>
        </w:rPr>
        <w:t>fontos</w:t>
      </w:r>
      <w:proofErr w:type="spellEnd"/>
      <w:r w:rsidRPr="0082180F">
        <w:rPr>
          <w:sz w:val="22"/>
          <w:szCs w:val="22"/>
        </w:rPr>
        <w:t xml:space="preserve">, </w:t>
      </w:r>
      <w:proofErr w:type="spellStart"/>
      <w:proofErr w:type="gramStart"/>
      <w:r w:rsidRPr="0082180F">
        <w:rPr>
          <w:sz w:val="22"/>
          <w:szCs w:val="22"/>
        </w:rPr>
        <w:t>az</w:t>
      </w:r>
      <w:proofErr w:type="spellEnd"/>
      <w:proofErr w:type="gramEnd"/>
      <w:r w:rsidRPr="0082180F">
        <w:rPr>
          <w:sz w:val="22"/>
          <w:szCs w:val="22"/>
        </w:rPr>
        <w:t xml:space="preserve"> </w:t>
      </w:r>
      <w:proofErr w:type="spellStart"/>
      <w:r w:rsidRPr="0082180F">
        <w:rPr>
          <w:sz w:val="22"/>
          <w:szCs w:val="22"/>
        </w:rPr>
        <w:t>idős</w:t>
      </w:r>
      <w:proofErr w:type="spellEnd"/>
      <w:r w:rsidRPr="0082180F">
        <w:rPr>
          <w:sz w:val="22"/>
          <w:szCs w:val="22"/>
        </w:rPr>
        <w:t xml:space="preserve"> </w:t>
      </w:r>
      <w:proofErr w:type="spellStart"/>
      <w:r w:rsidRPr="0082180F">
        <w:rPr>
          <w:sz w:val="22"/>
          <w:szCs w:val="22"/>
        </w:rPr>
        <w:t>betegek</w:t>
      </w:r>
      <w:proofErr w:type="spellEnd"/>
      <w:r w:rsidRPr="0082180F">
        <w:rPr>
          <w:sz w:val="22"/>
          <w:szCs w:val="22"/>
        </w:rPr>
        <w:t xml:space="preserve"> </w:t>
      </w:r>
      <w:proofErr w:type="spellStart"/>
      <w:r w:rsidRPr="0082180F">
        <w:rPr>
          <w:sz w:val="22"/>
          <w:szCs w:val="22"/>
        </w:rPr>
        <w:t>ellátása</w:t>
      </w:r>
      <w:proofErr w:type="spellEnd"/>
      <w:r w:rsidRPr="0082180F">
        <w:rPr>
          <w:sz w:val="22"/>
          <w:szCs w:val="22"/>
        </w:rPr>
        <w:t xml:space="preserve"> </w:t>
      </w:r>
      <w:proofErr w:type="spellStart"/>
      <w:r w:rsidRPr="0082180F">
        <w:rPr>
          <w:sz w:val="22"/>
          <w:szCs w:val="22"/>
        </w:rPr>
        <w:t>során</w:t>
      </w:r>
      <w:proofErr w:type="spellEnd"/>
      <w:r w:rsidRPr="0082180F">
        <w:rPr>
          <w:sz w:val="22"/>
          <w:szCs w:val="22"/>
        </w:rPr>
        <w:t xml:space="preserve">. </w:t>
      </w:r>
      <w:proofErr w:type="spellStart"/>
      <w:r w:rsidRPr="0082180F">
        <w:rPr>
          <w:sz w:val="22"/>
          <w:szCs w:val="22"/>
        </w:rPr>
        <w:t>Azoknál</w:t>
      </w:r>
      <w:proofErr w:type="spellEnd"/>
      <w:r w:rsidRPr="0082180F">
        <w:rPr>
          <w:sz w:val="22"/>
          <w:szCs w:val="22"/>
        </w:rPr>
        <w:t xml:space="preserve"> a </w:t>
      </w:r>
      <w:proofErr w:type="spellStart"/>
      <w:r w:rsidRPr="0082180F">
        <w:rPr>
          <w:sz w:val="22"/>
          <w:szCs w:val="22"/>
        </w:rPr>
        <w:t>megbetegedéseknél</w:t>
      </w:r>
      <w:proofErr w:type="spellEnd"/>
      <w:r w:rsidRPr="0082180F">
        <w:rPr>
          <w:sz w:val="22"/>
          <w:szCs w:val="22"/>
        </w:rPr>
        <w:t xml:space="preserve"> és </w:t>
      </w:r>
      <w:proofErr w:type="spellStart"/>
      <w:r w:rsidRPr="0082180F">
        <w:rPr>
          <w:sz w:val="22"/>
          <w:szCs w:val="22"/>
        </w:rPr>
        <w:t>funkcionális</w:t>
      </w:r>
      <w:proofErr w:type="spellEnd"/>
      <w:r w:rsidRPr="0082180F">
        <w:rPr>
          <w:sz w:val="22"/>
          <w:szCs w:val="22"/>
        </w:rPr>
        <w:t xml:space="preserve"> </w:t>
      </w:r>
      <w:proofErr w:type="spellStart"/>
      <w:r w:rsidRPr="0082180F">
        <w:rPr>
          <w:sz w:val="22"/>
          <w:szCs w:val="22"/>
        </w:rPr>
        <w:t>rendellenességeknél</w:t>
      </w:r>
      <w:proofErr w:type="spellEnd"/>
      <w:r w:rsidRPr="0082180F">
        <w:rPr>
          <w:sz w:val="22"/>
          <w:szCs w:val="22"/>
        </w:rPr>
        <w:t xml:space="preserve">, </w:t>
      </w:r>
      <w:proofErr w:type="spellStart"/>
      <w:r w:rsidRPr="0082180F">
        <w:rPr>
          <w:sz w:val="22"/>
          <w:szCs w:val="22"/>
        </w:rPr>
        <w:t>amelyek</w:t>
      </w:r>
      <w:proofErr w:type="spellEnd"/>
      <w:r w:rsidRPr="0082180F">
        <w:rPr>
          <w:sz w:val="22"/>
          <w:szCs w:val="22"/>
        </w:rPr>
        <w:t xml:space="preserve"> </w:t>
      </w:r>
      <w:proofErr w:type="spellStart"/>
      <w:r w:rsidRPr="0082180F">
        <w:rPr>
          <w:sz w:val="22"/>
          <w:szCs w:val="22"/>
        </w:rPr>
        <w:t>időskorban</w:t>
      </w:r>
      <w:proofErr w:type="spellEnd"/>
      <w:r w:rsidRPr="0082180F">
        <w:rPr>
          <w:sz w:val="22"/>
          <w:szCs w:val="22"/>
        </w:rPr>
        <w:t xml:space="preserve"> </w:t>
      </w:r>
      <w:proofErr w:type="spellStart"/>
      <w:r w:rsidRPr="0082180F">
        <w:rPr>
          <w:sz w:val="22"/>
          <w:szCs w:val="22"/>
        </w:rPr>
        <w:t>előfordulnak</w:t>
      </w:r>
      <w:proofErr w:type="spellEnd"/>
      <w:r w:rsidRPr="0082180F">
        <w:rPr>
          <w:sz w:val="22"/>
          <w:szCs w:val="22"/>
        </w:rPr>
        <w:t xml:space="preserve">, </w:t>
      </w:r>
      <w:proofErr w:type="spellStart"/>
      <w:proofErr w:type="gramStart"/>
      <w:r w:rsidRPr="0082180F">
        <w:rPr>
          <w:sz w:val="22"/>
          <w:szCs w:val="22"/>
        </w:rPr>
        <w:t>az</w:t>
      </w:r>
      <w:proofErr w:type="spellEnd"/>
      <w:proofErr w:type="gramEnd"/>
      <w:r w:rsidRPr="0082180F">
        <w:rPr>
          <w:sz w:val="22"/>
          <w:szCs w:val="22"/>
        </w:rPr>
        <w:t xml:space="preserve"> </w:t>
      </w:r>
      <w:proofErr w:type="spellStart"/>
      <w:r w:rsidRPr="0082180F">
        <w:rPr>
          <w:sz w:val="22"/>
          <w:szCs w:val="22"/>
        </w:rPr>
        <w:t>ápolási</w:t>
      </w:r>
      <w:proofErr w:type="spellEnd"/>
      <w:r w:rsidRPr="0082180F">
        <w:rPr>
          <w:sz w:val="22"/>
          <w:szCs w:val="22"/>
        </w:rPr>
        <w:t xml:space="preserve"> </w:t>
      </w:r>
      <w:proofErr w:type="spellStart"/>
      <w:r w:rsidRPr="0082180F">
        <w:rPr>
          <w:sz w:val="22"/>
          <w:szCs w:val="22"/>
        </w:rPr>
        <w:t>technika</w:t>
      </w:r>
      <w:proofErr w:type="spellEnd"/>
      <w:r w:rsidRPr="0082180F">
        <w:rPr>
          <w:sz w:val="22"/>
          <w:szCs w:val="22"/>
        </w:rPr>
        <w:t xml:space="preserve"> </w:t>
      </w:r>
      <w:proofErr w:type="spellStart"/>
      <w:r w:rsidRPr="0082180F">
        <w:rPr>
          <w:sz w:val="22"/>
          <w:szCs w:val="22"/>
        </w:rPr>
        <w:t>lelkiismeretes</w:t>
      </w:r>
      <w:proofErr w:type="spellEnd"/>
      <w:r w:rsidRPr="0082180F">
        <w:rPr>
          <w:sz w:val="22"/>
          <w:szCs w:val="22"/>
        </w:rPr>
        <w:t xml:space="preserve"> </w:t>
      </w:r>
      <w:proofErr w:type="spellStart"/>
      <w:r w:rsidRPr="0082180F">
        <w:rPr>
          <w:sz w:val="22"/>
          <w:szCs w:val="22"/>
        </w:rPr>
        <w:t>ellátása</w:t>
      </w:r>
      <w:proofErr w:type="spellEnd"/>
      <w:r w:rsidRPr="0082180F">
        <w:rPr>
          <w:sz w:val="22"/>
          <w:szCs w:val="22"/>
        </w:rPr>
        <w:t xml:space="preserve"> </w:t>
      </w:r>
      <w:proofErr w:type="spellStart"/>
      <w:r w:rsidRPr="0082180F">
        <w:rPr>
          <w:sz w:val="22"/>
          <w:szCs w:val="22"/>
        </w:rPr>
        <w:t>elengedhetetlen</w:t>
      </w:r>
      <w:proofErr w:type="spellEnd"/>
      <w:r w:rsidRPr="0082180F">
        <w:rPr>
          <w:sz w:val="22"/>
          <w:szCs w:val="22"/>
        </w:rPr>
        <w:t xml:space="preserve">, </w:t>
      </w:r>
      <w:proofErr w:type="spellStart"/>
      <w:r w:rsidRPr="0082180F">
        <w:rPr>
          <w:sz w:val="22"/>
          <w:szCs w:val="22"/>
        </w:rPr>
        <w:t>ezért</w:t>
      </w:r>
      <w:proofErr w:type="spellEnd"/>
      <w:r w:rsidRPr="0082180F">
        <w:rPr>
          <w:sz w:val="22"/>
          <w:szCs w:val="22"/>
        </w:rPr>
        <w:t xml:space="preserve"> </w:t>
      </w:r>
      <w:proofErr w:type="spellStart"/>
      <w:r w:rsidRPr="0082180F">
        <w:rPr>
          <w:sz w:val="22"/>
          <w:szCs w:val="22"/>
        </w:rPr>
        <w:t>alkalmazása</w:t>
      </w:r>
      <w:proofErr w:type="spellEnd"/>
      <w:r w:rsidRPr="0082180F">
        <w:rPr>
          <w:sz w:val="22"/>
          <w:szCs w:val="22"/>
        </w:rPr>
        <w:t xml:space="preserve"> </w:t>
      </w:r>
      <w:proofErr w:type="spellStart"/>
      <w:r w:rsidRPr="0082180F">
        <w:rPr>
          <w:sz w:val="22"/>
          <w:szCs w:val="22"/>
        </w:rPr>
        <w:t>során</w:t>
      </w:r>
      <w:proofErr w:type="spellEnd"/>
      <w:r w:rsidRPr="0082180F">
        <w:rPr>
          <w:sz w:val="22"/>
          <w:szCs w:val="22"/>
        </w:rPr>
        <w:t xml:space="preserve"> </w:t>
      </w:r>
      <w:proofErr w:type="spellStart"/>
      <w:r w:rsidRPr="0082180F">
        <w:rPr>
          <w:sz w:val="22"/>
          <w:szCs w:val="22"/>
        </w:rPr>
        <w:t>folyamatosan</w:t>
      </w:r>
      <w:proofErr w:type="spellEnd"/>
      <w:r w:rsidRPr="0082180F">
        <w:rPr>
          <w:sz w:val="22"/>
          <w:szCs w:val="22"/>
        </w:rPr>
        <w:t xml:space="preserve"> </w:t>
      </w:r>
      <w:proofErr w:type="spellStart"/>
      <w:r w:rsidRPr="0082180F">
        <w:rPr>
          <w:sz w:val="22"/>
          <w:szCs w:val="22"/>
        </w:rPr>
        <w:t>értékeljük</w:t>
      </w:r>
      <w:proofErr w:type="spellEnd"/>
      <w:r w:rsidRPr="0082180F">
        <w:rPr>
          <w:sz w:val="22"/>
          <w:szCs w:val="22"/>
        </w:rPr>
        <w:t xml:space="preserve"> </w:t>
      </w:r>
      <w:proofErr w:type="spellStart"/>
      <w:r w:rsidRPr="0082180F">
        <w:rPr>
          <w:sz w:val="22"/>
          <w:szCs w:val="22"/>
        </w:rPr>
        <w:t>hatékonyságát</w:t>
      </w:r>
      <w:proofErr w:type="spellEnd"/>
      <w:r w:rsidRPr="0082180F">
        <w:rPr>
          <w:sz w:val="22"/>
          <w:szCs w:val="22"/>
        </w:rPr>
        <w:t xml:space="preserve">. </w:t>
      </w:r>
    </w:p>
    <w:p w14:paraId="169209CC"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7B8E9CDD"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gondozottak többsége legyengült, vagy mozgásában korlátozott, illetve szomatikus-pszichés állapota miatt szükségletei kielégítésében nagyfokú, esetleg teljes körű segítséget igényel:</w:t>
      </w:r>
    </w:p>
    <w:p w14:paraId="2924CE9C" w14:textId="77777777" w:rsidR="00884162" w:rsidRPr="0082180F" w:rsidRDefault="00884162" w:rsidP="005E1D0B">
      <w:pPr>
        <w:pStyle w:val="Standard"/>
        <w:numPr>
          <w:ilvl w:val="0"/>
          <w:numId w:val="26"/>
        </w:numPr>
        <w:tabs>
          <w:tab w:val="left" w:pos="426"/>
        </w:tabs>
        <w:spacing w:line="360" w:lineRule="auto"/>
        <w:ind w:left="426" w:hanging="426"/>
        <w:jc w:val="both"/>
        <w:rPr>
          <w:sz w:val="22"/>
          <w:szCs w:val="22"/>
          <w:lang w:val="hu-HU"/>
        </w:rPr>
      </w:pPr>
      <w:r w:rsidRPr="0082180F">
        <w:rPr>
          <w:sz w:val="22"/>
          <w:szCs w:val="22"/>
          <w:lang w:val="hu-HU"/>
        </w:rPr>
        <w:t>tisztálkodás: a gondozott keze ügyébe kell helyezni a szükséges eszközöket, igényének megfelelően kell segíteni, szükség esetén teljes mértékben az ápolónő végzi a gondozott fürdetését, tisztasági ágyfürdőjét.</w:t>
      </w:r>
    </w:p>
    <w:p w14:paraId="0417081F" w14:textId="77777777" w:rsidR="00884162" w:rsidRPr="0082180F" w:rsidRDefault="00884162" w:rsidP="005E1D0B">
      <w:pPr>
        <w:pStyle w:val="Standard"/>
        <w:numPr>
          <w:ilvl w:val="0"/>
          <w:numId w:val="26"/>
        </w:numPr>
        <w:tabs>
          <w:tab w:val="left" w:pos="426"/>
        </w:tabs>
        <w:spacing w:line="360" w:lineRule="auto"/>
        <w:ind w:left="426" w:hanging="426"/>
        <w:jc w:val="both"/>
        <w:rPr>
          <w:sz w:val="22"/>
          <w:szCs w:val="22"/>
          <w:lang w:val="hu-HU"/>
        </w:rPr>
      </w:pPr>
      <w:r w:rsidRPr="0082180F">
        <w:rPr>
          <w:sz w:val="22"/>
          <w:szCs w:val="22"/>
          <w:lang w:val="hu-HU"/>
        </w:rPr>
        <w:t>táplálkozás: szükség esetén a szobába, illetve az ágyba kell vinni az ételt, az önálló étkezésre képtelen gondozottat meg kell etetni, étkezési ritmusát mindig figyelembe kell venni.</w:t>
      </w:r>
    </w:p>
    <w:p w14:paraId="029F51C0" w14:textId="77777777" w:rsidR="00884162" w:rsidRPr="0082180F" w:rsidRDefault="00884162" w:rsidP="005E1D0B">
      <w:pPr>
        <w:pStyle w:val="Standard"/>
        <w:numPr>
          <w:ilvl w:val="0"/>
          <w:numId w:val="26"/>
        </w:numPr>
        <w:tabs>
          <w:tab w:val="left" w:pos="426"/>
        </w:tabs>
        <w:spacing w:line="360" w:lineRule="auto"/>
        <w:ind w:left="426" w:hanging="426"/>
        <w:jc w:val="both"/>
        <w:rPr>
          <w:sz w:val="22"/>
          <w:szCs w:val="22"/>
          <w:lang w:val="hu-HU"/>
        </w:rPr>
      </w:pPr>
      <w:r w:rsidRPr="0082180F">
        <w:rPr>
          <w:sz w:val="22"/>
          <w:szCs w:val="22"/>
          <w:lang w:val="hu-HU"/>
        </w:rPr>
        <w:t xml:space="preserve">ürítés: az ürítés szükségletének kielégítésében kérnek a gondozottak a legnehezebben segítséget, fontos, hogy nem szabad a kiszolgáltatottságot éreztetni. az ágytálazást a gondozott szeméremérzetének megsértése nélkül, kellő tapintattal kell végezni, </w:t>
      </w:r>
      <w:proofErr w:type="spellStart"/>
      <w:r w:rsidRPr="0082180F">
        <w:rPr>
          <w:sz w:val="22"/>
          <w:szCs w:val="22"/>
          <w:lang w:val="hu-HU"/>
        </w:rPr>
        <w:t>inkontinens</w:t>
      </w:r>
      <w:proofErr w:type="spellEnd"/>
      <w:r w:rsidRPr="0082180F">
        <w:rPr>
          <w:sz w:val="22"/>
          <w:szCs w:val="22"/>
          <w:lang w:val="hu-HU"/>
        </w:rPr>
        <w:t xml:space="preserve"> gondozott esetében egyszer használatos pelenkát, betétet kell alkalmazni.</w:t>
      </w:r>
    </w:p>
    <w:p w14:paraId="350FE6FA" w14:textId="77777777" w:rsidR="00884162" w:rsidRPr="0082180F" w:rsidRDefault="00884162" w:rsidP="005E1D0B">
      <w:pPr>
        <w:pStyle w:val="Standard"/>
        <w:numPr>
          <w:ilvl w:val="0"/>
          <w:numId w:val="26"/>
        </w:numPr>
        <w:tabs>
          <w:tab w:val="left" w:pos="426"/>
        </w:tabs>
        <w:spacing w:line="360" w:lineRule="auto"/>
        <w:ind w:left="426" w:hanging="426"/>
        <w:jc w:val="both"/>
        <w:rPr>
          <w:color w:val="FF0000"/>
          <w:sz w:val="22"/>
          <w:szCs w:val="22"/>
          <w:lang w:val="hu-HU"/>
        </w:rPr>
      </w:pPr>
      <w:r w:rsidRPr="0082180F">
        <w:rPr>
          <w:sz w:val="22"/>
          <w:szCs w:val="22"/>
          <w:lang w:val="hu-HU"/>
        </w:rPr>
        <w:t xml:space="preserve">mozgás: az orvos által rendelt ápolási segédeszközöket alkalmazni kell, szükség esetén biztosítani kell a gondozott állapotának megfelelő önálló mozgási lehetőségeket (bot, járókeret használatának megtanítása stb.), passzív tornásztatást, ágyban fekvő betegnél fontos szerepe van a gyakori ágyneműcserének és a bőr keringését javító </w:t>
      </w:r>
      <w:proofErr w:type="gramStart"/>
      <w:r w:rsidRPr="0082180F">
        <w:rPr>
          <w:sz w:val="22"/>
          <w:szCs w:val="22"/>
          <w:lang w:val="hu-HU"/>
        </w:rPr>
        <w:t>gyógytermékek  használatának</w:t>
      </w:r>
      <w:proofErr w:type="gramEnd"/>
    </w:p>
    <w:p w14:paraId="3E1CCF74" w14:textId="77777777" w:rsidR="00884162" w:rsidRPr="0082180F" w:rsidRDefault="00884162" w:rsidP="005E1D0B">
      <w:pPr>
        <w:pStyle w:val="Standard"/>
        <w:numPr>
          <w:ilvl w:val="0"/>
          <w:numId w:val="26"/>
        </w:numPr>
        <w:tabs>
          <w:tab w:val="left" w:pos="426"/>
        </w:tabs>
        <w:spacing w:line="360" w:lineRule="auto"/>
        <w:ind w:left="426" w:hanging="426"/>
        <w:jc w:val="both"/>
        <w:rPr>
          <w:sz w:val="22"/>
          <w:szCs w:val="22"/>
          <w:lang w:val="hu-HU"/>
        </w:rPr>
      </w:pPr>
      <w:r w:rsidRPr="0082180F">
        <w:rPr>
          <w:sz w:val="22"/>
          <w:szCs w:val="22"/>
          <w:lang w:val="hu-HU"/>
        </w:rPr>
        <w:lastRenderedPageBreak/>
        <w:t>biztonság: a gondozott környezete (ágy, tolószék, karosszék) kényelmes legyen, a segédeszközöket könnyen elérje, legyen módja segítséget hívni, fokozza a biztonságérzetet, ha a gondozók rendszeresen odamennek hozzá (nem mindig feladat centrikus céllal).</w:t>
      </w:r>
    </w:p>
    <w:p w14:paraId="724F5C52" w14:textId="77777777" w:rsidR="00884162" w:rsidRPr="0082180F" w:rsidRDefault="00884162" w:rsidP="005E1D0B">
      <w:pPr>
        <w:pStyle w:val="Standard"/>
        <w:numPr>
          <w:ilvl w:val="0"/>
          <w:numId w:val="26"/>
        </w:numPr>
        <w:tabs>
          <w:tab w:val="left" w:pos="426"/>
        </w:tabs>
        <w:spacing w:line="360" w:lineRule="auto"/>
        <w:ind w:left="426" w:hanging="426"/>
        <w:jc w:val="both"/>
        <w:rPr>
          <w:sz w:val="22"/>
          <w:szCs w:val="22"/>
          <w:lang w:val="hu-HU"/>
        </w:rPr>
      </w:pPr>
      <w:r w:rsidRPr="0082180F">
        <w:rPr>
          <w:sz w:val="22"/>
          <w:szCs w:val="22"/>
          <w:lang w:val="hu-HU"/>
        </w:rPr>
        <w:t>esztétika: tiszta rendezett környezet, friss ágynemű, elfoglaltság biztosítása szükséges.</w:t>
      </w:r>
    </w:p>
    <w:p w14:paraId="6995A50E"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gondozó szavaival, gesztusaival teremtsen olyan helyzetet, hogy a gondozott kiszolgáltatottság érzése a minimumra csökkenjen, soha ne legyen tolakodó, de a szükséges mértékű segítséget mindig biztosítsa.</w:t>
      </w:r>
    </w:p>
    <w:p w14:paraId="28185BE3"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gondozottak többsége viszonylag önálló, szükségletei kielégítésében nem, vagy csak részleges, átmeneti jellegű segítséget, inkább állandó odafigyelést, irányítást igényel. Fontos a meglevő képességek és önállóság megtartása, erősítése, lehetőség szerint javítása.</w:t>
      </w:r>
    </w:p>
    <w:p w14:paraId="4989D5A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gondozottak szomatikus-pszichés állapotának nyomon követése az ápoló-gondozó személyzet alapfeladata. A gondozottak egy része alapbetegsége/fogyatékossága, idős kora miatt nem jelzi milyen panasza, tünete van. Az ápoló feladata észrevenni:</w:t>
      </w:r>
    </w:p>
    <w:p w14:paraId="47D543E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roofErr w:type="gramStart"/>
      <w:r w:rsidRPr="0082180F">
        <w:rPr>
          <w:color w:val="00000A"/>
          <w:sz w:val="22"/>
          <w:szCs w:val="22"/>
        </w:rPr>
        <w:t>a</w:t>
      </w:r>
      <w:proofErr w:type="gramEnd"/>
      <w:r w:rsidRPr="0082180F">
        <w:rPr>
          <w:color w:val="00000A"/>
          <w:sz w:val="22"/>
          <w:szCs w:val="22"/>
        </w:rPr>
        <w:t>) ha a gondozott viselkedése, hangulata, aktivitása, szokásai, korábbi panaszai-tünetei, étvágya, alvása, mozgása megváltozik,</w:t>
      </w:r>
    </w:p>
    <w:p w14:paraId="5B99BFAA"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b) az akut betegségeget, fájdalmat, lázat,</w:t>
      </w:r>
    </w:p>
    <w:p w14:paraId="345ACE0D"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c) a bőrön, nyálkahártyákon keletkezett elváltozásokat, duzzanatokat.</w:t>
      </w:r>
    </w:p>
    <w:p w14:paraId="1A9F94C7"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771B57C7"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gondozottak állapotának változását sorszámozott eseménynaplóban műszakonként dokumentálni kell. Az eseménynaplót 5 évig meg kell őrizni.</w:t>
      </w:r>
    </w:p>
    <w:p w14:paraId="7022432D"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gondozott meghatározott panaszairól, tüneteiről az illetékes orvost haladéktalanul tájékoztatni kell. Az orvos utasításait a gondozott egészségügyi dokumentációjába fel kell jegyezni. Az orvos utasításairól a műszakot átvevő ápoló-gondozó személyzetet az eseménynaplóba való rögzítés, illetve szóbeli tájékoztatás formájában is értesíteni kell.</w:t>
      </w:r>
    </w:p>
    <w:p w14:paraId="3130675F" w14:textId="77777777" w:rsidR="00884162" w:rsidRPr="0082180F" w:rsidRDefault="00884162"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Az eseménynaplót gondozási egységenként a vezető szakápoló /vezető szakápoló helyettese köteles ellenőrizni, a problémás eseteket megbeszélni (orvossal, személyzettel, vezetővel).</w:t>
      </w:r>
    </w:p>
    <w:p w14:paraId="29251AB4"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ápolási feladatokat a szakma szabályai, illetve az orvos utasításai szerint kell végezni.</w:t>
      </w:r>
    </w:p>
    <w:p w14:paraId="76336824"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Az ápoló-gondozó személyzet feladata a gondozott előírt szakvizsgálaton, időszakos szűrővizsgálaton, esedékes kontrollvizsgálaton való részvételének megszervezése, szükség esetén a vizsgálatra kísérés. </w:t>
      </w:r>
      <w:r w:rsidRPr="0082180F">
        <w:rPr>
          <w:color w:val="00000A"/>
          <w:sz w:val="22"/>
          <w:szCs w:val="22"/>
        </w:rPr>
        <w:lastRenderedPageBreak/>
        <w:t>A gondozott ápolási lapjára az esedékes vizsgálatokat, kórházi kezelést, illetve a szomatikus-pszichés állapot változására vonatkozó adatokat be kell jegyezni. A gondozott állapotának változását több év adatainak összehasonlításával, elemzésével is követni kell, lappangó betegség gyanúja, negatív tendenciákra utaló jelek észlelése esetén a gondozott orvosi vizsgálatát kell kezdeményezni.</w:t>
      </w:r>
    </w:p>
    <w:p w14:paraId="2D2F362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highlight w:val="yellow"/>
        </w:rPr>
      </w:pPr>
    </w:p>
    <w:p w14:paraId="073C25A5" w14:textId="5B14385D" w:rsidR="00884162" w:rsidRPr="0082180F" w:rsidRDefault="00884162"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Intézményen kívüli szakvizsgálat, kórházi kezelés esetén a gondozott egészségügyi dokumentációját a vizsgáló/</w:t>
      </w:r>
      <w:r w:rsidR="00C22F23" w:rsidRPr="0082180F">
        <w:rPr>
          <w:rFonts w:cs="Times New Roman"/>
          <w:color w:val="00000A"/>
          <w:sz w:val="22"/>
          <w:szCs w:val="22"/>
        </w:rPr>
        <w:t>kezelőorvos</w:t>
      </w:r>
      <w:r w:rsidRPr="0082180F">
        <w:rPr>
          <w:rFonts w:cs="Times New Roman"/>
          <w:color w:val="00000A"/>
          <w:sz w:val="22"/>
          <w:szCs w:val="22"/>
        </w:rPr>
        <w:t xml:space="preserve"> rendelkezésére kell bocsátani. Az egészségügyi dokumentációt a kísérő személy adja át az orvosnak.</w:t>
      </w:r>
    </w:p>
    <w:p w14:paraId="297CF16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3944BFD3"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gondozottnak jogában áll egészségi állapotáról felvilágosítást kérni, a róla készült egészségügyi dokumentációba betekinteni, a tervezett vizsgálatokról, terápiáról felvilágosítást kérni/kapni. Orvosi kérdésekben csak orvos adhat tájékoztatást. A gondozott egészségi állapotára vonatkozó kérdései nem maradhatnak megválaszolatlanul. A gondozó tájékoztatást ad a kompetenciájába tartozó kérdésekről, orvosi kérdésekben a gondozottat orvoshoz irányítja (erről az orvos haladéktalanul tájékoztatja).</w:t>
      </w:r>
    </w:p>
    <w:p w14:paraId="1D7FD43A"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p>
    <w:p w14:paraId="4BFD6EFD"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r w:rsidRPr="0082180F">
        <w:rPr>
          <w:color w:val="00000A"/>
          <w:sz w:val="22"/>
          <w:szCs w:val="22"/>
          <w:u w:val="single"/>
        </w:rPr>
        <w:t>Gyógyszer, gyógyászati segédeszköz ellátás:</w:t>
      </w:r>
    </w:p>
    <w:p w14:paraId="5497C969"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rPr>
        <w:t>A teljes körű ellátás keretében valamennyi lakó számára biztosítjuk az intézmény orvosa által felírt gyógyszereket az 1/2000. (I. 7.) SZCSM rendelet 52. §. (1, 2, 3) bekezdése alapján. Gondoskodunk továbbá a gondozottak ellátásához szükséges ápolási segédeszközökről, a betegek kényelmét szolgáló, valamint a rehabilitációt segítő eszközökről.</w:t>
      </w:r>
    </w:p>
    <w:p w14:paraId="22D497C6"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Figyelmet kell fordítanunk a gyógyászati segédeszközök rendszeres ellenőrzésére, használatának megtanítására, a balesetveszélyek elkerülése miatt.</w:t>
      </w:r>
    </w:p>
    <w:p w14:paraId="50CF56BA"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intézmény orvosán kívüli, más orvos által felírt vagy recept nélkül beszerezhető gyógyszerek esetén a gyógyszer kiváltása a lakó saját költségét terheli, az intézmény azonban a beszerzést lebonyolítja, és számla ellenében biztosítja a gyógyszerhez való hozzájutását a lakónak. Az intézmény orvosa által felírt gyógyszereket a törvényben meghatározott mértékig az intézmény fizeti.</w:t>
      </w:r>
    </w:p>
    <w:p w14:paraId="36388B34"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Fentieken kívül a higiénés tevékenység keretében biztosítjuk minden lakó részére a személyi higiénés feltételeket.</w:t>
      </w:r>
    </w:p>
    <w:p w14:paraId="32410C47"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Célunk a test tisztaságával a megbetegedések megelőzése, a meglevő betegségek súlyosbodásának megakadályozása, másrészt a közösségi életre való alkalmassá tétele.</w:t>
      </w:r>
    </w:p>
    <w:p w14:paraId="0480D717"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lastRenderedPageBreak/>
        <w:t>A magukat ellátni nem tudó lakók személyi higiénéjét az ápolószemélyzet biztosítja.</w:t>
      </w:r>
    </w:p>
    <w:p w14:paraId="5DC831EB"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Folyamatos követelmény továbbá - különösen a szakdolgozók, de - az intézmény valamennyi alkalmazottjának személyi higiénéje is.</w:t>
      </w:r>
    </w:p>
    <w:p w14:paraId="3C7DE70B" w14:textId="77777777" w:rsidR="00D26596" w:rsidRPr="0082180F" w:rsidRDefault="00D26596"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p>
    <w:p w14:paraId="1F1B64DF" w14:textId="79C95990"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r w:rsidRPr="0082180F">
        <w:rPr>
          <w:b/>
          <w:bCs/>
          <w:color w:val="00000A"/>
          <w:sz w:val="22"/>
          <w:szCs w:val="22"/>
        </w:rPr>
        <w:t>Mentálhigiénés Csoport</w:t>
      </w:r>
    </w:p>
    <w:p w14:paraId="18FF852A" w14:textId="77777777" w:rsidR="00884162" w:rsidRPr="0082180F" w:rsidRDefault="00884162" w:rsidP="0082180F">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sz w:val="22"/>
          <w:szCs w:val="22"/>
        </w:rPr>
      </w:pPr>
      <w:r w:rsidRPr="0082180F">
        <w:rPr>
          <w:rFonts w:cs="Times New Roman"/>
          <w:color w:val="00000A"/>
          <w:sz w:val="22"/>
          <w:szCs w:val="22"/>
        </w:rPr>
        <w:t xml:space="preserve">Cél: a bentlakásos szociális intézményben a mentálhigiénés gondozás feltételeinek, a kiegyensúlyozott, nyugodt környezet biztosítása, a krízishelyzetek megelőzése, megszüntetése, illetve ezek feloldása, a harmónia </w:t>
      </w:r>
      <w:proofErr w:type="spellStart"/>
      <w:r w:rsidRPr="0082180F">
        <w:rPr>
          <w:rFonts w:cs="Times New Roman"/>
          <w:color w:val="00000A"/>
          <w:sz w:val="22"/>
          <w:szCs w:val="22"/>
        </w:rPr>
        <w:t>megteremtéének</w:t>
      </w:r>
      <w:proofErr w:type="spellEnd"/>
      <w:r w:rsidRPr="0082180F">
        <w:rPr>
          <w:rFonts w:cs="Times New Roman"/>
          <w:color w:val="00000A"/>
          <w:sz w:val="22"/>
          <w:szCs w:val="22"/>
        </w:rPr>
        <w:t xml:space="preserve"> elősegítése.</w:t>
      </w:r>
    </w:p>
    <w:p w14:paraId="1DA463D1" w14:textId="77777777" w:rsidR="00884162" w:rsidRPr="0082180F" w:rsidRDefault="00884162" w:rsidP="0082180F">
      <w:pPr>
        <w:pStyle w:val="Szvegtrzs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r w:rsidRPr="0082180F">
        <w:rPr>
          <w:rFonts w:cs="Times New Roman"/>
          <w:color w:val="00000A"/>
          <w:sz w:val="22"/>
          <w:szCs w:val="22"/>
        </w:rPr>
        <w:t>A gondozottak aktivitásának megőrzése vagy fejlesztése, szomatikus-pszichés állapotuk szinten tartása, esetleg javítása.</w:t>
      </w:r>
    </w:p>
    <w:p w14:paraId="46960E4F"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Ide tartoznak mindazon tevékenységek, melyek segítségével a lakók lelki egyensúlya fenntartható, személyközi kapcsolataik létrejönnek, pozitív esetben elmélyülnek, meglévő képességeik aktivizálhatóvá vállnak, esetenként fejleszthetők.  </w:t>
      </w:r>
    </w:p>
    <w:p w14:paraId="05AFCE2F"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Mindezek megvalósítását az egyéni bánásmód elve biztosíthatja: a lakók a rájuk jellemző sajátos vonásoknak megfelelően váljanak a közösség tagjaivá.  Az egyéni bánásmód megvalósításának alapvető feltétele az időskorúak életkori és egyéni jellemzőinek ismerete.</w:t>
      </w:r>
    </w:p>
    <w:p w14:paraId="556F8212"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csoport tagjai: terápiás munkatárs, szociális munkatárs</w:t>
      </w:r>
    </w:p>
    <w:p w14:paraId="280CBB0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Tekintettel a lakók általános mentális és fizikai állapotára, különösen fontos a mentálhigiénés ellátásra való fokozott hangsúly helyezése, melyek egyéni és csoportos foglalkozások keretében valósulnak meg.</w:t>
      </w:r>
    </w:p>
    <w:p w14:paraId="0B6EC339"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r w:rsidRPr="0082180F">
        <w:rPr>
          <w:color w:val="00000A"/>
          <w:sz w:val="22"/>
          <w:szCs w:val="22"/>
          <w:u w:val="single"/>
        </w:rPr>
        <w:t>A foglalkoztatás alapelvei:</w:t>
      </w:r>
    </w:p>
    <w:p w14:paraId="33441B7A" w14:textId="77777777" w:rsidR="00884162" w:rsidRPr="0082180F" w:rsidRDefault="00884162" w:rsidP="0082180F">
      <w:pPr>
        <w:pStyle w:val="Standard"/>
        <w:spacing w:line="360" w:lineRule="auto"/>
        <w:jc w:val="both"/>
        <w:rPr>
          <w:sz w:val="22"/>
          <w:szCs w:val="22"/>
        </w:rPr>
      </w:pPr>
      <w:r w:rsidRPr="0082180F">
        <w:rPr>
          <w:sz w:val="22"/>
          <w:szCs w:val="22"/>
        </w:rPr>
        <w:t xml:space="preserve">A </w:t>
      </w:r>
      <w:proofErr w:type="spellStart"/>
      <w:r w:rsidRPr="0082180F">
        <w:rPr>
          <w:sz w:val="22"/>
          <w:szCs w:val="22"/>
        </w:rPr>
        <w:t>lakók</w:t>
      </w:r>
      <w:proofErr w:type="spellEnd"/>
      <w:r w:rsidRPr="0082180F">
        <w:rPr>
          <w:sz w:val="22"/>
          <w:szCs w:val="22"/>
        </w:rPr>
        <w:t xml:space="preserve"> </w:t>
      </w:r>
      <w:proofErr w:type="spellStart"/>
      <w:r w:rsidRPr="0082180F">
        <w:rPr>
          <w:sz w:val="22"/>
          <w:szCs w:val="22"/>
        </w:rPr>
        <w:t>számára</w:t>
      </w:r>
      <w:proofErr w:type="spellEnd"/>
      <w:r w:rsidRPr="0082180F">
        <w:rPr>
          <w:sz w:val="22"/>
          <w:szCs w:val="22"/>
        </w:rPr>
        <w:t xml:space="preserve"> </w:t>
      </w:r>
      <w:proofErr w:type="spellStart"/>
      <w:r w:rsidRPr="0082180F">
        <w:rPr>
          <w:sz w:val="22"/>
          <w:szCs w:val="22"/>
        </w:rPr>
        <w:t>biztosítani</w:t>
      </w:r>
      <w:proofErr w:type="spellEnd"/>
      <w:r w:rsidRPr="0082180F">
        <w:rPr>
          <w:sz w:val="22"/>
          <w:szCs w:val="22"/>
        </w:rPr>
        <w:t xml:space="preserve"> </w:t>
      </w:r>
      <w:proofErr w:type="spellStart"/>
      <w:r w:rsidRPr="0082180F">
        <w:rPr>
          <w:sz w:val="22"/>
          <w:szCs w:val="22"/>
        </w:rPr>
        <w:t>kell</w:t>
      </w:r>
      <w:proofErr w:type="spellEnd"/>
      <w:r w:rsidRPr="0082180F">
        <w:rPr>
          <w:sz w:val="22"/>
          <w:szCs w:val="22"/>
        </w:rPr>
        <w:t>:</w:t>
      </w:r>
    </w:p>
    <w:p w14:paraId="56DEF2E2" w14:textId="77777777" w:rsidR="00884162" w:rsidRPr="0082180F" w:rsidRDefault="00884162" w:rsidP="005E1D0B">
      <w:pPr>
        <w:pStyle w:val="Listaszerbekezds"/>
        <w:numPr>
          <w:ilvl w:val="0"/>
          <w:numId w:val="47"/>
        </w:numPr>
        <w:spacing w:after="0" w:line="360" w:lineRule="auto"/>
        <w:ind w:left="425" w:hanging="425"/>
        <w:jc w:val="both"/>
        <w:rPr>
          <w:sz w:val="22"/>
          <w:szCs w:val="22"/>
        </w:rPr>
      </w:pPr>
      <w:r w:rsidRPr="0082180F">
        <w:rPr>
          <w:sz w:val="22"/>
          <w:szCs w:val="22"/>
        </w:rPr>
        <w:t>képességek szerinti elfoglaltságot,</w:t>
      </w:r>
    </w:p>
    <w:p w14:paraId="4218A098" w14:textId="77777777" w:rsidR="00884162" w:rsidRPr="0082180F" w:rsidRDefault="00884162" w:rsidP="005E1D0B">
      <w:pPr>
        <w:pStyle w:val="Listaszerbekezds"/>
        <w:numPr>
          <w:ilvl w:val="0"/>
          <w:numId w:val="4"/>
        </w:numPr>
        <w:spacing w:after="0" w:line="360" w:lineRule="auto"/>
        <w:ind w:left="425" w:hanging="425"/>
        <w:jc w:val="both"/>
        <w:rPr>
          <w:sz w:val="22"/>
          <w:szCs w:val="22"/>
        </w:rPr>
      </w:pPr>
      <w:r w:rsidRPr="0082180F">
        <w:rPr>
          <w:sz w:val="22"/>
          <w:szCs w:val="22"/>
        </w:rPr>
        <w:t>érdeklődésüknek megfelelő napi és hetilapokat,</w:t>
      </w:r>
    </w:p>
    <w:p w14:paraId="45D5AE8D" w14:textId="77777777" w:rsidR="00884162" w:rsidRPr="0082180F" w:rsidRDefault="00884162" w:rsidP="005E1D0B">
      <w:pPr>
        <w:pStyle w:val="Listaszerbekezds"/>
        <w:numPr>
          <w:ilvl w:val="0"/>
          <w:numId w:val="4"/>
        </w:numPr>
        <w:spacing w:after="0" w:line="360" w:lineRule="auto"/>
        <w:ind w:left="425" w:hanging="425"/>
        <w:jc w:val="both"/>
        <w:rPr>
          <w:sz w:val="22"/>
          <w:szCs w:val="22"/>
        </w:rPr>
      </w:pPr>
      <w:r w:rsidRPr="0082180F">
        <w:rPr>
          <w:sz w:val="22"/>
          <w:szCs w:val="22"/>
        </w:rPr>
        <w:t>az intézményi élet megszervezésében való részvételt (pl.: a lakói önkormányzat, rendszeres lakógyűlés)</w:t>
      </w:r>
    </w:p>
    <w:p w14:paraId="31962E11" w14:textId="77777777" w:rsidR="00884162" w:rsidRPr="0082180F" w:rsidRDefault="00884162" w:rsidP="005E1D0B">
      <w:pPr>
        <w:pStyle w:val="Listaszerbekezds"/>
        <w:numPr>
          <w:ilvl w:val="0"/>
          <w:numId w:val="4"/>
        </w:numPr>
        <w:spacing w:after="0" w:line="360" w:lineRule="auto"/>
        <w:ind w:left="425" w:hanging="425"/>
        <w:jc w:val="both"/>
        <w:rPr>
          <w:sz w:val="22"/>
          <w:szCs w:val="22"/>
        </w:rPr>
      </w:pPr>
      <w:r w:rsidRPr="0082180F">
        <w:rPr>
          <w:sz w:val="22"/>
          <w:szCs w:val="22"/>
        </w:rPr>
        <w:t>a panaszjog gyakorlásának lehetőségét, az érdekképviseleti fórum létrehozását és működését.</w:t>
      </w:r>
    </w:p>
    <w:p w14:paraId="697209A8" w14:textId="77777777" w:rsidR="00884162" w:rsidRPr="0082180F" w:rsidRDefault="00884162" w:rsidP="005E1D0B">
      <w:pPr>
        <w:pStyle w:val="Listaszerbekezds"/>
        <w:numPr>
          <w:ilvl w:val="0"/>
          <w:numId w:val="4"/>
        </w:numPr>
        <w:spacing w:after="0" w:line="360" w:lineRule="auto"/>
        <w:ind w:left="425" w:hanging="425"/>
        <w:jc w:val="both"/>
        <w:rPr>
          <w:sz w:val="22"/>
          <w:szCs w:val="22"/>
        </w:rPr>
      </w:pPr>
      <w:r w:rsidRPr="0082180F">
        <w:rPr>
          <w:sz w:val="22"/>
          <w:szCs w:val="22"/>
        </w:rPr>
        <w:t>A különböző programokon, foglalkozásokon, munkában való részvétel önkéntes, a gondozott részére az általa kedvelt, érdeklődésének, képességeinek-készségeinek legmegfelelőbb foglakoztatási formákat kell biztosítani.</w:t>
      </w:r>
    </w:p>
    <w:p w14:paraId="56E956CF" w14:textId="77777777" w:rsidR="00884162" w:rsidRPr="0082180F" w:rsidRDefault="00884162" w:rsidP="005E1D0B">
      <w:pPr>
        <w:pStyle w:val="Listaszerbekezds"/>
        <w:numPr>
          <w:ilvl w:val="0"/>
          <w:numId w:val="4"/>
        </w:numPr>
        <w:spacing w:after="0" w:line="360" w:lineRule="auto"/>
        <w:ind w:left="425" w:hanging="425"/>
        <w:jc w:val="both"/>
        <w:rPr>
          <w:sz w:val="22"/>
          <w:szCs w:val="22"/>
        </w:rPr>
      </w:pPr>
      <w:r w:rsidRPr="0082180F">
        <w:rPr>
          <w:sz w:val="22"/>
          <w:szCs w:val="22"/>
        </w:rPr>
        <w:lastRenderedPageBreak/>
        <w:t>A gondozó személyzet feladata a gondozottak ösztönzése, bátorítása a foglalkoztatási lehetőségek igénybevételére.</w:t>
      </w:r>
    </w:p>
    <w:p w14:paraId="50B428CD" w14:textId="77777777" w:rsidR="00884162" w:rsidRPr="0082180F" w:rsidRDefault="00884162" w:rsidP="005E1D0B">
      <w:pPr>
        <w:pStyle w:val="Listaszerbekezds"/>
        <w:numPr>
          <w:ilvl w:val="0"/>
          <w:numId w:val="4"/>
        </w:numPr>
        <w:spacing w:after="0" w:line="360" w:lineRule="auto"/>
        <w:ind w:left="425" w:hanging="425"/>
        <w:jc w:val="both"/>
        <w:rPr>
          <w:sz w:val="22"/>
          <w:szCs w:val="22"/>
        </w:rPr>
      </w:pPr>
      <w:r w:rsidRPr="0082180F">
        <w:rPr>
          <w:sz w:val="22"/>
          <w:szCs w:val="22"/>
        </w:rPr>
        <w:t>A gondozott aktivitásának, érdeklődésének, foglalkoztatáshoz való viszonyának változását figyelemmel kísérik és dokumentálják. Az aktivitás hirtelen megváltozása esetén tájékoztatni kell a kompetens szakmai egységet, illetve szakembert.</w:t>
      </w:r>
    </w:p>
    <w:p w14:paraId="2A8E2601"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color w:val="00000A"/>
          <w:sz w:val="22"/>
          <w:szCs w:val="22"/>
          <w:highlight w:val="yellow"/>
          <w:u w:val="single"/>
        </w:rPr>
      </w:pPr>
    </w:p>
    <w:p w14:paraId="2A54AC90"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foglalkoztatási formák:</w:t>
      </w:r>
    </w:p>
    <w:p w14:paraId="0D6CCCA2" w14:textId="77777777" w:rsidR="00884162" w:rsidRPr="0082180F" w:rsidRDefault="00884162" w:rsidP="005E1D0B">
      <w:pPr>
        <w:pStyle w:val="FreeForm"/>
        <w:numPr>
          <w:ilvl w:val="0"/>
          <w:numId w:val="100"/>
        </w:numPr>
        <w:tabs>
          <w:tab w:val="left" w:pos="567"/>
        </w:tabs>
        <w:spacing w:line="360" w:lineRule="auto"/>
        <w:ind w:left="567" w:hanging="567"/>
        <w:jc w:val="both"/>
        <w:rPr>
          <w:rFonts w:cs="Times New Roman"/>
          <w:color w:val="00000A"/>
          <w:sz w:val="22"/>
          <w:szCs w:val="22"/>
        </w:rPr>
      </w:pPr>
      <w:r w:rsidRPr="0082180F">
        <w:rPr>
          <w:rFonts w:cs="Times New Roman"/>
          <w:color w:val="00000A"/>
          <w:sz w:val="22"/>
          <w:szCs w:val="22"/>
        </w:rPr>
        <w:t xml:space="preserve">egyéni foglalkozás, segítő beszélgetés: pszichoterápia szervezése, tanácsadás, konzultáció, </w:t>
      </w:r>
      <w:proofErr w:type="spellStart"/>
      <w:r w:rsidRPr="0082180F">
        <w:rPr>
          <w:rFonts w:cs="Times New Roman"/>
          <w:color w:val="00000A"/>
          <w:sz w:val="22"/>
          <w:szCs w:val="22"/>
        </w:rPr>
        <w:t>facilitáció</w:t>
      </w:r>
      <w:proofErr w:type="spellEnd"/>
    </w:p>
    <w:p w14:paraId="21F31ECC" w14:textId="77777777" w:rsidR="00884162" w:rsidRPr="0082180F" w:rsidRDefault="00884162" w:rsidP="005E1D0B">
      <w:pPr>
        <w:pStyle w:val="FreeForm"/>
        <w:numPr>
          <w:ilvl w:val="0"/>
          <w:numId w:val="100"/>
        </w:numPr>
        <w:tabs>
          <w:tab w:val="left" w:pos="567"/>
        </w:tabs>
        <w:spacing w:line="360" w:lineRule="auto"/>
        <w:ind w:left="567" w:hanging="567"/>
        <w:jc w:val="both"/>
        <w:rPr>
          <w:rFonts w:cs="Times New Roman"/>
          <w:color w:val="00000A"/>
          <w:sz w:val="22"/>
          <w:szCs w:val="22"/>
        </w:rPr>
      </w:pPr>
      <w:r w:rsidRPr="0082180F">
        <w:rPr>
          <w:rFonts w:cs="Times New Roman"/>
          <w:color w:val="00000A"/>
          <w:sz w:val="22"/>
          <w:szCs w:val="22"/>
        </w:rPr>
        <w:t>kreatív foglalkozás: kreatív, alkotó tevékenységek, képzőművészeti foglalkozások</w:t>
      </w:r>
    </w:p>
    <w:p w14:paraId="06F13794" w14:textId="77777777" w:rsidR="00884162" w:rsidRPr="0082180F" w:rsidRDefault="00884162" w:rsidP="005E1D0B">
      <w:pPr>
        <w:pStyle w:val="FreeForm"/>
        <w:numPr>
          <w:ilvl w:val="0"/>
          <w:numId w:val="100"/>
        </w:numPr>
        <w:tabs>
          <w:tab w:val="left" w:pos="567"/>
        </w:tabs>
        <w:spacing w:line="360" w:lineRule="auto"/>
        <w:ind w:left="567" w:hanging="567"/>
        <w:jc w:val="both"/>
        <w:rPr>
          <w:rFonts w:cs="Times New Roman"/>
          <w:color w:val="00000A"/>
          <w:sz w:val="22"/>
          <w:szCs w:val="22"/>
        </w:rPr>
      </w:pPr>
      <w:r w:rsidRPr="0082180F">
        <w:rPr>
          <w:rFonts w:cs="Times New Roman"/>
          <w:color w:val="00000A"/>
          <w:sz w:val="22"/>
          <w:szCs w:val="22"/>
        </w:rPr>
        <w:t>csoportos foglalkozás: közösségi programok, közös ünnepek (születésnap, Karácsony, stb.) megtartása, kirándulások, kulturális eseményeken való részvétel, zenehallgatás, tv nézés, szellemi vetélkedők, stb.</w:t>
      </w:r>
    </w:p>
    <w:p w14:paraId="6EEDD678" w14:textId="77777777" w:rsidR="00884162" w:rsidRPr="0082180F" w:rsidRDefault="00884162" w:rsidP="005E1D0B">
      <w:pPr>
        <w:pStyle w:val="FreeForm"/>
        <w:numPr>
          <w:ilvl w:val="0"/>
          <w:numId w:val="100"/>
        </w:numPr>
        <w:tabs>
          <w:tab w:val="left" w:pos="567"/>
        </w:tabs>
        <w:spacing w:line="360" w:lineRule="auto"/>
        <w:ind w:left="567" w:hanging="567"/>
        <w:jc w:val="both"/>
        <w:rPr>
          <w:rFonts w:cs="Times New Roman"/>
          <w:color w:val="00000A"/>
          <w:sz w:val="22"/>
          <w:szCs w:val="22"/>
        </w:rPr>
      </w:pPr>
      <w:r w:rsidRPr="0082180F">
        <w:rPr>
          <w:rFonts w:cs="Times New Roman"/>
          <w:color w:val="00000A"/>
          <w:sz w:val="22"/>
          <w:szCs w:val="22"/>
        </w:rPr>
        <w:t>munka jellegű foglalkozás: terítés, ruhahajtogatás, kertészkedés, stb.</w:t>
      </w:r>
    </w:p>
    <w:p w14:paraId="3549B228" w14:textId="77777777" w:rsidR="00884162" w:rsidRPr="0082180F" w:rsidRDefault="00884162" w:rsidP="005E1D0B">
      <w:pPr>
        <w:pStyle w:val="FreeForm"/>
        <w:numPr>
          <w:ilvl w:val="0"/>
          <w:numId w:val="100"/>
        </w:numPr>
        <w:tabs>
          <w:tab w:val="left" w:pos="567"/>
        </w:tabs>
        <w:spacing w:line="360" w:lineRule="auto"/>
        <w:ind w:left="567" w:hanging="567"/>
        <w:jc w:val="both"/>
        <w:rPr>
          <w:rFonts w:cs="Times New Roman"/>
          <w:color w:val="00000A"/>
          <w:sz w:val="22"/>
          <w:szCs w:val="22"/>
        </w:rPr>
      </w:pPr>
      <w:r w:rsidRPr="0082180F">
        <w:rPr>
          <w:rFonts w:cs="Times New Roman"/>
          <w:color w:val="00000A"/>
          <w:sz w:val="22"/>
          <w:szCs w:val="22"/>
        </w:rPr>
        <w:t>mozgásterápiás programok: egyéni és csoportos gyógytorna, képzett gyógytornász vezetésével</w:t>
      </w:r>
    </w:p>
    <w:p w14:paraId="6744660C" w14:textId="77777777" w:rsidR="00884162" w:rsidRPr="0082180F" w:rsidRDefault="00884162" w:rsidP="0082180F">
      <w:pPr>
        <w:pStyle w:val="Standard"/>
        <w:spacing w:line="360" w:lineRule="auto"/>
        <w:jc w:val="both"/>
        <w:rPr>
          <w:sz w:val="22"/>
          <w:szCs w:val="22"/>
        </w:rPr>
      </w:pPr>
      <w:r w:rsidRPr="0082180F">
        <w:rPr>
          <w:sz w:val="22"/>
          <w:szCs w:val="22"/>
        </w:rPr>
        <w:t xml:space="preserve">A </w:t>
      </w:r>
      <w:proofErr w:type="spellStart"/>
      <w:r w:rsidRPr="0082180F">
        <w:rPr>
          <w:sz w:val="22"/>
          <w:szCs w:val="22"/>
        </w:rPr>
        <w:t>foglalkozások</w:t>
      </w:r>
      <w:proofErr w:type="spellEnd"/>
      <w:r w:rsidRPr="0082180F">
        <w:rPr>
          <w:sz w:val="22"/>
          <w:szCs w:val="22"/>
        </w:rPr>
        <w:t xml:space="preserve"> 3 </w:t>
      </w:r>
      <w:proofErr w:type="spellStart"/>
      <w:r w:rsidRPr="0082180F">
        <w:rPr>
          <w:sz w:val="22"/>
          <w:szCs w:val="22"/>
        </w:rPr>
        <w:t>foglalkoztatási</w:t>
      </w:r>
      <w:proofErr w:type="spellEnd"/>
      <w:r w:rsidRPr="0082180F">
        <w:rPr>
          <w:sz w:val="22"/>
          <w:szCs w:val="22"/>
        </w:rPr>
        <w:t xml:space="preserve"> </w:t>
      </w:r>
      <w:proofErr w:type="spellStart"/>
      <w:r w:rsidRPr="0082180F">
        <w:rPr>
          <w:sz w:val="22"/>
          <w:szCs w:val="22"/>
        </w:rPr>
        <w:t>szinten</w:t>
      </w:r>
      <w:proofErr w:type="spellEnd"/>
      <w:r w:rsidRPr="0082180F">
        <w:rPr>
          <w:sz w:val="22"/>
          <w:szCs w:val="22"/>
        </w:rPr>
        <w:t xml:space="preserve"> </w:t>
      </w:r>
      <w:proofErr w:type="spellStart"/>
      <w:r w:rsidRPr="0082180F">
        <w:rPr>
          <w:sz w:val="22"/>
          <w:szCs w:val="22"/>
        </w:rPr>
        <w:t>történnek</w:t>
      </w:r>
      <w:proofErr w:type="spellEnd"/>
      <w:r w:rsidRPr="0082180F">
        <w:rPr>
          <w:sz w:val="22"/>
          <w:szCs w:val="22"/>
        </w:rPr>
        <w:t xml:space="preserve">, </w:t>
      </w:r>
      <w:proofErr w:type="spellStart"/>
      <w:r w:rsidRPr="0082180F">
        <w:rPr>
          <w:sz w:val="22"/>
          <w:szCs w:val="22"/>
        </w:rPr>
        <w:t>melynek</w:t>
      </w:r>
      <w:proofErr w:type="spellEnd"/>
      <w:r w:rsidRPr="0082180F">
        <w:rPr>
          <w:sz w:val="22"/>
          <w:szCs w:val="22"/>
        </w:rPr>
        <w:t xml:space="preserve"> </w:t>
      </w:r>
      <w:proofErr w:type="spellStart"/>
      <w:r w:rsidRPr="0082180F">
        <w:rPr>
          <w:sz w:val="22"/>
          <w:szCs w:val="22"/>
        </w:rPr>
        <w:t>meghatározásához</w:t>
      </w:r>
      <w:proofErr w:type="spellEnd"/>
      <w:r w:rsidRPr="0082180F">
        <w:rPr>
          <w:sz w:val="22"/>
          <w:szCs w:val="22"/>
        </w:rPr>
        <w:t xml:space="preserve"> a </w:t>
      </w:r>
      <w:proofErr w:type="spellStart"/>
      <w:r w:rsidRPr="0082180F">
        <w:rPr>
          <w:sz w:val="22"/>
          <w:szCs w:val="22"/>
        </w:rPr>
        <w:t>gondozott</w:t>
      </w:r>
      <w:proofErr w:type="spellEnd"/>
      <w:r w:rsidRPr="0082180F">
        <w:rPr>
          <w:sz w:val="22"/>
          <w:szCs w:val="22"/>
        </w:rPr>
        <w:t xml:space="preserve"> </w:t>
      </w:r>
      <w:proofErr w:type="spellStart"/>
      <w:r w:rsidRPr="0082180F">
        <w:rPr>
          <w:sz w:val="22"/>
          <w:szCs w:val="22"/>
        </w:rPr>
        <w:t>szomatikus</w:t>
      </w:r>
      <w:proofErr w:type="spellEnd"/>
      <w:r w:rsidRPr="0082180F">
        <w:rPr>
          <w:sz w:val="22"/>
          <w:szCs w:val="22"/>
        </w:rPr>
        <w:t>–</w:t>
      </w:r>
      <w:proofErr w:type="spellStart"/>
      <w:r w:rsidRPr="0082180F">
        <w:rPr>
          <w:sz w:val="22"/>
          <w:szCs w:val="22"/>
        </w:rPr>
        <w:t>pszichés</w:t>
      </w:r>
      <w:proofErr w:type="spellEnd"/>
      <w:r w:rsidRPr="0082180F">
        <w:rPr>
          <w:sz w:val="22"/>
          <w:szCs w:val="22"/>
        </w:rPr>
        <w:t xml:space="preserve"> </w:t>
      </w:r>
      <w:proofErr w:type="spellStart"/>
      <w:r w:rsidRPr="0082180F">
        <w:rPr>
          <w:sz w:val="22"/>
          <w:szCs w:val="22"/>
        </w:rPr>
        <w:t>állapotát</w:t>
      </w:r>
      <w:proofErr w:type="spellEnd"/>
      <w:r w:rsidRPr="0082180F">
        <w:rPr>
          <w:sz w:val="22"/>
          <w:szCs w:val="22"/>
        </w:rPr>
        <w:t xml:space="preserve"> </w:t>
      </w:r>
      <w:proofErr w:type="spellStart"/>
      <w:r w:rsidRPr="0082180F">
        <w:rPr>
          <w:sz w:val="22"/>
          <w:szCs w:val="22"/>
        </w:rPr>
        <w:t>felvételkor</w:t>
      </w:r>
      <w:proofErr w:type="spellEnd"/>
      <w:r w:rsidRPr="0082180F">
        <w:rPr>
          <w:sz w:val="22"/>
          <w:szCs w:val="22"/>
        </w:rPr>
        <w:t xml:space="preserve"> </w:t>
      </w:r>
      <w:proofErr w:type="spellStart"/>
      <w:r w:rsidRPr="0082180F">
        <w:rPr>
          <w:sz w:val="22"/>
          <w:szCs w:val="22"/>
        </w:rPr>
        <w:t>fel</w:t>
      </w:r>
      <w:proofErr w:type="spellEnd"/>
      <w:r w:rsidRPr="0082180F">
        <w:rPr>
          <w:sz w:val="22"/>
          <w:szCs w:val="22"/>
        </w:rPr>
        <w:t xml:space="preserve"> </w:t>
      </w:r>
      <w:proofErr w:type="spellStart"/>
      <w:r w:rsidRPr="0082180F">
        <w:rPr>
          <w:sz w:val="22"/>
          <w:szCs w:val="22"/>
        </w:rPr>
        <w:t>kell</w:t>
      </w:r>
      <w:proofErr w:type="spellEnd"/>
      <w:r w:rsidRPr="0082180F">
        <w:rPr>
          <w:sz w:val="22"/>
          <w:szCs w:val="22"/>
        </w:rPr>
        <w:t xml:space="preserve"> </w:t>
      </w:r>
      <w:proofErr w:type="spellStart"/>
      <w:r w:rsidRPr="0082180F">
        <w:rPr>
          <w:sz w:val="22"/>
          <w:szCs w:val="22"/>
        </w:rPr>
        <w:t>mérni</w:t>
      </w:r>
      <w:proofErr w:type="spellEnd"/>
      <w:r w:rsidRPr="0082180F">
        <w:rPr>
          <w:sz w:val="22"/>
          <w:szCs w:val="22"/>
        </w:rPr>
        <w:t xml:space="preserve">.  </w:t>
      </w:r>
      <w:proofErr w:type="spellStart"/>
      <w:proofErr w:type="gramStart"/>
      <w:r w:rsidRPr="0082180F">
        <w:rPr>
          <w:sz w:val="22"/>
          <w:szCs w:val="22"/>
        </w:rPr>
        <w:t>Az</w:t>
      </w:r>
      <w:proofErr w:type="spellEnd"/>
      <w:proofErr w:type="gramEnd"/>
      <w:r w:rsidRPr="0082180F">
        <w:rPr>
          <w:sz w:val="22"/>
          <w:szCs w:val="22"/>
        </w:rPr>
        <w:t xml:space="preserve"> </w:t>
      </w:r>
      <w:proofErr w:type="spellStart"/>
      <w:r w:rsidRPr="0082180F">
        <w:rPr>
          <w:sz w:val="22"/>
          <w:szCs w:val="22"/>
        </w:rPr>
        <w:t>alkalmazni</w:t>
      </w:r>
      <w:proofErr w:type="spellEnd"/>
      <w:r w:rsidRPr="0082180F">
        <w:rPr>
          <w:sz w:val="22"/>
          <w:szCs w:val="22"/>
        </w:rPr>
        <w:t xml:space="preserve"> </w:t>
      </w:r>
      <w:proofErr w:type="spellStart"/>
      <w:r w:rsidRPr="0082180F">
        <w:rPr>
          <w:sz w:val="22"/>
          <w:szCs w:val="22"/>
        </w:rPr>
        <w:t>kívánt</w:t>
      </w:r>
      <w:proofErr w:type="spellEnd"/>
      <w:r w:rsidRPr="0082180F">
        <w:rPr>
          <w:sz w:val="22"/>
          <w:szCs w:val="22"/>
        </w:rPr>
        <w:t xml:space="preserve"> </w:t>
      </w:r>
      <w:proofErr w:type="spellStart"/>
      <w:r w:rsidRPr="0082180F">
        <w:rPr>
          <w:sz w:val="22"/>
          <w:szCs w:val="22"/>
        </w:rPr>
        <w:t>foglalkoztatási</w:t>
      </w:r>
      <w:proofErr w:type="spellEnd"/>
      <w:r w:rsidRPr="0082180F">
        <w:rPr>
          <w:sz w:val="22"/>
          <w:szCs w:val="22"/>
        </w:rPr>
        <w:t xml:space="preserve"> </w:t>
      </w:r>
      <w:proofErr w:type="spellStart"/>
      <w:r w:rsidRPr="0082180F">
        <w:rPr>
          <w:sz w:val="22"/>
          <w:szCs w:val="22"/>
        </w:rPr>
        <w:t>szintre</w:t>
      </w:r>
      <w:proofErr w:type="spellEnd"/>
      <w:r w:rsidRPr="0082180F">
        <w:rPr>
          <w:sz w:val="22"/>
          <w:szCs w:val="22"/>
        </w:rPr>
        <w:t xml:space="preserve"> </w:t>
      </w:r>
      <w:proofErr w:type="spellStart"/>
      <w:r w:rsidRPr="0082180F">
        <w:rPr>
          <w:sz w:val="22"/>
          <w:szCs w:val="22"/>
        </w:rPr>
        <w:t>vonatkozóan</w:t>
      </w:r>
      <w:proofErr w:type="spellEnd"/>
      <w:r w:rsidRPr="0082180F">
        <w:rPr>
          <w:sz w:val="22"/>
          <w:szCs w:val="22"/>
        </w:rPr>
        <w:t xml:space="preserve"> </w:t>
      </w:r>
      <w:proofErr w:type="spellStart"/>
      <w:r w:rsidRPr="0082180F">
        <w:rPr>
          <w:sz w:val="22"/>
          <w:szCs w:val="22"/>
        </w:rPr>
        <w:t>az</w:t>
      </w:r>
      <w:proofErr w:type="spellEnd"/>
      <w:r w:rsidRPr="0082180F">
        <w:rPr>
          <w:sz w:val="22"/>
          <w:szCs w:val="22"/>
        </w:rPr>
        <w:t xml:space="preserve"> </w:t>
      </w:r>
      <w:proofErr w:type="spellStart"/>
      <w:r w:rsidRPr="0082180F">
        <w:rPr>
          <w:sz w:val="22"/>
          <w:szCs w:val="22"/>
        </w:rPr>
        <w:t>ápolási</w:t>
      </w:r>
      <w:proofErr w:type="spellEnd"/>
      <w:r w:rsidRPr="0082180F">
        <w:rPr>
          <w:sz w:val="22"/>
          <w:szCs w:val="22"/>
        </w:rPr>
        <w:t xml:space="preserve"> </w:t>
      </w:r>
      <w:proofErr w:type="spellStart"/>
      <w:r w:rsidRPr="0082180F">
        <w:rPr>
          <w:sz w:val="22"/>
          <w:szCs w:val="22"/>
        </w:rPr>
        <w:t>koordinátor</w:t>
      </w:r>
      <w:proofErr w:type="spellEnd"/>
      <w:r w:rsidRPr="0082180F">
        <w:rPr>
          <w:sz w:val="22"/>
          <w:szCs w:val="22"/>
        </w:rPr>
        <w:t xml:space="preserve"> és a </w:t>
      </w:r>
      <w:proofErr w:type="spellStart"/>
      <w:r w:rsidRPr="0082180F">
        <w:rPr>
          <w:sz w:val="22"/>
          <w:szCs w:val="22"/>
        </w:rPr>
        <w:t>Csoport</w:t>
      </w:r>
      <w:proofErr w:type="spellEnd"/>
      <w:r w:rsidRPr="0082180F">
        <w:rPr>
          <w:sz w:val="22"/>
          <w:szCs w:val="22"/>
        </w:rPr>
        <w:t xml:space="preserve"> </w:t>
      </w:r>
      <w:proofErr w:type="spellStart"/>
      <w:r w:rsidRPr="0082180F">
        <w:rPr>
          <w:sz w:val="22"/>
          <w:szCs w:val="22"/>
        </w:rPr>
        <w:t>munkatársai</w:t>
      </w:r>
      <w:proofErr w:type="spellEnd"/>
      <w:r w:rsidRPr="0082180F">
        <w:rPr>
          <w:sz w:val="22"/>
          <w:szCs w:val="22"/>
        </w:rPr>
        <w:t xml:space="preserve"> </w:t>
      </w:r>
      <w:proofErr w:type="spellStart"/>
      <w:r w:rsidRPr="0082180F">
        <w:rPr>
          <w:sz w:val="22"/>
          <w:szCs w:val="22"/>
        </w:rPr>
        <w:t>közösen</w:t>
      </w:r>
      <w:proofErr w:type="spellEnd"/>
      <w:r w:rsidRPr="0082180F">
        <w:rPr>
          <w:sz w:val="22"/>
          <w:szCs w:val="22"/>
        </w:rPr>
        <w:t xml:space="preserve"> </w:t>
      </w:r>
      <w:proofErr w:type="spellStart"/>
      <w:r w:rsidRPr="0082180F">
        <w:rPr>
          <w:sz w:val="22"/>
          <w:szCs w:val="22"/>
        </w:rPr>
        <w:t>tesznek</w:t>
      </w:r>
      <w:proofErr w:type="spellEnd"/>
      <w:r w:rsidRPr="0082180F">
        <w:rPr>
          <w:sz w:val="22"/>
          <w:szCs w:val="22"/>
        </w:rPr>
        <w:t xml:space="preserve"> </w:t>
      </w:r>
      <w:proofErr w:type="spellStart"/>
      <w:r w:rsidRPr="0082180F">
        <w:rPr>
          <w:sz w:val="22"/>
          <w:szCs w:val="22"/>
        </w:rPr>
        <w:t>javaslatot</w:t>
      </w:r>
      <w:proofErr w:type="spellEnd"/>
      <w:r w:rsidRPr="0082180F">
        <w:rPr>
          <w:sz w:val="22"/>
          <w:szCs w:val="22"/>
        </w:rPr>
        <w:t>.</w:t>
      </w:r>
    </w:p>
    <w:p w14:paraId="460BB912" w14:textId="77777777" w:rsidR="00884162" w:rsidRPr="0082180F" w:rsidRDefault="00884162" w:rsidP="0082180F">
      <w:pPr>
        <w:pStyle w:val="Standard"/>
        <w:spacing w:line="360" w:lineRule="auto"/>
        <w:jc w:val="both"/>
        <w:rPr>
          <w:sz w:val="22"/>
          <w:szCs w:val="22"/>
        </w:rPr>
      </w:pPr>
      <w:r w:rsidRPr="0082180F">
        <w:rPr>
          <w:sz w:val="22"/>
          <w:szCs w:val="22"/>
        </w:rPr>
        <w:t xml:space="preserve">A </w:t>
      </w:r>
      <w:proofErr w:type="spellStart"/>
      <w:r w:rsidRPr="0082180F">
        <w:rPr>
          <w:sz w:val="22"/>
          <w:szCs w:val="22"/>
        </w:rPr>
        <w:t>gondozott</w:t>
      </w:r>
      <w:proofErr w:type="spellEnd"/>
      <w:r w:rsidRPr="0082180F">
        <w:rPr>
          <w:sz w:val="22"/>
          <w:szCs w:val="22"/>
        </w:rPr>
        <w:t xml:space="preserve"> </w:t>
      </w:r>
      <w:proofErr w:type="spellStart"/>
      <w:r w:rsidRPr="0082180F">
        <w:rPr>
          <w:sz w:val="22"/>
          <w:szCs w:val="22"/>
        </w:rPr>
        <w:t>állapotának</w:t>
      </w:r>
      <w:proofErr w:type="spellEnd"/>
      <w:r w:rsidRPr="0082180F">
        <w:rPr>
          <w:sz w:val="22"/>
          <w:szCs w:val="22"/>
        </w:rPr>
        <w:t xml:space="preserve"> </w:t>
      </w:r>
      <w:proofErr w:type="spellStart"/>
      <w:r w:rsidRPr="0082180F">
        <w:rPr>
          <w:sz w:val="22"/>
          <w:szCs w:val="22"/>
        </w:rPr>
        <w:t>változását</w:t>
      </w:r>
      <w:proofErr w:type="spellEnd"/>
      <w:r w:rsidRPr="0082180F">
        <w:rPr>
          <w:sz w:val="22"/>
          <w:szCs w:val="22"/>
        </w:rPr>
        <w:t xml:space="preserve"> a </w:t>
      </w:r>
      <w:proofErr w:type="spellStart"/>
      <w:r w:rsidRPr="0082180F">
        <w:rPr>
          <w:sz w:val="22"/>
          <w:szCs w:val="22"/>
        </w:rPr>
        <w:t>foglalkoztatást</w:t>
      </w:r>
      <w:proofErr w:type="spellEnd"/>
      <w:r w:rsidRPr="0082180F">
        <w:rPr>
          <w:sz w:val="22"/>
          <w:szCs w:val="22"/>
        </w:rPr>
        <w:t xml:space="preserve"> </w:t>
      </w:r>
      <w:proofErr w:type="spellStart"/>
      <w:r w:rsidRPr="0082180F">
        <w:rPr>
          <w:sz w:val="22"/>
          <w:szCs w:val="22"/>
        </w:rPr>
        <w:t>vezető</w:t>
      </w:r>
      <w:proofErr w:type="spellEnd"/>
      <w:r w:rsidRPr="0082180F">
        <w:rPr>
          <w:sz w:val="22"/>
          <w:szCs w:val="22"/>
        </w:rPr>
        <w:t xml:space="preserve"> </w:t>
      </w:r>
      <w:proofErr w:type="spellStart"/>
      <w:r w:rsidRPr="0082180F">
        <w:rPr>
          <w:sz w:val="22"/>
          <w:szCs w:val="22"/>
        </w:rPr>
        <w:t>figyelemmel</w:t>
      </w:r>
      <w:proofErr w:type="spellEnd"/>
      <w:r w:rsidRPr="0082180F">
        <w:rPr>
          <w:sz w:val="22"/>
          <w:szCs w:val="22"/>
        </w:rPr>
        <w:t xml:space="preserve"> </w:t>
      </w:r>
      <w:proofErr w:type="spellStart"/>
      <w:r w:rsidRPr="0082180F">
        <w:rPr>
          <w:sz w:val="22"/>
          <w:szCs w:val="22"/>
        </w:rPr>
        <w:t>kíséri</w:t>
      </w:r>
      <w:proofErr w:type="spellEnd"/>
      <w:r w:rsidRPr="0082180F">
        <w:rPr>
          <w:sz w:val="22"/>
          <w:szCs w:val="22"/>
        </w:rPr>
        <w:t xml:space="preserve">, </w:t>
      </w:r>
      <w:proofErr w:type="spellStart"/>
      <w:r w:rsidRPr="0082180F">
        <w:rPr>
          <w:sz w:val="22"/>
          <w:szCs w:val="22"/>
        </w:rPr>
        <w:t>dokumentálja</w:t>
      </w:r>
      <w:proofErr w:type="spellEnd"/>
      <w:r w:rsidRPr="0082180F">
        <w:rPr>
          <w:sz w:val="22"/>
          <w:szCs w:val="22"/>
        </w:rPr>
        <w:t>.</w:t>
      </w:r>
    </w:p>
    <w:p w14:paraId="69FC92CF" w14:textId="77777777" w:rsidR="00884162" w:rsidRPr="0082180F" w:rsidRDefault="0088416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highlight w:val="yellow"/>
        </w:rPr>
      </w:pPr>
    </w:p>
    <w:p w14:paraId="2A585A87" w14:textId="3417FBF7" w:rsidR="00EE51AF" w:rsidRPr="003A125E" w:rsidRDefault="0059611A" w:rsidP="005E1D0B">
      <w:pPr>
        <w:pStyle w:val="Cmsor3"/>
        <w:numPr>
          <w:ilvl w:val="2"/>
          <w:numId w:val="76"/>
        </w:numPr>
        <w:ind w:left="1276" w:hanging="709"/>
        <w:rPr>
          <w:b/>
          <w:color w:val="auto"/>
        </w:rPr>
      </w:pPr>
      <w:bookmarkStart w:id="56" w:name="_Toc198381181"/>
      <w:r w:rsidRPr="003A125E">
        <w:rPr>
          <w:b/>
          <w:color w:val="auto"/>
        </w:rPr>
        <w:t>Igénybevétel módja</w:t>
      </w:r>
      <w:bookmarkEnd w:id="56"/>
    </w:p>
    <w:p w14:paraId="5CBD0D1A" w14:textId="77777777" w:rsidR="003A125E" w:rsidRPr="003A125E" w:rsidRDefault="003A125E" w:rsidP="003A125E"/>
    <w:p w14:paraId="1A95A385" w14:textId="50E51262"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trike/>
          <w:color w:val="00000A"/>
          <w:sz w:val="22"/>
          <w:szCs w:val="22"/>
        </w:rPr>
      </w:pPr>
      <w:r w:rsidRPr="0082180F">
        <w:rPr>
          <w:color w:val="00000A"/>
          <w:sz w:val="22"/>
          <w:szCs w:val="22"/>
        </w:rPr>
        <w:t>Intézményünkbe való bekerülés igénybevételéhez 9/1999. (XI. 24.) SZCSM rendelet a személyes gondoskodást nyújtó szociális ellátások igénybevételéről, az igénylő</w:t>
      </w:r>
      <w:r w:rsidR="002449A9" w:rsidRPr="0082180F">
        <w:rPr>
          <w:color w:val="00000A"/>
          <w:sz w:val="22"/>
          <w:szCs w:val="22"/>
        </w:rPr>
        <w:t xml:space="preserve"> </w:t>
      </w:r>
      <w:r w:rsidR="002449A9" w:rsidRPr="0082180F">
        <w:rPr>
          <w:color w:val="auto"/>
          <w:sz w:val="22"/>
          <w:szCs w:val="22"/>
        </w:rPr>
        <w:t>vagy törvényes képviselő</w:t>
      </w:r>
      <w:r w:rsidRPr="0082180F">
        <w:rPr>
          <w:color w:val="C00000"/>
          <w:sz w:val="22"/>
          <w:szCs w:val="22"/>
        </w:rPr>
        <w:t xml:space="preserve"> </w:t>
      </w:r>
      <w:r w:rsidRPr="0082180F">
        <w:rPr>
          <w:color w:val="00000A"/>
          <w:sz w:val="22"/>
          <w:szCs w:val="22"/>
        </w:rPr>
        <w:t xml:space="preserve">írásban kérelmet nyújt be. </w:t>
      </w:r>
      <w:r w:rsidR="00210A53" w:rsidRPr="0082180F">
        <w:rPr>
          <w:color w:val="00000A"/>
          <w:sz w:val="22"/>
          <w:szCs w:val="22"/>
        </w:rPr>
        <w:t>A korlátozottan cselekvőképes személy kérelmét a törvényes képviselőjének beleegyezésével, vagy –ha e tekintetben a bíróság a cselekvőké</w:t>
      </w:r>
      <w:r w:rsidR="00210A53" w:rsidRPr="0082180F">
        <w:rPr>
          <w:color w:val="00000A"/>
          <w:sz w:val="22"/>
          <w:szCs w:val="22"/>
          <w:lang w:val="pt-PT"/>
        </w:rPr>
        <w:t>pess</w:t>
      </w:r>
      <w:r w:rsidR="00210A53" w:rsidRPr="0082180F">
        <w:rPr>
          <w:color w:val="00000A"/>
          <w:sz w:val="22"/>
          <w:szCs w:val="22"/>
        </w:rPr>
        <w:t>éget nem korlátozta, - önállóan terjeszti elő.</w:t>
      </w:r>
    </w:p>
    <w:p w14:paraId="79AEDAD0" w14:textId="7B74B60A" w:rsidR="00EE51AF" w:rsidRPr="0082180F" w:rsidRDefault="00CA07B6" w:rsidP="0082180F">
      <w:pPr>
        <w:pStyle w:val="Standard"/>
        <w:spacing w:line="360" w:lineRule="auto"/>
        <w:jc w:val="both"/>
        <w:rPr>
          <w:sz w:val="22"/>
          <w:szCs w:val="22"/>
        </w:rPr>
      </w:pPr>
      <w:proofErr w:type="spellStart"/>
      <w:r w:rsidRPr="0082180F">
        <w:rPr>
          <w:sz w:val="22"/>
          <w:szCs w:val="22"/>
        </w:rPr>
        <w:lastRenderedPageBreak/>
        <w:t>Á</w:t>
      </w:r>
      <w:r w:rsidR="00D46BCC" w:rsidRPr="0082180F">
        <w:rPr>
          <w:sz w:val="22"/>
          <w:szCs w:val="22"/>
        </w:rPr>
        <w:t>polást</w:t>
      </w:r>
      <w:proofErr w:type="spellEnd"/>
      <w:r w:rsidRPr="0082180F">
        <w:rPr>
          <w:sz w:val="22"/>
          <w:szCs w:val="22"/>
        </w:rPr>
        <w:t xml:space="preserve">- </w:t>
      </w:r>
      <w:proofErr w:type="spellStart"/>
      <w:r w:rsidR="00D46BCC" w:rsidRPr="0082180F">
        <w:rPr>
          <w:sz w:val="22"/>
          <w:szCs w:val="22"/>
        </w:rPr>
        <w:t>gondozást</w:t>
      </w:r>
      <w:proofErr w:type="spellEnd"/>
      <w:r w:rsidR="00D46BCC" w:rsidRPr="0082180F">
        <w:rPr>
          <w:sz w:val="22"/>
          <w:szCs w:val="22"/>
        </w:rPr>
        <w:t xml:space="preserve"> </w:t>
      </w:r>
      <w:proofErr w:type="spellStart"/>
      <w:r w:rsidR="00D46BCC" w:rsidRPr="0082180F">
        <w:rPr>
          <w:sz w:val="22"/>
          <w:szCs w:val="22"/>
        </w:rPr>
        <w:t>nyújtó</w:t>
      </w:r>
      <w:proofErr w:type="spellEnd"/>
      <w:r w:rsidR="00D46BCC" w:rsidRPr="0082180F">
        <w:rPr>
          <w:sz w:val="22"/>
          <w:szCs w:val="22"/>
        </w:rPr>
        <w:t xml:space="preserve"> </w:t>
      </w:r>
      <w:proofErr w:type="spellStart"/>
      <w:r w:rsidR="00D46BCC" w:rsidRPr="0082180F">
        <w:rPr>
          <w:sz w:val="22"/>
          <w:szCs w:val="22"/>
        </w:rPr>
        <w:t>intézményi</w:t>
      </w:r>
      <w:proofErr w:type="spellEnd"/>
      <w:r w:rsidR="00D46BCC" w:rsidRPr="0082180F">
        <w:rPr>
          <w:sz w:val="22"/>
          <w:szCs w:val="22"/>
        </w:rPr>
        <w:t xml:space="preserve"> </w:t>
      </w:r>
      <w:proofErr w:type="spellStart"/>
      <w:r w:rsidR="00D46BCC" w:rsidRPr="0082180F">
        <w:rPr>
          <w:sz w:val="22"/>
          <w:szCs w:val="22"/>
        </w:rPr>
        <w:t>elhelyezésre</w:t>
      </w:r>
      <w:proofErr w:type="spellEnd"/>
      <w:r w:rsidR="00D46BCC" w:rsidRPr="0082180F">
        <w:rPr>
          <w:sz w:val="22"/>
          <w:szCs w:val="22"/>
        </w:rPr>
        <w:t xml:space="preserve"> </w:t>
      </w:r>
      <w:proofErr w:type="spellStart"/>
      <w:r w:rsidR="00D118E7" w:rsidRPr="0082180F">
        <w:rPr>
          <w:sz w:val="22"/>
          <w:szCs w:val="22"/>
        </w:rPr>
        <w:t>váró</w:t>
      </w:r>
      <w:proofErr w:type="spellEnd"/>
      <w:r w:rsidR="00D46BCC" w:rsidRPr="0082180F">
        <w:rPr>
          <w:sz w:val="22"/>
          <w:szCs w:val="22"/>
        </w:rPr>
        <w:t xml:space="preserve"> </w:t>
      </w:r>
      <w:proofErr w:type="spellStart"/>
      <w:r w:rsidR="00D46BCC" w:rsidRPr="0082180F">
        <w:rPr>
          <w:sz w:val="22"/>
          <w:szCs w:val="22"/>
        </w:rPr>
        <w:t>jelentkezés</w:t>
      </w:r>
      <w:proofErr w:type="spellEnd"/>
      <w:r w:rsidR="00D46BCC" w:rsidRPr="0082180F">
        <w:rPr>
          <w:sz w:val="22"/>
          <w:szCs w:val="22"/>
        </w:rPr>
        <w:t xml:space="preserve"> </w:t>
      </w:r>
      <w:proofErr w:type="spellStart"/>
      <w:r w:rsidR="00D46BCC" w:rsidRPr="0082180F">
        <w:rPr>
          <w:sz w:val="22"/>
          <w:szCs w:val="22"/>
        </w:rPr>
        <w:t>esetén</w:t>
      </w:r>
      <w:proofErr w:type="spellEnd"/>
      <w:r w:rsidR="00D46BCC" w:rsidRPr="0082180F">
        <w:rPr>
          <w:sz w:val="22"/>
          <w:szCs w:val="22"/>
        </w:rPr>
        <w:t xml:space="preserve"> </w:t>
      </w:r>
      <w:proofErr w:type="spellStart"/>
      <w:proofErr w:type="gramStart"/>
      <w:r w:rsidR="00D46BCC" w:rsidRPr="0082180F">
        <w:rPr>
          <w:sz w:val="22"/>
          <w:szCs w:val="22"/>
        </w:rPr>
        <w:t>az</w:t>
      </w:r>
      <w:proofErr w:type="spellEnd"/>
      <w:proofErr w:type="gramEnd"/>
      <w:r w:rsidR="00D46BCC" w:rsidRPr="0082180F">
        <w:rPr>
          <w:sz w:val="22"/>
          <w:szCs w:val="22"/>
        </w:rPr>
        <w:t xml:space="preserve"> </w:t>
      </w:r>
      <w:proofErr w:type="spellStart"/>
      <w:r w:rsidR="00D46BCC" w:rsidRPr="0082180F">
        <w:rPr>
          <w:sz w:val="22"/>
          <w:szCs w:val="22"/>
        </w:rPr>
        <w:t>intézményvezető</w:t>
      </w:r>
      <w:proofErr w:type="spellEnd"/>
      <w:r w:rsidR="00D46BCC" w:rsidRPr="0082180F">
        <w:rPr>
          <w:sz w:val="22"/>
          <w:szCs w:val="22"/>
        </w:rPr>
        <w:t xml:space="preserve"> </w:t>
      </w:r>
      <w:proofErr w:type="spellStart"/>
      <w:r w:rsidR="00D46BCC" w:rsidRPr="0082180F">
        <w:rPr>
          <w:sz w:val="22"/>
          <w:szCs w:val="22"/>
        </w:rPr>
        <w:t>vagy</w:t>
      </w:r>
      <w:proofErr w:type="spellEnd"/>
      <w:r w:rsidR="00D46BCC" w:rsidRPr="0082180F">
        <w:rPr>
          <w:sz w:val="22"/>
          <w:szCs w:val="22"/>
        </w:rPr>
        <w:t xml:space="preserve"> </w:t>
      </w:r>
      <w:proofErr w:type="spellStart"/>
      <w:r w:rsidR="00D46BCC" w:rsidRPr="0082180F">
        <w:rPr>
          <w:sz w:val="22"/>
          <w:szCs w:val="22"/>
        </w:rPr>
        <w:t>az</w:t>
      </w:r>
      <w:proofErr w:type="spellEnd"/>
      <w:r w:rsidR="00D46BCC" w:rsidRPr="0082180F">
        <w:rPr>
          <w:sz w:val="22"/>
          <w:szCs w:val="22"/>
        </w:rPr>
        <w:t xml:space="preserve"> </w:t>
      </w:r>
      <w:proofErr w:type="spellStart"/>
      <w:r w:rsidR="00D46BCC" w:rsidRPr="0082180F">
        <w:rPr>
          <w:sz w:val="22"/>
          <w:szCs w:val="22"/>
        </w:rPr>
        <w:t>általa</w:t>
      </w:r>
      <w:proofErr w:type="spellEnd"/>
      <w:r w:rsidR="00D46BCC" w:rsidRPr="0082180F">
        <w:rPr>
          <w:sz w:val="22"/>
          <w:szCs w:val="22"/>
        </w:rPr>
        <w:t xml:space="preserve"> </w:t>
      </w:r>
      <w:proofErr w:type="spellStart"/>
      <w:r w:rsidR="00D46BCC" w:rsidRPr="0082180F">
        <w:rPr>
          <w:sz w:val="22"/>
          <w:szCs w:val="22"/>
        </w:rPr>
        <w:t>megbízott</w:t>
      </w:r>
      <w:proofErr w:type="spellEnd"/>
      <w:r w:rsidR="00D46BCC" w:rsidRPr="0082180F">
        <w:rPr>
          <w:sz w:val="22"/>
          <w:szCs w:val="22"/>
        </w:rPr>
        <w:t xml:space="preserve"> </w:t>
      </w:r>
      <w:proofErr w:type="spellStart"/>
      <w:r w:rsidR="00D46BCC" w:rsidRPr="0082180F">
        <w:rPr>
          <w:sz w:val="22"/>
          <w:szCs w:val="22"/>
        </w:rPr>
        <w:t>személy</w:t>
      </w:r>
      <w:proofErr w:type="spellEnd"/>
      <w:r w:rsidR="00D46BCC" w:rsidRPr="0082180F">
        <w:rPr>
          <w:sz w:val="22"/>
          <w:szCs w:val="22"/>
        </w:rPr>
        <w:t xml:space="preserve"> (</w:t>
      </w:r>
      <w:proofErr w:type="spellStart"/>
      <w:r w:rsidR="00C22105" w:rsidRPr="0082180F">
        <w:rPr>
          <w:sz w:val="22"/>
          <w:szCs w:val="22"/>
        </w:rPr>
        <w:t>Vezető</w:t>
      </w:r>
      <w:proofErr w:type="spellEnd"/>
      <w:r w:rsidR="00C22105" w:rsidRPr="0082180F">
        <w:rPr>
          <w:sz w:val="22"/>
          <w:szCs w:val="22"/>
        </w:rPr>
        <w:t xml:space="preserve"> </w:t>
      </w:r>
      <w:proofErr w:type="spellStart"/>
      <w:r w:rsidR="00C22105" w:rsidRPr="0082180F">
        <w:rPr>
          <w:sz w:val="22"/>
          <w:szCs w:val="22"/>
        </w:rPr>
        <w:t>szakápoló</w:t>
      </w:r>
      <w:proofErr w:type="spellEnd"/>
      <w:r w:rsidR="00D46BCC" w:rsidRPr="0082180F">
        <w:rPr>
          <w:sz w:val="22"/>
          <w:szCs w:val="22"/>
        </w:rPr>
        <w:t xml:space="preserve">) </w:t>
      </w:r>
      <w:r w:rsidR="00D118E7" w:rsidRPr="0082180F">
        <w:rPr>
          <w:sz w:val="22"/>
          <w:szCs w:val="22"/>
        </w:rPr>
        <w:t xml:space="preserve">a </w:t>
      </w:r>
      <w:proofErr w:type="spellStart"/>
      <w:r w:rsidR="00D118E7" w:rsidRPr="0082180F">
        <w:rPr>
          <w:sz w:val="22"/>
          <w:szCs w:val="22"/>
        </w:rPr>
        <w:t>jogszabályban</w:t>
      </w:r>
      <w:proofErr w:type="spellEnd"/>
      <w:r w:rsidR="00D118E7" w:rsidRPr="0082180F">
        <w:rPr>
          <w:sz w:val="22"/>
          <w:szCs w:val="22"/>
        </w:rPr>
        <w:t xml:space="preserve"> </w:t>
      </w:r>
      <w:proofErr w:type="spellStart"/>
      <w:r w:rsidR="00D118E7" w:rsidRPr="0082180F">
        <w:rPr>
          <w:sz w:val="22"/>
          <w:szCs w:val="22"/>
        </w:rPr>
        <w:t>előírtak</w:t>
      </w:r>
      <w:proofErr w:type="spellEnd"/>
      <w:r w:rsidR="00D118E7" w:rsidRPr="0082180F">
        <w:rPr>
          <w:sz w:val="22"/>
          <w:szCs w:val="22"/>
        </w:rPr>
        <w:t xml:space="preserve"> </w:t>
      </w:r>
      <w:proofErr w:type="spellStart"/>
      <w:r w:rsidR="00D118E7" w:rsidRPr="0082180F">
        <w:rPr>
          <w:sz w:val="22"/>
          <w:szCs w:val="22"/>
        </w:rPr>
        <w:t>alapján</w:t>
      </w:r>
      <w:proofErr w:type="spellEnd"/>
      <w:r w:rsidR="00D118E7" w:rsidRPr="0082180F">
        <w:rPr>
          <w:sz w:val="22"/>
          <w:szCs w:val="22"/>
        </w:rPr>
        <w:t xml:space="preserve"> </w:t>
      </w:r>
      <w:proofErr w:type="spellStart"/>
      <w:r w:rsidR="00D46BCC" w:rsidRPr="0082180F">
        <w:rPr>
          <w:sz w:val="22"/>
          <w:szCs w:val="22"/>
        </w:rPr>
        <w:t>előgondozást</w:t>
      </w:r>
      <w:proofErr w:type="spellEnd"/>
      <w:r w:rsidR="00D46BCC" w:rsidRPr="0082180F">
        <w:rPr>
          <w:sz w:val="22"/>
          <w:szCs w:val="22"/>
        </w:rPr>
        <w:t xml:space="preserve"> </w:t>
      </w:r>
      <w:proofErr w:type="spellStart"/>
      <w:r w:rsidR="00D46BCC" w:rsidRPr="0082180F">
        <w:rPr>
          <w:sz w:val="22"/>
          <w:szCs w:val="22"/>
        </w:rPr>
        <w:t>végez</w:t>
      </w:r>
      <w:proofErr w:type="spellEnd"/>
      <w:r w:rsidR="00D46BCC" w:rsidRPr="0082180F">
        <w:rPr>
          <w:sz w:val="22"/>
          <w:szCs w:val="22"/>
        </w:rPr>
        <w:t>.</w:t>
      </w:r>
      <w:r w:rsidR="00D118E7" w:rsidRPr="0082180F">
        <w:rPr>
          <w:sz w:val="22"/>
          <w:szCs w:val="22"/>
        </w:rPr>
        <w:t xml:space="preserve"> </w:t>
      </w:r>
      <w:proofErr w:type="spellStart"/>
      <w:proofErr w:type="gramStart"/>
      <w:r w:rsidR="00D46BCC" w:rsidRPr="0082180F">
        <w:rPr>
          <w:sz w:val="22"/>
          <w:szCs w:val="22"/>
        </w:rPr>
        <w:t>Az</w:t>
      </w:r>
      <w:proofErr w:type="spellEnd"/>
      <w:proofErr w:type="gramEnd"/>
      <w:r w:rsidR="00D46BCC" w:rsidRPr="0082180F">
        <w:rPr>
          <w:sz w:val="22"/>
          <w:szCs w:val="22"/>
        </w:rPr>
        <w:t xml:space="preserve"> </w:t>
      </w:r>
      <w:proofErr w:type="spellStart"/>
      <w:r w:rsidR="00264ECA" w:rsidRPr="0082180F">
        <w:rPr>
          <w:sz w:val="22"/>
          <w:szCs w:val="22"/>
        </w:rPr>
        <w:t>e</w:t>
      </w:r>
      <w:r w:rsidR="00D46BCC" w:rsidRPr="0082180F">
        <w:rPr>
          <w:sz w:val="22"/>
          <w:szCs w:val="22"/>
        </w:rPr>
        <w:t>lőgondozás</w:t>
      </w:r>
      <w:proofErr w:type="spellEnd"/>
      <w:r w:rsidR="00D46BCC" w:rsidRPr="0082180F">
        <w:rPr>
          <w:sz w:val="22"/>
          <w:szCs w:val="22"/>
        </w:rPr>
        <w:t xml:space="preserve"> 9/1999. (XI. 24.) SZCSM </w:t>
      </w:r>
      <w:proofErr w:type="spellStart"/>
      <w:r w:rsidR="00D46BCC" w:rsidRPr="0082180F">
        <w:rPr>
          <w:sz w:val="22"/>
          <w:szCs w:val="22"/>
        </w:rPr>
        <w:t>rendelet</w:t>
      </w:r>
      <w:proofErr w:type="spellEnd"/>
      <w:r w:rsidR="00D46BCC" w:rsidRPr="0082180F">
        <w:rPr>
          <w:sz w:val="22"/>
          <w:szCs w:val="22"/>
        </w:rPr>
        <w:t xml:space="preserve"> 4. §-</w:t>
      </w:r>
      <w:proofErr w:type="gramStart"/>
      <w:r w:rsidR="00D46BCC" w:rsidRPr="0082180F">
        <w:rPr>
          <w:sz w:val="22"/>
          <w:szCs w:val="22"/>
        </w:rPr>
        <w:t>a</w:t>
      </w:r>
      <w:proofErr w:type="gramEnd"/>
      <w:r w:rsidR="00D46BCC" w:rsidRPr="0082180F">
        <w:rPr>
          <w:sz w:val="22"/>
          <w:szCs w:val="22"/>
        </w:rPr>
        <w:t xml:space="preserve"> </w:t>
      </w:r>
      <w:proofErr w:type="spellStart"/>
      <w:r w:rsidR="00D46BCC" w:rsidRPr="0082180F">
        <w:rPr>
          <w:sz w:val="22"/>
          <w:szCs w:val="22"/>
        </w:rPr>
        <w:t>alapján</w:t>
      </w:r>
      <w:proofErr w:type="spellEnd"/>
      <w:r w:rsidR="00D46BCC" w:rsidRPr="0082180F">
        <w:rPr>
          <w:sz w:val="22"/>
          <w:szCs w:val="22"/>
        </w:rPr>
        <w:t xml:space="preserve"> </w:t>
      </w:r>
      <w:proofErr w:type="spellStart"/>
      <w:r w:rsidR="00D46BCC" w:rsidRPr="0082180F">
        <w:rPr>
          <w:sz w:val="22"/>
          <w:szCs w:val="22"/>
        </w:rPr>
        <w:t>történik</w:t>
      </w:r>
      <w:proofErr w:type="spellEnd"/>
      <w:r w:rsidR="009D422E" w:rsidRPr="0082180F">
        <w:rPr>
          <w:sz w:val="22"/>
          <w:szCs w:val="22"/>
        </w:rPr>
        <w:t>.</w:t>
      </w:r>
    </w:p>
    <w:p w14:paraId="440D51ED" w14:textId="19D1CA79" w:rsidR="00EE51AF" w:rsidRPr="0082180F" w:rsidRDefault="00D46BCC" w:rsidP="0082180F">
      <w:pPr>
        <w:pStyle w:val="Standard"/>
        <w:spacing w:line="360" w:lineRule="auto"/>
        <w:jc w:val="both"/>
        <w:rPr>
          <w:sz w:val="22"/>
          <w:szCs w:val="22"/>
        </w:rPr>
      </w:pPr>
      <w:proofErr w:type="spellStart"/>
      <w:proofErr w:type="gramStart"/>
      <w:r w:rsidRPr="0082180F">
        <w:rPr>
          <w:sz w:val="22"/>
          <w:szCs w:val="22"/>
        </w:rPr>
        <w:t>Az</w:t>
      </w:r>
      <w:proofErr w:type="spellEnd"/>
      <w:proofErr w:type="gramEnd"/>
      <w:r w:rsidRPr="0082180F">
        <w:rPr>
          <w:sz w:val="22"/>
          <w:szCs w:val="22"/>
        </w:rPr>
        <w:t xml:space="preserve"> </w:t>
      </w:r>
      <w:proofErr w:type="spellStart"/>
      <w:r w:rsidRPr="0082180F">
        <w:rPr>
          <w:sz w:val="22"/>
          <w:szCs w:val="22"/>
        </w:rPr>
        <w:t>intézményvezető</w:t>
      </w:r>
      <w:proofErr w:type="spellEnd"/>
      <w:r w:rsidRPr="0082180F">
        <w:rPr>
          <w:sz w:val="22"/>
          <w:szCs w:val="22"/>
        </w:rPr>
        <w:t xml:space="preserve"> </w:t>
      </w:r>
      <w:proofErr w:type="spellStart"/>
      <w:r w:rsidRPr="0082180F">
        <w:rPr>
          <w:sz w:val="22"/>
          <w:szCs w:val="22"/>
        </w:rPr>
        <w:t>írásban</w:t>
      </w:r>
      <w:proofErr w:type="spellEnd"/>
      <w:r w:rsidRPr="0082180F">
        <w:rPr>
          <w:sz w:val="22"/>
          <w:szCs w:val="22"/>
        </w:rPr>
        <w:t xml:space="preserve"> </w:t>
      </w:r>
      <w:proofErr w:type="spellStart"/>
      <w:r w:rsidRPr="0082180F">
        <w:rPr>
          <w:sz w:val="22"/>
          <w:szCs w:val="22"/>
        </w:rPr>
        <w:t>tájékoztatja</w:t>
      </w:r>
      <w:proofErr w:type="spellEnd"/>
      <w:r w:rsidRPr="0082180F">
        <w:rPr>
          <w:sz w:val="22"/>
          <w:szCs w:val="22"/>
        </w:rPr>
        <w:t xml:space="preserve"> </w:t>
      </w:r>
      <w:proofErr w:type="spellStart"/>
      <w:r w:rsidRPr="0082180F">
        <w:rPr>
          <w:sz w:val="22"/>
          <w:szCs w:val="22"/>
        </w:rPr>
        <w:t>az</w:t>
      </w:r>
      <w:proofErr w:type="spellEnd"/>
      <w:r w:rsidRPr="0082180F">
        <w:rPr>
          <w:sz w:val="22"/>
          <w:szCs w:val="22"/>
        </w:rPr>
        <w:t xml:space="preserve"> </w:t>
      </w:r>
      <w:proofErr w:type="spellStart"/>
      <w:r w:rsidRPr="0082180F">
        <w:rPr>
          <w:sz w:val="22"/>
          <w:szCs w:val="22"/>
        </w:rPr>
        <w:t>ellátást</w:t>
      </w:r>
      <w:proofErr w:type="spellEnd"/>
      <w:r w:rsidRPr="0082180F">
        <w:rPr>
          <w:sz w:val="22"/>
          <w:szCs w:val="22"/>
        </w:rPr>
        <w:t xml:space="preserve"> </w:t>
      </w:r>
      <w:proofErr w:type="spellStart"/>
      <w:r w:rsidRPr="0082180F">
        <w:rPr>
          <w:sz w:val="22"/>
          <w:szCs w:val="22"/>
        </w:rPr>
        <w:t>igénylőt</w:t>
      </w:r>
      <w:proofErr w:type="spellEnd"/>
      <w:r w:rsidRPr="0082180F">
        <w:rPr>
          <w:sz w:val="22"/>
          <w:szCs w:val="22"/>
        </w:rPr>
        <w:t xml:space="preserve"> </w:t>
      </w:r>
      <w:proofErr w:type="spellStart"/>
      <w:r w:rsidRPr="0082180F">
        <w:rPr>
          <w:sz w:val="22"/>
          <w:szCs w:val="22"/>
        </w:rPr>
        <w:t>vagy</w:t>
      </w:r>
      <w:proofErr w:type="spellEnd"/>
      <w:r w:rsidRPr="0082180F">
        <w:rPr>
          <w:sz w:val="22"/>
          <w:szCs w:val="22"/>
        </w:rPr>
        <w:t xml:space="preserve"> </w:t>
      </w:r>
      <w:proofErr w:type="spellStart"/>
      <w:r w:rsidRPr="0082180F">
        <w:rPr>
          <w:sz w:val="22"/>
          <w:szCs w:val="22"/>
        </w:rPr>
        <w:t>törvényes</w:t>
      </w:r>
      <w:proofErr w:type="spellEnd"/>
      <w:r w:rsidRPr="0082180F">
        <w:rPr>
          <w:sz w:val="22"/>
          <w:szCs w:val="22"/>
        </w:rPr>
        <w:t xml:space="preserve"> </w:t>
      </w:r>
      <w:proofErr w:type="spellStart"/>
      <w:r w:rsidRPr="0082180F">
        <w:rPr>
          <w:sz w:val="22"/>
          <w:szCs w:val="22"/>
        </w:rPr>
        <w:t>képviselőjét</w:t>
      </w:r>
      <w:proofErr w:type="spellEnd"/>
      <w:r w:rsidRPr="0082180F">
        <w:rPr>
          <w:sz w:val="22"/>
          <w:szCs w:val="22"/>
        </w:rPr>
        <w:t xml:space="preserve"> </w:t>
      </w:r>
      <w:proofErr w:type="spellStart"/>
      <w:r w:rsidRPr="0082180F">
        <w:rPr>
          <w:sz w:val="22"/>
          <w:szCs w:val="22"/>
        </w:rPr>
        <w:t>az</w:t>
      </w:r>
      <w:proofErr w:type="spellEnd"/>
      <w:r w:rsidRPr="0082180F">
        <w:rPr>
          <w:sz w:val="22"/>
          <w:szCs w:val="22"/>
        </w:rPr>
        <w:t xml:space="preserve"> </w:t>
      </w:r>
      <w:proofErr w:type="spellStart"/>
      <w:r w:rsidRPr="0082180F">
        <w:rPr>
          <w:sz w:val="22"/>
          <w:szCs w:val="22"/>
        </w:rPr>
        <w:t>igény</w:t>
      </w:r>
      <w:proofErr w:type="spellEnd"/>
      <w:r w:rsidRPr="0082180F">
        <w:rPr>
          <w:sz w:val="22"/>
          <w:szCs w:val="22"/>
        </w:rPr>
        <w:t xml:space="preserve"> </w:t>
      </w:r>
      <w:proofErr w:type="spellStart"/>
      <w:r w:rsidRPr="0082180F">
        <w:rPr>
          <w:sz w:val="22"/>
          <w:szCs w:val="22"/>
        </w:rPr>
        <w:t>nyilvántartásba</w:t>
      </w:r>
      <w:proofErr w:type="spellEnd"/>
      <w:r w:rsidRPr="0082180F">
        <w:rPr>
          <w:sz w:val="22"/>
          <w:szCs w:val="22"/>
        </w:rPr>
        <w:t xml:space="preserve"> </w:t>
      </w:r>
      <w:proofErr w:type="spellStart"/>
      <w:r w:rsidRPr="0082180F">
        <w:rPr>
          <w:sz w:val="22"/>
          <w:szCs w:val="22"/>
        </w:rPr>
        <w:t>vételéről</w:t>
      </w:r>
      <w:proofErr w:type="spellEnd"/>
      <w:r w:rsidRPr="0082180F">
        <w:rPr>
          <w:sz w:val="22"/>
          <w:szCs w:val="22"/>
        </w:rPr>
        <w:t xml:space="preserve">, </w:t>
      </w:r>
      <w:proofErr w:type="spellStart"/>
      <w:r w:rsidRPr="0082180F">
        <w:rPr>
          <w:sz w:val="22"/>
          <w:szCs w:val="22"/>
        </w:rPr>
        <w:t>valamit</w:t>
      </w:r>
      <w:proofErr w:type="spellEnd"/>
      <w:r w:rsidRPr="0082180F">
        <w:rPr>
          <w:sz w:val="22"/>
          <w:szCs w:val="22"/>
        </w:rPr>
        <w:t xml:space="preserve"> </w:t>
      </w:r>
      <w:proofErr w:type="spellStart"/>
      <w:r w:rsidRPr="0082180F">
        <w:rPr>
          <w:sz w:val="22"/>
          <w:szCs w:val="22"/>
        </w:rPr>
        <w:t>az</w:t>
      </w:r>
      <w:proofErr w:type="spellEnd"/>
      <w:r w:rsidRPr="0082180F">
        <w:rPr>
          <w:sz w:val="22"/>
          <w:szCs w:val="22"/>
        </w:rPr>
        <w:t xml:space="preserve"> </w:t>
      </w:r>
      <w:proofErr w:type="spellStart"/>
      <w:r w:rsidR="00F74845" w:rsidRPr="0082180F">
        <w:rPr>
          <w:sz w:val="22"/>
          <w:szCs w:val="22"/>
        </w:rPr>
        <w:t>e</w:t>
      </w:r>
      <w:r w:rsidRPr="0082180F">
        <w:rPr>
          <w:sz w:val="22"/>
          <w:szCs w:val="22"/>
        </w:rPr>
        <w:t>lőgondozás</w:t>
      </w:r>
      <w:proofErr w:type="spellEnd"/>
      <w:r w:rsidRPr="0082180F">
        <w:rPr>
          <w:sz w:val="22"/>
          <w:szCs w:val="22"/>
        </w:rPr>
        <w:t xml:space="preserve"> </w:t>
      </w:r>
      <w:proofErr w:type="spellStart"/>
      <w:r w:rsidRPr="0082180F">
        <w:rPr>
          <w:sz w:val="22"/>
          <w:szCs w:val="22"/>
        </w:rPr>
        <w:t>elvégzésének</w:t>
      </w:r>
      <w:proofErr w:type="spellEnd"/>
      <w:r w:rsidRPr="0082180F">
        <w:rPr>
          <w:sz w:val="22"/>
          <w:szCs w:val="22"/>
        </w:rPr>
        <w:t xml:space="preserve"> </w:t>
      </w:r>
      <w:proofErr w:type="spellStart"/>
      <w:r w:rsidR="00F74845" w:rsidRPr="0082180F">
        <w:rPr>
          <w:sz w:val="22"/>
          <w:szCs w:val="22"/>
        </w:rPr>
        <w:t>várható</w:t>
      </w:r>
      <w:proofErr w:type="spellEnd"/>
      <w:r w:rsidR="00F74845" w:rsidRPr="0082180F">
        <w:rPr>
          <w:sz w:val="22"/>
          <w:szCs w:val="22"/>
        </w:rPr>
        <w:t xml:space="preserve"> </w:t>
      </w:r>
      <w:proofErr w:type="spellStart"/>
      <w:r w:rsidRPr="0082180F">
        <w:rPr>
          <w:sz w:val="22"/>
          <w:szCs w:val="22"/>
        </w:rPr>
        <w:t>időpontjáról</w:t>
      </w:r>
      <w:proofErr w:type="spellEnd"/>
      <w:r w:rsidRPr="0082180F">
        <w:rPr>
          <w:sz w:val="22"/>
          <w:szCs w:val="22"/>
        </w:rPr>
        <w:t xml:space="preserve">. </w:t>
      </w:r>
      <w:proofErr w:type="spellStart"/>
      <w:proofErr w:type="gramStart"/>
      <w:r w:rsidRPr="0082180F">
        <w:rPr>
          <w:sz w:val="22"/>
          <w:szCs w:val="22"/>
        </w:rPr>
        <w:t>Az</w:t>
      </w:r>
      <w:proofErr w:type="spellEnd"/>
      <w:proofErr w:type="gramEnd"/>
      <w:r w:rsidRPr="0082180F">
        <w:rPr>
          <w:sz w:val="22"/>
          <w:szCs w:val="22"/>
        </w:rPr>
        <w:t xml:space="preserve"> </w:t>
      </w:r>
      <w:proofErr w:type="spellStart"/>
      <w:r w:rsidR="00F74845" w:rsidRPr="0082180F">
        <w:rPr>
          <w:sz w:val="22"/>
          <w:szCs w:val="22"/>
        </w:rPr>
        <w:t>e</w:t>
      </w:r>
      <w:r w:rsidRPr="0082180F">
        <w:rPr>
          <w:sz w:val="22"/>
          <w:szCs w:val="22"/>
        </w:rPr>
        <w:t>lőgondozás</w:t>
      </w:r>
      <w:proofErr w:type="spellEnd"/>
      <w:r w:rsidRPr="0082180F">
        <w:rPr>
          <w:sz w:val="22"/>
          <w:szCs w:val="22"/>
        </w:rPr>
        <w:t xml:space="preserve"> </w:t>
      </w:r>
      <w:proofErr w:type="spellStart"/>
      <w:r w:rsidRPr="0082180F">
        <w:rPr>
          <w:sz w:val="22"/>
          <w:szCs w:val="22"/>
        </w:rPr>
        <w:t>során</w:t>
      </w:r>
      <w:proofErr w:type="spellEnd"/>
      <w:r w:rsidRPr="0082180F">
        <w:rPr>
          <w:sz w:val="22"/>
          <w:szCs w:val="22"/>
        </w:rPr>
        <w:t xml:space="preserve"> </w:t>
      </w:r>
      <w:proofErr w:type="spellStart"/>
      <w:r w:rsidRPr="0082180F">
        <w:rPr>
          <w:sz w:val="22"/>
          <w:szCs w:val="22"/>
        </w:rPr>
        <w:t>átadja</w:t>
      </w:r>
      <w:proofErr w:type="spellEnd"/>
      <w:r w:rsidRPr="0082180F">
        <w:rPr>
          <w:sz w:val="22"/>
          <w:szCs w:val="22"/>
        </w:rPr>
        <w:t xml:space="preserve"> </w:t>
      </w:r>
      <w:proofErr w:type="spellStart"/>
      <w:r w:rsidRPr="0082180F">
        <w:rPr>
          <w:sz w:val="22"/>
          <w:szCs w:val="22"/>
        </w:rPr>
        <w:t>az</w:t>
      </w:r>
      <w:proofErr w:type="spellEnd"/>
      <w:r w:rsidRPr="0082180F">
        <w:rPr>
          <w:sz w:val="22"/>
          <w:szCs w:val="22"/>
        </w:rPr>
        <w:t xml:space="preserve"> </w:t>
      </w:r>
      <w:proofErr w:type="spellStart"/>
      <w:r w:rsidRPr="0082180F">
        <w:rPr>
          <w:sz w:val="22"/>
          <w:szCs w:val="22"/>
        </w:rPr>
        <w:t>intézményvezető</w:t>
      </w:r>
      <w:proofErr w:type="spellEnd"/>
      <w:r w:rsidR="00F74845" w:rsidRPr="0082180F">
        <w:rPr>
          <w:sz w:val="22"/>
          <w:szCs w:val="22"/>
        </w:rPr>
        <w:t xml:space="preserve"> </w:t>
      </w:r>
      <w:proofErr w:type="spellStart"/>
      <w:r w:rsidR="00F74845" w:rsidRPr="0082180F">
        <w:rPr>
          <w:sz w:val="22"/>
          <w:szCs w:val="22"/>
        </w:rPr>
        <w:t>vagy</w:t>
      </w:r>
      <w:proofErr w:type="spellEnd"/>
      <w:r w:rsidR="00F74845" w:rsidRPr="0082180F">
        <w:rPr>
          <w:sz w:val="22"/>
          <w:szCs w:val="22"/>
        </w:rPr>
        <w:t xml:space="preserve"> </w:t>
      </w:r>
      <w:proofErr w:type="spellStart"/>
      <w:r w:rsidR="00F74845" w:rsidRPr="0082180F">
        <w:rPr>
          <w:sz w:val="22"/>
          <w:szCs w:val="22"/>
        </w:rPr>
        <w:t>az</w:t>
      </w:r>
      <w:proofErr w:type="spellEnd"/>
      <w:r w:rsidR="00F74845" w:rsidRPr="0082180F">
        <w:rPr>
          <w:sz w:val="22"/>
          <w:szCs w:val="22"/>
        </w:rPr>
        <w:t xml:space="preserve"> </w:t>
      </w:r>
      <w:proofErr w:type="spellStart"/>
      <w:r w:rsidR="00F74845" w:rsidRPr="0082180F">
        <w:rPr>
          <w:sz w:val="22"/>
          <w:szCs w:val="22"/>
        </w:rPr>
        <w:t>általa</w:t>
      </w:r>
      <w:proofErr w:type="spellEnd"/>
      <w:r w:rsidR="00F74845" w:rsidRPr="0082180F">
        <w:rPr>
          <w:sz w:val="22"/>
          <w:szCs w:val="22"/>
        </w:rPr>
        <w:t xml:space="preserve"> </w:t>
      </w:r>
      <w:proofErr w:type="spellStart"/>
      <w:r w:rsidR="00F74845" w:rsidRPr="0082180F">
        <w:rPr>
          <w:sz w:val="22"/>
          <w:szCs w:val="22"/>
        </w:rPr>
        <w:t>megbízott</w:t>
      </w:r>
      <w:proofErr w:type="spellEnd"/>
      <w:r w:rsidR="00F74845" w:rsidRPr="0082180F">
        <w:rPr>
          <w:sz w:val="22"/>
          <w:szCs w:val="22"/>
        </w:rPr>
        <w:t xml:space="preserve"> </w:t>
      </w:r>
      <w:proofErr w:type="spellStart"/>
      <w:r w:rsidR="00F74845" w:rsidRPr="0082180F">
        <w:rPr>
          <w:sz w:val="22"/>
          <w:szCs w:val="22"/>
        </w:rPr>
        <w:t>személy</w:t>
      </w:r>
      <w:proofErr w:type="spellEnd"/>
      <w:r w:rsidRPr="0082180F">
        <w:rPr>
          <w:sz w:val="22"/>
          <w:szCs w:val="22"/>
        </w:rPr>
        <w:t xml:space="preserve"> a </w:t>
      </w:r>
      <w:proofErr w:type="spellStart"/>
      <w:r w:rsidRPr="0082180F">
        <w:rPr>
          <w:sz w:val="22"/>
          <w:szCs w:val="22"/>
        </w:rPr>
        <w:t>megállapodás</w:t>
      </w:r>
      <w:proofErr w:type="spellEnd"/>
      <w:r w:rsidRPr="0082180F">
        <w:rPr>
          <w:sz w:val="22"/>
          <w:szCs w:val="22"/>
        </w:rPr>
        <w:t xml:space="preserve"> </w:t>
      </w:r>
      <w:proofErr w:type="spellStart"/>
      <w:r w:rsidRPr="0082180F">
        <w:rPr>
          <w:sz w:val="22"/>
          <w:szCs w:val="22"/>
        </w:rPr>
        <w:t>tervezetét</w:t>
      </w:r>
      <w:proofErr w:type="spellEnd"/>
      <w:r w:rsidRPr="0082180F">
        <w:rPr>
          <w:sz w:val="22"/>
          <w:szCs w:val="22"/>
        </w:rPr>
        <w:t xml:space="preserve"> és </w:t>
      </w:r>
      <w:proofErr w:type="spellStart"/>
      <w:r w:rsidRPr="0082180F">
        <w:rPr>
          <w:sz w:val="22"/>
          <w:szCs w:val="22"/>
        </w:rPr>
        <w:t>tájékoztatást</w:t>
      </w:r>
      <w:proofErr w:type="spellEnd"/>
      <w:r w:rsidRPr="0082180F">
        <w:rPr>
          <w:sz w:val="22"/>
          <w:szCs w:val="22"/>
        </w:rPr>
        <w:t xml:space="preserve"> </w:t>
      </w:r>
      <w:proofErr w:type="spellStart"/>
      <w:r w:rsidRPr="0082180F">
        <w:rPr>
          <w:sz w:val="22"/>
          <w:szCs w:val="22"/>
        </w:rPr>
        <w:t>nyújt</w:t>
      </w:r>
      <w:proofErr w:type="spellEnd"/>
      <w:r w:rsidRPr="0082180F">
        <w:rPr>
          <w:sz w:val="22"/>
          <w:szCs w:val="22"/>
        </w:rPr>
        <w:t xml:space="preserve"> a </w:t>
      </w:r>
      <w:proofErr w:type="spellStart"/>
      <w:r w:rsidRPr="0082180F">
        <w:rPr>
          <w:sz w:val="22"/>
          <w:szCs w:val="22"/>
        </w:rPr>
        <w:t>házirendről</w:t>
      </w:r>
      <w:proofErr w:type="spellEnd"/>
      <w:r w:rsidRPr="0082180F">
        <w:rPr>
          <w:sz w:val="22"/>
          <w:szCs w:val="22"/>
        </w:rPr>
        <w:t xml:space="preserve">, </w:t>
      </w:r>
      <w:proofErr w:type="spellStart"/>
      <w:r w:rsidRPr="0082180F">
        <w:rPr>
          <w:sz w:val="22"/>
          <w:szCs w:val="22"/>
        </w:rPr>
        <w:t>valamint</w:t>
      </w:r>
      <w:proofErr w:type="spellEnd"/>
      <w:r w:rsidRPr="0082180F">
        <w:rPr>
          <w:sz w:val="22"/>
          <w:szCs w:val="22"/>
        </w:rPr>
        <w:t xml:space="preserve"> </w:t>
      </w:r>
      <w:proofErr w:type="spellStart"/>
      <w:r w:rsidRPr="0082180F">
        <w:rPr>
          <w:sz w:val="22"/>
          <w:szCs w:val="22"/>
        </w:rPr>
        <w:t>elvégzi</w:t>
      </w:r>
      <w:proofErr w:type="spellEnd"/>
      <w:r w:rsidRPr="0082180F">
        <w:rPr>
          <w:sz w:val="22"/>
          <w:szCs w:val="22"/>
        </w:rPr>
        <w:t xml:space="preserve"> a </w:t>
      </w:r>
      <w:proofErr w:type="spellStart"/>
      <w:r w:rsidRPr="0082180F">
        <w:rPr>
          <w:sz w:val="22"/>
          <w:szCs w:val="22"/>
        </w:rPr>
        <w:t>gondozási</w:t>
      </w:r>
      <w:proofErr w:type="spellEnd"/>
      <w:r w:rsidRPr="0082180F">
        <w:rPr>
          <w:sz w:val="22"/>
          <w:szCs w:val="22"/>
        </w:rPr>
        <w:t xml:space="preserve"> </w:t>
      </w:r>
      <w:proofErr w:type="spellStart"/>
      <w:r w:rsidRPr="0082180F">
        <w:rPr>
          <w:sz w:val="22"/>
          <w:szCs w:val="22"/>
        </w:rPr>
        <w:t>szükséglet</w:t>
      </w:r>
      <w:proofErr w:type="spellEnd"/>
      <w:r w:rsidRPr="0082180F">
        <w:rPr>
          <w:sz w:val="22"/>
          <w:szCs w:val="22"/>
        </w:rPr>
        <w:t xml:space="preserve"> </w:t>
      </w:r>
      <w:proofErr w:type="spellStart"/>
      <w:r w:rsidRPr="0082180F">
        <w:rPr>
          <w:sz w:val="22"/>
          <w:szCs w:val="22"/>
        </w:rPr>
        <w:t>vizsgálatát</w:t>
      </w:r>
      <w:proofErr w:type="spellEnd"/>
      <w:r w:rsidRPr="0082180F">
        <w:rPr>
          <w:sz w:val="22"/>
          <w:szCs w:val="22"/>
        </w:rPr>
        <w:t xml:space="preserve"> a 36/2007. (XII.22.)</w:t>
      </w:r>
      <w:r w:rsidR="00BD288F" w:rsidRPr="0082180F">
        <w:rPr>
          <w:sz w:val="22"/>
          <w:szCs w:val="22"/>
        </w:rPr>
        <w:t xml:space="preserve"> </w:t>
      </w:r>
      <w:proofErr w:type="spellStart"/>
      <w:r w:rsidRPr="0082180F">
        <w:rPr>
          <w:sz w:val="22"/>
          <w:szCs w:val="22"/>
        </w:rPr>
        <w:t>SzMM</w:t>
      </w:r>
      <w:proofErr w:type="spellEnd"/>
      <w:r w:rsidRPr="0082180F">
        <w:rPr>
          <w:sz w:val="22"/>
          <w:szCs w:val="22"/>
        </w:rPr>
        <w:t xml:space="preserve"> </w:t>
      </w:r>
      <w:proofErr w:type="spellStart"/>
      <w:r w:rsidRPr="0082180F">
        <w:rPr>
          <w:sz w:val="22"/>
          <w:szCs w:val="22"/>
        </w:rPr>
        <w:t>rendeletnek</w:t>
      </w:r>
      <w:proofErr w:type="spellEnd"/>
      <w:r w:rsidRPr="0082180F">
        <w:rPr>
          <w:sz w:val="22"/>
          <w:szCs w:val="22"/>
        </w:rPr>
        <w:t xml:space="preserve"> </w:t>
      </w:r>
      <w:proofErr w:type="spellStart"/>
      <w:r w:rsidRPr="0082180F">
        <w:rPr>
          <w:sz w:val="22"/>
          <w:szCs w:val="22"/>
        </w:rPr>
        <w:t>megfelelően</w:t>
      </w:r>
      <w:proofErr w:type="spellEnd"/>
      <w:r w:rsidRPr="0082180F">
        <w:rPr>
          <w:sz w:val="22"/>
          <w:szCs w:val="22"/>
        </w:rPr>
        <w:t xml:space="preserve">. A </w:t>
      </w:r>
      <w:proofErr w:type="spellStart"/>
      <w:r w:rsidRPr="0082180F">
        <w:rPr>
          <w:sz w:val="22"/>
          <w:szCs w:val="22"/>
        </w:rPr>
        <w:t>kérelmek</w:t>
      </w:r>
      <w:proofErr w:type="spellEnd"/>
      <w:r w:rsidRPr="0082180F">
        <w:rPr>
          <w:sz w:val="22"/>
          <w:szCs w:val="22"/>
        </w:rPr>
        <w:t xml:space="preserve"> a </w:t>
      </w:r>
      <w:proofErr w:type="spellStart"/>
      <w:r w:rsidRPr="0082180F">
        <w:rPr>
          <w:sz w:val="22"/>
          <w:szCs w:val="22"/>
        </w:rPr>
        <w:t>beérkezés</w:t>
      </w:r>
      <w:proofErr w:type="spellEnd"/>
      <w:r w:rsidRPr="0082180F">
        <w:rPr>
          <w:sz w:val="22"/>
          <w:szCs w:val="22"/>
        </w:rPr>
        <w:t xml:space="preserve"> </w:t>
      </w:r>
      <w:proofErr w:type="spellStart"/>
      <w:r w:rsidRPr="0082180F">
        <w:rPr>
          <w:sz w:val="22"/>
          <w:szCs w:val="22"/>
        </w:rPr>
        <w:t>sorrendjében</w:t>
      </w:r>
      <w:proofErr w:type="spellEnd"/>
      <w:r w:rsidRPr="0082180F">
        <w:rPr>
          <w:sz w:val="22"/>
          <w:szCs w:val="22"/>
        </w:rPr>
        <w:t xml:space="preserve"> </w:t>
      </w:r>
      <w:proofErr w:type="spellStart"/>
      <w:r w:rsidRPr="0082180F">
        <w:rPr>
          <w:sz w:val="22"/>
          <w:szCs w:val="22"/>
        </w:rPr>
        <w:t>kerülnek</w:t>
      </w:r>
      <w:proofErr w:type="spellEnd"/>
      <w:r w:rsidRPr="0082180F">
        <w:rPr>
          <w:sz w:val="22"/>
          <w:szCs w:val="22"/>
        </w:rPr>
        <w:t xml:space="preserve"> </w:t>
      </w:r>
      <w:proofErr w:type="spellStart"/>
      <w:r w:rsidRPr="0082180F">
        <w:rPr>
          <w:sz w:val="22"/>
          <w:szCs w:val="22"/>
        </w:rPr>
        <w:t>iktatásra</w:t>
      </w:r>
      <w:proofErr w:type="spellEnd"/>
      <w:r w:rsidRPr="0082180F">
        <w:rPr>
          <w:sz w:val="22"/>
          <w:szCs w:val="22"/>
        </w:rPr>
        <w:t xml:space="preserve">, és </w:t>
      </w:r>
      <w:proofErr w:type="spellStart"/>
      <w:r w:rsidRPr="0082180F">
        <w:rPr>
          <w:sz w:val="22"/>
          <w:szCs w:val="22"/>
        </w:rPr>
        <w:t>folyamatos</w:t>
      </w:r>
      <w:r w:rsidR="001167E6" w:rsidRPr="0082180F">
        <w:rPr>
          <w:sz w:val="22"/>
          <w:szCs w:val="22"/>
        </w:rPr>
        <w:t>an</w:t>
      </w:r>
      <w:proofErr w:type="spellEnd"/>
      <w:r w:rsidRPr="0082180F">
        <w:rPr>
          <w:sz w:val="22"/>
          <w:szCs w:val="22"/>
        </w:rPr>
        <w:t xml:space="preserve">, </w:t>
      </w:r>
      <w:r w:rsidR="00E17325" w:rsidRPr="0082180F">
        <w:rPr>
          <w:sz w:val="22"/>
          <w:szCs w:val="22"/>
        </w:rPr>
        <w:t xml:space="preserve">de </w:t>
      </w:r>
      <w:proofErr w:type="spellStart"/>
      <w:r w:rsidRPr="0082180F">
        <w:rPr>
          <w:sz w:val="22"/>
          <w:szCs w:val="22"/>
        </w:rPr>
        <w:t>legalább</w:t>
      </w:r>
      <w:proofErr w:type="spellEnd"/>
      <w:r w:rsidRPr="0082180F">
        <w:rPr>
          <w:sz w:val="22"/>
          <w:szCs w:val="22"/>
        </w:rPr>
        <w:t xml:space="preserve"> </w:t>
      </w:r>
      <w:proofErr w:type="spellStart"/>
      <w:r w:rsidRPr="0082180F">
        <w:rPr>
          <w:sz w:val="22"/>
          <w:szCs w:val="22"/>
        </w:rPr>
        <w:t>évente</w:t>
      </w:r>
      <w:proofErr w:type="spellEnd"/>
      <w:r w:rsidRPr="0082180F">
        <w:rPr>
          <w:sz w:val="22"/>
          <w:szCs w:val="22"/>
        </w:rPr>
        <w:t xml:space="preserve"> </w:t>
      </w:r>
      <w:proofErr w:type="spellStart"/>
      <w:r w:rsidRPr="0082180F">
        <w:rPr>
          <w:sz w:val="22"/>
          <w:szCs w:val="22"/>
        </w:rPr>
        <w:t>felülvizsgálatra</w:t>
      </w:r>
      <w:proofErr w:type="spellEnd"/>
      <w:r w:rsidRPr="0082180F">
        <w:rPr>
          <w:sz w:val="22"/>
          <w:szCs w:val="22"/>
        </w:rPr>
        <w:t xml:space="preserve"> </w:t>
      </w:r>
      <w:proofErr w:type="spellStart"/>
      <w:r w:rsidRPr="0082180F">
        <w:rPr>
          <w:sz w:val="22"/>
          <w:szCs w:val="22"/>
        </w:rPr>
        <w:t>kerülnek</w:t>
      </w:r>
      <w:proofErr w:type="spellEnd"/>
      <w:r w:rsidRPr="0082180F">
        <w:rPr>
          <w:sz w:val="22"/>
          <w:szCs w:val="22"/>
        </w:rPr>
        <w:t xml:space="preserve"> (</w:t>
      </w:r>
      <w:proofErr w:type="spellStart"/>
      <w:r w:rsidRPr="0082180F">
        <w:rPr>
          <w:sz w:val="22"/>
          <w:szCs w:val="22"/>
        </w:rPr>
        <w:t>fenntartja</w:t>
      </w:r>
      <w:proofErr w:type="spellEnd"/>
      <w:r w:rsidRPr="0082180F">
        <w:rPr>
          <w:sz w:val="22"/>
          <w:szCs w:val="22"/>
        </w:rPr>
        <w:t xml:space="preserve"> – e a </w:t>
      </w:r>
      <w:proofErr w:type="spellStart"/>
      <w:r w:rsidRPr="0082180F">
        <w:rPr>
          <w:sz w:val="22"/>
          <w:szCs w:val="22"/>
        </w:rPr>
        <w:t>kérelmét</w:t>
      </w:r>
      <w:proofErr w:type="spellEnd"/>
      <w:r w:rsidRPr="0082180F">
        <w:rPr>
          <w:sz w:val="22"/>
          <w:szCs w:val="22"/>
        </w:rPr>
        <w:t xml:space="preserve">, </w:t>
      </w:r>
      <w:proofErr w:type="spellStart"/>
      <w:r w:rsidRPr="0082180F">
        <w:rPr>
          <w:sz w:val="22"/>
          <w:szCs w:val="22"/>
        </w:rPr>
        <w:t>nyert</w:t>
      </w:r>
      <w:proofErr w:type="spellEnd"/>
      <w:r w:rsidRPr="0082180F">
        <w:rPr>
          <w:sz w:val="22"/>
          <w:szCs w:val="22"/>
        </w:rPr>
        <w:t xml:space="preserve"> – e </w:t>
      </w:r>
      <w:proofErr w:type="spellStart"/>
      <w:r w:rsidRPr="0082180F">
        <w:rPr>
          <w:sz w:val="22"/>
          <w:szCs w:val="22"/>
        </w:rPr>
        <w:t>elhelyezést</w:t>
      </w:r>
      <w:proofErr w:type="spellEnd"/>
      <w:r w:rsidRPr="0082180F">
        <w:rPr>
          <w:sz w:val="22"/>
          <w:szCs w:val="22"/>
        </w:rPr>
        <w:t xml:space="preserve"> </w:t>
      </w:r>
      <w:proofErr w:type="spellStart"/>
      <w:r w:rsidRPr="0082180F">
        <w:rPr>
          <w:sz w:val="22"/>
          <w:szCs w:val="22"/>
        </w:rPr>
        <w:t>más</w:t>
      </w:r>
      <w:proofErr w:type="spellEnd"/>
      <w:r w:rsidRPr="0082180F">
        <w:rPr>
          <w:sz w:val="22"/>
          <w:szCs w:val="22"/>
        </w:rPr>
        <w:t xml:space="preserve"> </w:t>
      </w:r>
      <w:proofErr w:type="spellStart"/>
      <w:r w:rsidRPr="0082180F">
        <w:rPr>
          <w:sz w:val="22"/>
          <w:szCs w:val="22"/>
        </w:rPr>
        <w:t>intézményben</w:t>
      </w:r>
      <w:proofErr w:type="spellEnd"/>
      <w:r w:rsidRPr="0082180F">
        <w:rPr>
          <w:sz w:val="22"/>
          <w:szCs w:val="22"/>
        </w:rPr>
        <w:t xml:space="preserve"> </w:t>
      </w:r>
      <w:proofErr w:type="spellStart"/>
      <w:r w:rsidRPr="0082180F">
        <w:rPr>
          <w:sz w:val="22"/>
          <w:szCs w:val="22"/>
        </w:rPr>
        <w:t>stb</w:t>
      </w:r>
      <w:proofErr w:type="spellEnd"/>
      <w:r w:rsidRPr="0082180F">
        <w:rPr>
          <w:sz w:val="22"/>
          <w:szCs w:val="22"/>
        </w:rPr>
        <w:t xml:space="preserve">.). </w:t>
      </w:r>
    </w:p>
    <w:p w14:paraId="6A0C845A" w14:textId="77777777" w:rsidR="00E34179" w:rsidRPr="0082180F" w:rsidRDefault="00E34179"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 tartós bentlakásos intézményben történő elhelyezést a </w:t>
      </w:r>
      <w:proofErr w:type="spellStart"/>
      <w:r w:rsidRPr="0082180F">
        <w:rPr>
          <w:color w:val="00000A"/>
          <w:sz w:val="22"/>
          <w:szCs w:val="22"/>
        </w:rPr>
        <w:t>Szoc</w:t>
      </w:r>
      <w:proofErr w:type="spellEnd"/>
      <w:r w:rsidRPr="0082180F">
        <w:rPr>
          <w:color w:val="00000A"/>
          <w:sz w:val="22"/>
          <w:szCs w:val="22"/>
        </w:rPr>
        <w:t>. tv. 68. §</w:t>
      </w:r>
      <w:proofErr w:type="spellStart"/>
      <w:r w:rsidRPr="0082180F">
        <w:rPr>
          <w:color w:val="00000A"/>
          <w:sz w:val="22"/>
          <w:szCs w:val="22"/>
        </w:rPr>
        <w:t>-</w:t>
      </w:r>
      <w:proofErr w:type="gramStart"/>
      <w:r w:rsidRPr="0082180F">
        <w:rPr>
          <w:color w:val="00000A"/>
          <w:sz w:val="22"/>
          <w:szCs w:val="22"/>
        </w:rPr>
        <w:t>a</w:t>
      </w:r>
      <w:proofErr w:type="spellEnd"/>
      <w:proofErr w:type="gramEnd"/>
      <w:r w:rsidRPr="0082180F">
        <w:rPr>
          <w:color w:val="00000A"/>
          <w:sz w:val="22"/>
          <w:szCs w:val="22"/>
        </w:rPr>
        <w:t xml:space="preserve"> alapján az igazolt gondozási szükséglettel rendelkezők, vehetik igénybe az arra rászorultak. A tartós bentlakásos intézményben történő elhelyezésről az intézmény vezetője dönt, méltányossági ügyekben pedig az intézményvezető felé benyújtott kérelem alapján a polgármester.</w:t>
      </w:r>
    </w:p>
    <w:p w14:paraId="2DAC7307" w14:textId="592B517B" w:rsidR="00E34179" w:rsidRPr="0082180F" w:rsidRDefault="00E34179"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Soron kívüli elhelyezést kell biztosítani az egyedül élő és egészségi állapota miatt folyamatos ellátást igénylő személynek, ha ezt az állapotot a háziorvos igazolja, valamint annak, aki családban él, de a családban nem megoldott az ellátása és az önkormányzat nem tud olyan ellátást biztosítani, ami lakókörnyezetében történő gondozást biztosítaná. Ha az ellátást igénylő soron kívüli elhelyezését kezdeményezték, az intézményvezető által összehívott team dönt a soron kívüli elhelyezésre vonatkozó igény indokoltságáról, továbbá - több soron kívüli elhelyezésre vonatkozó igény esetén - az igények teljesítésének sorrendjéről. A team állandó tagjai: intézményvezető, </w:t>
      </w:r>
      <w:r w:rsidR="00987F00" w:rsidRPr="0082180F">
        <w:rPr>
          <w:color w:val="00000A"/>
          <w:sz w:val="22"/>
          <w:szCs w:val="22"/>
        </w:rPr>
        <w:t>vezető szakápoló</w:t>
      </w:r>
      <w:r w:rsidRPr="0082180F">
        <w:rPr>
          <w:color w:val="00000A"/>
          <w:sz w:val="22"/>
          <w:szCs w:val="22"/>
        </w:rPr>
        <w:t>, az intézmény háziorvosa, valamint szükség esetén más szakember.</w:t>
      </w:r>
    </w:p>
    <w:p w14:paraId="3FED4F31" w14:textId="0256D0C6" w:rsidR="00E34179" w:rsidRPr="0082180F" w:rsidRDefault="00E34179"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rPr>
        <w:t>Soron kívüli elhelyezést kell biztosítani az önmaga ellátására teljesen képtelen egyedül álló részére. Ha soron kívüli elhelyezési igény merül fel, az intézményvezető dönt a soron kívüliség fennállásáról. Ha valamennyi soron kívüli elhelyezési igény nem teljesíthető, az intézményvezető haladéktalanul intézkedik az előgondozás lefolytatásáról, majd dönt a jogosultak elhelyezési sorrendjéről. Nem teljesíthető soron kívüli elhelyezési igény azon igénybe vevő férőhelyére, aki a férőhely elfoglalásának időpontjáról már értesítést kapott. Soron kívüli elhelyezést az intézményben rendelkezésre álló férőhelyeken felül is lehet biztosítani, figyelemmel az Szt. 92/K. § (5) bekezdésében megállapított korlátra. (Működési engedélyben foglalt létszám 110%-</w:t>
      </w:r>
      <w:proofErr w:type="gramStart"/>
      <w:r w:rsidRPr="0082180F">
        <w:rPr>
          <w:color w:val="00000A"/>
          <w:sz w:val="22"/>
          <w:szCs w:val="22"/>
        </w:rPr>
        <w:t>a</w:t>
      </w:r>
      <w:proofErr w:type="gramEnd"/>
      <w:r w:rsidRPr="0082180F">
        <w:rPr>
          <w:color w:val="00000A"/>
          <w:sz w:val="22"/>
          <w:szCs w:val="22"/>
        </w:rPr>
        <w:t>, de éves szinten az ellátottak száma nem haladhatja meg a 100%-ot.)</w:t>
      </w:r>
    </w:p>
    <w:p w14:paraId="62B328A5" w14:textId="37360D73" w:rsidR="005171D7" w:rsidRPr="0082180F" w:rsidRDefault="005171D7"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auto"/>
          <w:sz w:val="22"/>
          <w:szCs w:val="22"/>
        </w:rPr>
        <w:t xml:space="preserve">A szakosított ellátásokkal kapcsolatos </w:t>
      </w:r>
      <w:r w:rsidRPr="0082180F">
        <w:rPr>
          <w:color w:val="00000A"/>
          <w:sz w:val="22"/>
          <w:szCs w:val="22"/>
        </w:rPr>
        <w:t>kérelmeket nyilvántartásba vételt követően az intézményvezető</w:t>
      </w:r>
      <w:r w:rsidR="00B83AED" w:rsidRPr="0082180F">
        <w:rPr>
          <w:color w:val="00000A"/>
          <w:sz w:val="22"/>
          <w:szCs w:val="22"/>
        </w:rPr>
        <w:t xml:space="preserve"> által megbízott személy</w:t>
      </w:r>
      <w:r w:rsidRPr="0082180F">
        <w:rPr>
          <w:color w:val="00000A"/>
          <w:sz w:val="22"/>
          <w:szCs w:val="22"/>
        </w:rPr>
        <w:t xml:space="preserve"> továbbítja Hévíz Város Polgármestere részére.</w:t>
      </w:r>
    </w:p>
    <w:p w14:paraId="43145F88" w14:textId="3621B84A" w:rsidR="00E34179" w:rsidRPr="0082180F" w:rsidRDefault="00E34179"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lastRenderedPageBreak/>
        <w:t xml:space="preserve">A személyes gondoskodás megszüntetésének eseteit és módjait a szociális igazgatásról és szociális ellátásokról szóló </w:t>
      </w:r>
      <w:proofErr w:type="spellStart"/>
      <w:r w:rsidRPr="0082180F">
        <w:rPr>
          <w:color w:val="00000A"/>
          <w:sz w:val="22"/>
          <w:szCs w:val="22"/>
        </w:rPr>
        <w:t>Szoc</w:t>
      </w:r>
      <w:proofErr w:type="spellEnd"/>
      <w:r w:rsidRPr="0082180F">
        <w:rPr>
          <w:color w:val="00000A"/>
          <w:sz w:val="22"/>
          <w:szCs w:val="22"/>
        </w:rPr>
        <w:t>. tv. 100. § és a 101. §- a szabályozza. Az intézményi jogviszony megszűnik az intézmény jogutód nélküli megszűnésével, a jogosult halálával, a határozott idejű intézeti elhelyezés esetén a megjelölt időtartam lejártával, kivéve, ha e törvény rendelkezései alapján az elhelyezés időtartama meghosszabbítható. Az intézményi jogviszony megszüntetését a jogosult, illetve törvényes képviselője kezdeményezheti. A jogosult, illetve törvényes képviselője kezdeményezése alapján az intézményvezető az intézményi jogviszonyt megszünteti. Ilyen esetben a jogviszony a felek megegyezése szerinti időpontban, ennek hiányában a megállapodásban foglaltak szerint szűnik meg. Az intézményvezető az intézményi jogviszonyt megszünteti, ha a jogosult másik intézménybe történő elhelyezése indokolt, a házirendet súlyosan megsérti, intézményi elhelyezése nem indokolt</w:t>
      </w:r>
    </w:p>
    <w:p w14:paraId="7FA1B600" w14:textId="77777777" w:rsidR="00E34179" w:rsidRPr="0082180F" w:rsidRDefault="00E34179"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önkormányzat által fenntartott és működtetett intézmény esetén, ha az intézményvezető férőhely hiányában az ellátásra vonatkozó igényt nem teljesíti, úgy a kérelmet, beutaló határozatot a kézhezvétel napján nyilvántartásba veszi. A nyilvántartás célja az igények teljesítési sorrendjének megállapíthatósága. A nyilvántartásba vételről a kérelmezőt értesíti.</w:t>
      </w:r>
    </w:p>
    <w:p w14:paraId="172A0455" w14:textId="77777777" w:rsidR="00B22FDB" w:rsidRDefault="00B22FDB" w:rsidP="0082180F">
      <w:pPr>
        <w:pStyle w:val="Standard"/>
        <w:spacing w:line="360" w:lineRule="auto"/>
        <w:jc w:val="both"/>
        <w:rPr>
          <w:sz w:val="22"/>
          <w:szCs w:val="22"/>
        </w:rPr>
      </w:pPr>
    </w:p>
    <w:p w14:paraId="2A1D7ECA" w14:textId="77777777" w:rsidR="00B71E87" w:rsidRDefault="00B71E87" w:rsidP="0082180F">
      <w:pPr>
        <w:pStyle w:val="Standard"/>
        <w:spacing w:line="360" w:lineRule="auto"/>
        <w:jc w:val="both"/>
        <w:rPr>
          <w:sz w:val="22"/>
          <w:szCs w:val="22"/>
        </w:rPr>
      </w:pPr>
    </w:p>
    <w:p w14:paraId="4927E145" w14:textId="3F997B79" w:rsidR="00884162" w:rsidRDefault="00050BBF" w:rsidP="005E1D0B">
      <w:pPr>
        <w:pStyle w:val="Cmsor2"/>
        <w:numPr>
          <w:ilvl w:val="1"/>
          <w:numId w:val="76"/>
        </w:numPr>
        <w:jc w:val="center"/>
        <w:rPr>
          <w:b/>
        </w:rPr>
      </w:pPr>
      <w:bookmarkStart w:id="57" w:name="_Toc198381182"/>
      <w:r w:rsidRPr="003A125E">
        <w:rPr>
          <w:b/>
        </w:rPr>
        <w:t>Egészségügyi alapellátások</w:t>
      </w:r>
      <w:bookmarkEnd w:id="57"/>
    </w:p>
    <w:p w14:paraId="41F4DCF0" w14:textId="77777777" w:rsidR="00B22FDB" w:rsidRPr="00B22FDB" w:rsidRDefault="00B22FDB" w:rsidP="00B22FDB"/>
    <w:p w14:paraId="7218A2EC" w14:textId="6ACED48F" w:rsidR="00050BBF" w:rsidRPr="003A125E" w:rsidRDefault="00050BBF" w:rsidP="003A125E">
      <w:pPr>
        <w:pStyle w:val="Cmsor3"/>
        <w:ind w:left="567"/>
        <w:rPr>
          <w:b/>
          <w:color w:val="auto"/>
        </w:rPr>
      </w:pPr>
      <w:bookmarkStart w:id="58" w:name="_Toc198381183"/>
      <w:r w:rsidRPr="003A125E">
        <w:rPr>
          <w:b/>
          <w:color w:val="auto"/>
        </w:rPr>
        <w:t xml:space="preserve">2.8.1. Háziorvosi </w:t>
      </w:r>
      <w:r w:rsidR="00DE0A43" w:rsidRPr="003A125E">
        <w:rPr>
          <w:b/>
          <w:color w:val="auto"/>
        </w:rPr>
        <w:t xml:space="preserve">és gyermekorvosi </w:t>
      </w:r>
      <w:r w:rsidRPr="003A125E">
        <w:rPr>
          <w:b/>
          <w:color w:val="auto"/>
        </w:rPr>
        <w:t>alapellátás</w:t>
      </w:r>
      <w:bookmarkEnd w:id="58"/>
    </w:p>
    <w:p w14:paraId="69CCB588" w14:textId="77777777" w:rsidR="00B22FDB" w:rsidRDefault="00B22FDB" w:rsidP="0082180F">
      <w:pPr>
        <w:shd w:val="clear" w:color="auto" w:fill="FFFFFF"/>
        <w:spacing w:line="360" w:lineRule="auto"/>
        <w:jc w:val="both"/>
        <w:rPr>
          <w:sz w:val="22"/>
          <w:szCs w:val="22"/>
          <w:bdr w:val="none" w:sz="0" w:space="0" w:color="auto" w:frame="1"/>
        </w:rPr>
      </w:pPr>
    </w:p>
    <w:p w14:paraId="4A24B6C4" w14:textId="635D9034" w:rsidR="00787783" w:rsidRPr="0082180F" w:rsidRDefault="00787783" w:rsidP="0082180F">
      <w:pPr>
        <w:shd w:val="clear" w:color="auto" w:fill="FFFFFF"/>
        <w:spacing w:line="360" w:lineRule="auto"/>
        <w:jc w:val="both"/>
        <w:rPr>
          <w:sz w:val="22"/>
          <w:szCs w:val="22"/>
        </w:rPr>
      </w:pPr>
      <w:r w:rsidRPr="0082180F">
        <w:rPr>
          <w:sz w:val="22"/>
          <w:szCs w:val="22"/>
          <w:bdr w:val="none" w:sz="0" w:space="0" w:color="auto" w:frame="1"/>
        </w:rPr>
        <w:t xml:space="preserve">Annak érdekében, hogy az egészségbiztosítás egészségügyi ellátásaira jogosultak számára biztosítható legyen, hogy lakóhelyén vagy annak közelében, választása alapján, nemétől, korától, betegsége természetétől függetlenül folyamatos egészségügyi ellátásban részesüljön, az alapellátás keretében szervezett egészségügyi szolgáltatás, a háziorvosi és házi gyermekorvosi ellátás működik. </w:t>
      </w:r>
      <w:r w:rsidR="001C2C8C" w:rsidRPr="0082180F">
        <w:rPr>
          <w:sz w:val="22"/>
          <w:szCs w:val="22"/>
          <w:bdr w:val="none" w:sz="0" w:space="0" w:color="auto" w:frame="1"/>
        </w:rPr>
        <w:t>T</w:t>
      </w:r>
      <w:r w:rsidRPr="0082180F">
        <w:rPr>
          <w:sz w:val="22"/>
          <w:szCs w:val="22"/>
          <w:bdr w:val="none" w:sz="0" w:space="0" w:color="auto" w:frame="1"/>
        </w:rPr>
        <w:t>eljesen cselekvőképes személynek személyesen, a korlátozottan cselekvőképes vagy cselekvőképtelen kiskorú, valamint a cselekvőképességében az egészségügyi ellátással összefüggő jogok gyakorlása tekintetében részlegesen vagy teljesen korlátozott nagykorú személy pedig törvényes képviselője útján – joga van ahhoz, hogy háziorvost vagy házi gyermekorvost (továbbiakban: háziorvos) válasszon.</w:t>
      </w:r>
    </w:p>
    <w:p w14:paraId="7D844F2C" w14:textId="7E674913" w:rsidR="00787783" w:rsidRPr="0082180F" w:rsidRDefault="00787783" w:rsidP="0082180F">
      <w:pPr>
        <w:shd w:val="clear" w:color="auto" w:fill="FFFFFF"/>
        <w:spacing w:line="360" w:lineRule="auto"/>
        <w:jc w:val="both"/>
        <w:rPr>
          <w:sz w:val="22"/>
          <w:szCs w:val="22"/>
        </w:rPr>
      </w:pPr>
      <w:r w:rsidRPr="0082180F">
        <w:rPr>
          <w:sz w:val="22"/>
          <w:szCs w:val="22"/>
          <w:bdr w:val="none" w:sz="0" w:space="0" w:color="auto" w:frame="1"/>
        </w:rPr>
        <w:t>A háziorvosi ellátás feltételeinek megteremtése, az ellátandó terület meghatározása (utcajegyzék) az önkormányzat feladata.</w:t>
      </w:r>
      <w:r w:rsidR="00AB7405" w:rsidRPr="0082180F">
        <w:rPr>
          <w:sz w:val="22"/>
          <w:szCs w:val="22"/>
          <w:bdr w:val="none" w:sz="0" w:space="0" w:color="auto" w:frame="1"/>
        </w:rPr>
        <w:t xml:space="preserve"> Intézményünk az épület üzemeltetéséhez kapcsolódó feladatokat valamint a fenntartó önkormányzat által meghatározott a szolgá</w:t>
      </w:r>
      <w:r w:rsidR="007E4938" w:rsidRPr="0082180F">
        <w:rPr>
          <w:sz w:val="22"/>
          <w:szCs w:val="22"/>
          <w:bdr w:val="none" w:sz="0" w:space="0" w:color="auto" w:frame="1"/>
        </w:rPr>
        <w:t>ltatáshoz szükséges tárgyi feltételek biztosítása.</w:t>
      </w:r>
    </w:p>
    <w:p w14:paraId="04539512" w14:textId="4396F7CF" w:rsidR="00787783" w:rsidRPr="0082180F" w:rsidRDefault="00787783" w:rsidP="0082180F">
      <w:pPr>
        <w:shd w:val="clear" w:color="auto" w:fill="FFFFFF"/>
        <w:spacing w:line="360" w:lineRule="auto"/>
        <w:jc w:val="both"/>
        <w:rPr>
          <w:sz w:val="22"/>
          <w:szCs w:val="22"/>
        </w:rPr>
      </w:pPr>
      <w:r w:rsidRPr="0082180F">
        <w:rPr>
          <w:sz w:val="22"/>
          <w:szCs w:val="22"/>
          <w:bdr w:val="none" w:sz="0" w:space="0" w:color="auto" w:frame="1"/>
        </w:rPr>
        <w:lastRenderedPageBreak/>
        <w:t xml:space="preserve">A háziorvos az önkormányzattal kötött megállapodás alapján látja el a feladatait, de a háziorvosi tevékenység szakmai-, tartalmi előírásait, személyi-, tárgyi feltételeket jogszabályok határozzák meg. </w:t>
      </w:r>
    </w:p>
    <w:p w14:paraId="06465E82" w14:textId="5263B24C" w:rsidR="00787783" w:rsidRPr="0082180F" w:rsidRDefault="00787783" w:rsidP="0082180F">
      <w:pPr>
        <w:pStyle w:val="Standard"/>
        <w:spacing w:line="360" w:lineRule="auto"/>
        <w:jc w:val="both"/>
        <w:rPr>
          <w:sz w:val="22"/>
          <w:szCs w:val="22"/>
        </w:rPr>
      </w:pPr>
    </w:p>
    <w:p w14:paraId="2881EC85" w14:textId="1B9A246C" w:rsidR="00050BBF" w:rsidRPr="003A125E" w:rsidRDefault="00050BBF" w:rsidP="003A125E">
      <w:pPr>
        <w:pStyle w:val="Cmsor3"/>
        <w:ind w:left="567"/>
        <w:rPr>
          <w:b/>
          <w:color w:val="auto"/>
        </w:rPr>
      </w:pPr>
      <w:bookmarkStart w:id="59" w:name="_Toc198381184"/>
      <w:r w:rsidRPr="003A125E">
        <w:rPr>
          <w:b/>
          <w:color w:val="auto"/>
        </w:rPr>
        <w:t>2.8.2. Fogorvosi alapellátás</w:t>
      </w:r>
      <w:bookmarkEnd w:id="59"/>
    </w:p>
    <w:p w14:paraId="6D5D1425" w14:textId="77777777" w:rsidR="00B22FDB" w:rsidRDefault="00B22FDB" w:rsidP="0082180F">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p>
    <w:p w14:paraId="51C7291A" w14:textId="6660B147" w:rsidR="00F97BDB" w:rsidRPr="0082180F" w:rsidRDefault="00F97BDB" w:rsidP="0082180F">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82180F">
        <w:rPr>
          <w:color w:val="auto"/>
          <w:sz w:val="22"/>
          <w:szCs w:val="22"/>
        </w:rPr>
        <w:t>A vegyes fogorvosi ellátás területe Hévíz, Alsópáhok, Felsőpáhok, Nemesbük, Zalaköveskút, Vindornyalak települések közigazgatási területe.</w:t>
      </w:r>
    </w:p>
    <w:p w14:paraId="030AD72C" w14:textId="653D6760" w:rsidR="007657B4" w:rsidRPr="0082180F" w:rsidRDefault="007657B4" w:rsidP="0082180F">
      <w:pPr>
        <w:shd w:val="clear" w:color="auto" w:fill="FFFFFF"/>
        <w:spacing w:line="360" w:lineRule="auto"/>
        <w:jc w:val="both"/>
        <w:rPr>
          <w:sz w:val="22"/>
          <w:szCs w:val="22"/>
        </w:rPr>
      </w:pPr>
      <w:r w:rsidRPr="0082180F">
        <w:rPr>
          <w:sz w:val="22"/>
          <w:szCs w:val="22"/>
          <w:bdr w:val="none" w:sz="0" w:space="0" w:color="auto" w:frame="1"/>
        </w:rPr>
        <w:t>A fogorvosi alapellátás feladata a fog- és szájbetegek gyógyító-megelőző alapellátása, míg a fogorvosi szakellátás bizonyos többletkompetenciákkal rendelkezik.</w:t>
      </w:r>
    </w:p>
    <w:p w14:paraId="6DCAFDF2" w14:textId="2022859B" w:rsidR="005E0AEE" w:rsidRPr="0082180F" w:rsidRDefault="007657B4" w:rsidP="0082180F">
      <w:pPr>
        <w:shd w:val="clear" w:color="auto" w:fill="FFFFFF"/>
        <w:spacing w:line="360" w:lineRule="auto"/>
        <w:jc w:val="both"/>
        <w:rPr>
          <w:sz w:val="22"/>
          <w:szCs w:val="22"/>
        </w:rPr>
      </w:pPr>
      <w:r w:rsidRPr="0082180F">
        <w:rPr>
          <w:sz w:val="22"/>
          <w:szCs w:val="22"/>
          <w:bdr w:val="none" w:sz="0" w:space="0" w:color="auto" w:frame="1"/>
        </w:rPr>
        <w:t>A fogorvos asszisztens segítségével biztosítja az egészségügyi ellátást a hozzá forduló beteg számára. A beteget rendelési időben látja el, és szükség esetén szakorvosi intézetbe továbbutalja. A munkaidőn túli fogorvosi feladatok ellátása ügyelettel biztosított.</w:t>
      </w:r>
      <w:r w:rsidR="005E0AEE" w:rsidRPr="0082180F">
        <w:rPr>
          <w:sz w:val="22"/>
          <w:szCs w:val="22"/>
          <w:bdr w:val="none" w:sz="0" w:space="0" w:color="auto" w:frame="1"/>
        </w:rPr>
        <w:t xml:space="preserve"> Intézményünk az épület üzemeltetéséhez kapcsolódó feladatokat, valamint a fenntartó önkormányzat által meghatározott a szolgáltatáshoz szükséges tárgyi feltételek biztosítása.</w:t>
      </w:r>
    </w:p>
    <w:p w14:paraId="51ED7705" w14:textId="1F7D1AD6" w:rsidR="007657B4" w:rsidRDefault="007657B4" w:rsidP="0082180F">
      <w:pPr>
        <w:shd w:val="clear" w:color="auto" w:fill="FFFFFF"/>
        <w:spacing w:line="360" w:lineRule="auto"/>
        <w:jc w:val="both"/>
        <w:rPr>
          <w:sz w:val="22"/>
          <w:szCs w:val="22"/>
        </w:rPr>
      </w:pPr>
    </w:p>
    <w:p w14:paraId="2A6BD595" w14:textId="5B4C831D" w:rsidR="00050BBF" w:rsidRPr="003A125E" w:rsidRDefault="00050BBF" w:rsidP="005E1D0B">
      <w:pPr>
        <w:pStyle w:val="Cmsor1"/>
        <w:numPr>
          <w:ilvl w:val="0"/>
          <w:numId w:val="76"/>
        </w:numPr>
        <w:jc w:val="center"/>
        <w:rPr>
          <w:b/>
          <w:color w:val="auto"/>
        </w:rPr>
      </w:pPr>
      <w:bookmarkStart w:id="60" w:name="_Toc198381185"/>
      <w:r w:rsidRPr="003A125E">
        <w:rPr>
          <w:b/>
          <w:color w:val="auto"/>
        </w:rPr>
        <w:t>Más intézményekkel való együttműködés</w:t>
      </w:r>
      <w:bookmarkEnd w:id="60"/>
    </w:p>
    <w:p w14:paraId="31D01089" w14:textId="77777777" w:rsidR="00B22FDB" w:rsidRDefault="00B22FD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46CABDFB" w14:textId="7E7C4F93" w:rsidR="00050BBF" w:rsidRPr="0082180F" w:rsidRDefault="00050BB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Folyamatos kapcsolattartás a térségben lévő szociális intézményekkel, hatóságokkal, különösen a Zala Vármegyei Kormányhivatal Szociális és Gyámhivatalával, valamint szakmai fórumokon való aktív részvétel. Szoros az együttműködés a Máltai Szeretetszolgálat Keszthelyi Csoportjával, a </w:t>
      </w:r>
      <w:proofErr w:type="spellStart"/>
      <w:r w:rsidRPr="0082180F">
        <w:rPr>
          <w:color w:val="00000A"/>
          <w:sz w:val="22"/>
          <w:szCs w:val="22"/>
        </w:rPr>
        <w:t>Kolping</w:t>
      </w:r>
      <w:proofErr w:type="spellEnd"/>
      <w:r w:rsidRPr="0082180F">
        <w:rPr>
          <w:color w:val="00000A"/>
          <w:sz w:val="22"/>
          <w:szCs w:val="22"/>
        </w:rPr>
        <w:t xml:space="preserve"> Támogató Szolgálattal és a keszthelyi MMSZ Gondviselés Háza Fogyatékkal Élők Napközi Otthonával, az Országos Alapellátási Szövetséggel, az egyházak képviselőivel, valamint a Keszthely és Környéke Kistérségi Többcélú Társulás Szociális Szolgáltató Központjával.</w:t>
      </w:r>
    </w:p>
    <w:p w14:paraId="4CF57334" w14:textId="7F515F23" w:rsidR="00BA33F2" w:rsidRPr="0082180F" w:rsidRDefault="00050BB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Intézményünk jó szakmai kapcsolatot tart fent több egyesülettel, intézménnyel</w:t>
      </w:r>
      <w:r w:rsidRPr="0082180F">
        <w:rPr>
          <w:color w:val="00B050"/>
          <w:sz w:val="22"/>
          <w:szCs w:val="22"/>
        </w:rPr>
        <w:t xml:space="preserve">, </w:t>
      </w:r>
      <w:r w:rsidRPr="0082180F">
        <w:rPr>
          <w:color w:val="auto"/>
          <w:sz w:val="22"/>
          <w:szCs w:val="22"/>
        </w:rPr>
        <w:t>iskolákkal,</w:t>
      </w:r>
      <w:r w:rsidRPr="0082180F">
        <w:rPr>
          <w:color w:val="00000A"/>
          <w:sz w:val="22"/>
          <w:szCs w:val="22"/>
        </w:rPr>
        <w:t xml:space="preserve"> civil szervezetekkel, érdek-képviseleti szervekkel, egyházakkal.</w:t>
      </w:r>
    </w:p>
    <w:p w14:paraId="3407DD07" w14:textId="16173163" w:rsidR="00BA33F2" w:rsidRPr="0082180F" w:rsidRDefault="00BA33F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1C94DC89" w14:textId="6B77FA37" w:rsidR="005F30AA" w:rsidRPr="003A125E" w:rsidRDefault="005F30AA" w:rsidP="005E1D0B">
      <w:pPr>
        <w:pStyle w:val="Cmsor1"/>
        <w:numPr>
          <w:ilvl w:val="0"/>
          <w:numId w:val="76"/>
        </w:numPr>
        <w:jc w:val="center"/>
        <w:rPr>
          <w:b/>
          <w:color w:val="auto"/>
        </w:rPr>
      </w:pPr>
      <w:bookmarkStart w:id="61" w:name="_Toc198381186"/>
      <w:r w:rsidRPr="003A125E">
        <w:rPr>
          <w:b/>
          <w:color w:val="auto"/>
        </w:rPr>
        <w:t>Szolgáltatásról szóló tájékoztatás helyi módja</w:t>
      </w:r>
      <w:bookmarkEnd w:id="61"/>
    </w:p>
    <w:p w14:paraId="15DD3CE7" w14:textId="77777777" w:rsidR="005F30AA" w:rsidRPr="0082180F" w:rsidRDefault="005F30AA"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31168860" w14:textId="11809AD9" w:rsidR="00FB6770" w:rsidRPr="0082180F" w:rsidRDefault="005F30AA"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lastRenderedPageBreak/>
        <w:t xml:space="preserve">Helyi TV, helyi újság, Hévíz Város Honlapja, intézmény honlapja, Hévíz Városában és a feladat-ellátási </w:t>
      </w:r>
      <w:proofErr w:type="spellStart"/>
      <w:r w:rsidRPr="0082180F">
        <w:rPr>
          <w:color w:val="00000A"/>
          <w:sz w:val="22"/>
          <w:szCs w:val="22"/>
        </w:rPr>
        <w:t>megállpodást</w:t>
      </w:r>
      <w:proofErr w:type="spellEnd"/>
      <w:r w:rsidRPr="0082180F">
        <w:rPr>
          <w:color w:val="00000A"/>
          <w:sz w:val="22"/>
          <w:szCs w:val="22"/>
        </w:rPr>
        <w:t xml:space="preserve"> kötött önkormányzatok közigazgatási területén tartott preventív jellegű előadások részeként, szóróanyagokon.</w:t>
      </w:r>
    </w:p>
    <w:p w14:paraId="3335B7D4" w14:textId="12CE5FBC" w:rsidR="00BA33F2" w:rsidRPr="0082180F" w:rsidRDefault="00BA33F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i/>
          <w:iCs/>
          <w:color w:val="00000A"/>
          <w:sz w:val="22"/>
          <w:szCs w:val="22"/>
        </w:rPr>
      </w:pPr>
    </w:p>
    <w:p w14:paraId="25FCD804" w14:textId="15B73324" w:rsidR="00EE51AF" w:rsidRPr="003A125E" w:rsidRDefault="00D46BCC" w:rsidP="005E1D0B">
      <w:pPr>
        <w:pStyle w:val="Cmsor1"/>
        <w:numPr>
          <w:ilvl w:val="0"/>
          <w:numId w:val="76"/>
        </w:numPr>
        <w:jc w:val="center"/>
        <w:rPr>
          <w:b/>
        </w:rPr>
      </w:pPr>
      <w:bookmarkStart w:id="62" w:name="_Toc198381187"/>
      <w:r w:rsidRPr="003A125E">
        <w:rPr>
          <w:b/>
          <w:color w:val="auto"/>
        </w:rPr>
        <w:t>A szolgáltató és az igénybevevő közötti kapcsolattartás módja</w:t>
      </w:r>
      <w:bookmarkEnd w:id="62"/>
    </w:p>
    <w:p w14:paraId="6FF7E4C5" w14:textId="77777777" w:rsidR="00EE51AF" w:rsidRPr="0082180F" w:rsidRDefault="00EE51A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1410592C" w14:textId="469F6070" w:rsidR="00EE51AF" w:rsidRPr="0082180F" w:rsidRDefault="00C7347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Az alapszolgáltatások esetében a </w:t>
      </w:r>
      <w:r w:rsidR="00D46BCC" w:rsidRPr="0082180F">
        <w:rPr>
          <w:color w:val="00000A"/>
          <w:sz w:val="22"/>
          <w:szCs w:val="22"/>
        </w:rPr>
        <w:t>házi segítségnyújtás kapcsolattartási formáit a megállapodás tartalmazza (személyesen telefonon stb.).</w:t>
      </w:r>
    </w:p>
    <w:p w14:paraId="5239AD59" w14:textId="77777777"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gondozást végző személy a helyszínen tájékozódik az ellátást igénybe venni szándékozó életkörülményeiről, szociális helyzetéről, egészségi állapotáról. Az ellátás biztosítása során a szolgáltatást biztosító személyek közreműködésével történik a kapcsolattartás.</w:t>
      </w:r>
    </w:p>
    <w:p w14:paraId="09BC0A4C" w14:textId="77777777"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szociális alapellátás kiemelkedően fontos feladata a felderítés, ami széles körű jelzőrendszer segítségével oldható meg. A jelzőrendszer elemei között nevelési, gondozási intézmények, egészségügyi szolgáltatók egyaránt megtalálhatók.</w:t>
      </w:r>
    </w:p>
    <w:p w14:paraId="0DE3CCB8" w14:textId="77777777" w:rsidR="00EE51AF" w:rsidRPr="0082180F" w:rsidRDefault="00EE51A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773170C7" w14:textId="77777777"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r w:rsidRPr="0082180F">
        <w:rPr>
          <w:color w:val="00000A"/>
          <w:sz w:val="22"/>
          <w:szCs w:val="22"/>
          <w:u w:val="single"/>
        </w:rPr>
        <w:t>Az együttműködés lehetőségei:</w:t>
      </w:r>
    </w:p>
    <w:p w14:paraId="3EC07C80" w14:textId="77777777" w:rsidR="00EE51AF" w:rsidRPr="0082180F" w:rsidRDefault="00D46BCC" w:rsidP="005E1D0B">
      <w:pPr>
        <w:pStyle w:val="Norml1"/>
        <w:numPr>
          <w:ilvl w:val="1"/>
          <w:numId w:val="22"/>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jelző, tájékoztató, információs funkció</w:t>
      </w:r>
    </w:p>
    <w:p w14:paraId="79751E3A" w14:textId="77777777" w:rsidR="00EE51AF" w:rsidRPr="0082180F" w:rsidRDefault="00D46BCC" w:rsidP="005E1D0B">
      <w:pPr>
        <w:pStyle w:val="Norml1"/>
        <w:numPr>
          <w:ilvl w:val="1"/>
          <w:numId w:val="22"/>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szolgáltatások kölcsönös igénybevétele</w:t>
      </w:r>
    </w:p>
    <w:p w14:paraId="1D158E35" w14:textId="77777777" w:rsidR="00EE51AF" w:rsidRPr="0082180F" w:rsidRDefault="00D46BCC" w:rsidP="005E1D0B">
      <w:pPr>
        <w:pStyle w:val="Norml1"/>
        <w:numPr>
          <w:ilvl w:val="1"/>
          <w:numId w:val="22"/>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konzultációk, esetmegbeszélések</w:t>
      </w:r>
    </w:p>
    <w:p w14:paraId="5EFD59E6" w14:textId="77777777" w:rsidR="00EE51AF" w:rsidRPr="0082180F" w:rsidRDefault="00D46BCC" w:rsidP="005E1D0B">
      <w:pPr>
        <w:pStyle w:val="Norml1"/>
        <w:numPr>
          <w:ilvl w:val="1"/>
          <w:numId w:val="22"/>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szemléletformáló, felvilágosító, képző, megelőző előadások szervezése</w:t>
      </w:r>
    </w:p>
    <w:p w14:paraId="70CFE4C1" w14:textId="77777777" w:rsidR="00F814AC"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lakosságot megfelelően tájékoztatni kell a gyermekjóléti szolgáltatást nyújtó szakembereknek az adott településen való elérhetőségről, a szolgáltatás helyéről, idejéről és gyakoriságáról.</w:t>
      </w:r>
      <w:r w:rsidR="00F814AC" w:rsidRPr="0082180F">
        <w:rPr>
          <w:color w:val="00000A"/>
          <w:sz w:val="22"/>
          <w:szCs w:val="22"/>
        </w:rPr>
        <w:t xml:space="preserve"> </w:t>
      </w:r>
    </w:p>
    <w:p w14:paraId="42ACCE33" w14:textId="77777777" w:rsidR="00857CBB" w:rsidRPr="0082180F" w:rsidRDefault="00857CB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2F1F7EAC" w14:textId="0C250291" w:rsidR="00EE51AF" w:rsidRPr="003A125E" w:rsidRDefault="00D46BCC" w:rsidP="005E1D0B">
      <w:pPr>
        <w:pStyle w:val="Cmsor1"/>
        <w:numPr>
          <w:ilvl w:val="0"/>
          <w:numId w:val="76"/>
        </w:numPr>
        <w:jc w:val="center"/>
        <w:rPr>
          <w:b/>
          <w:color w:val="auto"/>
        </w:rPr>
      </w:pPr>
      <w:bookmarkStart w:id="63" w:name="_Toc198381188"/>
      <w:r w:rsidRPr="003A125E">
        <w:rPr>
          <w:b/>
          <w:color w:val="auto"/>
        </w:rPr>
        <w:t>Az ellátottak és a szociális szolgáltatást végzők jogainak védelmével kapcsolatos szabályok</w:t>
      </w:r>
      <w:bookmarkEnd w:id="63"/>
    </w:p>
    <w:p w14:paraId="664B596F" w14:textId="77777777" w:rsidR="00EE51AF" w:rsidRPr="0082180F" w:rsidRDefault="00EE51A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5483565A" w14:textId="5794A321" w:rsidR="00AA10D1" w:rsidRPr="003A125E" w:rsidRDefault="00AA10D1" w:rsidP="005E1D0B">
      <w:pPr>
        <w:pStyle w:val="Cmsor2"/>
        <w:numPr>
          <w:ilvl w:val="1"/>
          <w:numId w:val="76"/>
        </w:numPr>
        <w:rPr>
          <w:b/>
        </w:rPr>
      </w:pPr>
      <w:bookmarkStart w:id="64" w:name="_Toc198381189"/>
      <w:r w:rsidRPr="003A125E">
        <w:rPr>
          <w:b/>
        </w:rPr>
        <w:t>Ellátotti jogok</w:t>
      </w:r>
      <w:bookmarkEnd w:id="64"/>
    </w:p>
    <w:p w14:paraId="7C431E3F" w14:textId="77777777" w:rsidR="00AA10D1" w:rsidRDefault="00AA10D1" w:rsidP="0082180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p>
    <w:p w14:paraId="73B2E611" w14:textId="77777777" w:rsidR="00EE51AF" w:rsidRPr="0082180F" w:rsidRDefault="00D46BCC" w:rsidP="0082180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r w:rsidRPr="0082180F">
        <w:rPr>
          <w:rFonts w:cs="Times New Roman"/>
          <w:color w:val="00000A"/>
          <w:sz w:val="22"/>
          <w:szCs w:val="22"/>
        </w:rPr>
        <w:lastRenderedPageBreak/>
        <w:t>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14:paraId="40BA306C" w14:textId="77777777" w:rsidR="00EE51AF" w:rsidRPr="0082180F" w:rsidRDefault="00D46BCC" w:rsidP="0082180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r w:rsidRPr="0082180F">
        <w:rPr>
          <w:rFonts w:cs="Times New Roman"/>
          <w:color w:val="00000A"/>
          <w:sz w:val="22"/>
          <w:szCs w:val="22"/>
        </w:rPr>
        <w:t>Az egyenlő bánásmód követelményét meg kell tartani a szociális szolgáltatások biztosítása során.</w:t>
      </w:r>
    </w:p>
    <w:p w14:paraId="2A7D5840" w14:textId="77777777" w:rsidR="00577457" w:rsidRPr="0082180F" w:rsidRDefault="00577457" w:rsidP="0082180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p>
    <w:p w14:paraId="594A19D3" w14:textId="77777777" w:rsidR="00EE51AF" w:rsidRPr="0082180F" w:rsidRDefault="00D46BCC" w:rsidP="0082180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r w:rsidRPr="0082180F">
        <w:rPr>
          <w:rFonts w:cs="Times New Roman"/>
          <w:color w:val="00000A"/>
          <w:sz w:val="22"/>
          <w:szCs w:val="22"/>
        </w:rPr>
        <w:t>Az ellátást igénybe vevőnek joga van megismerni az intézmény gazdálkodásával, működésével kapcsolatos legfontosabb adatokat.</w:t>
      </w:r>
    </w:p>
    <w:p w14:paraId="0F4BD7D0" w14:textId="77777777" w:rsidR="00EE51AF" w:rsidRPr="0082180F" w:rsidRDefault="00D46BCC" w:rsidP="0082180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r w:rsidRPr="0082180F">
        <w:rPr>
          <w:rFonts w:cs="Times New Roman"/>
          <w:color w:val="00000A"/>
          <w:sz w:val="22"/>
          <w:szCs w:val="22"/>
        </w:rPr>
        <w:t>Tilos a hátrányos megkülönböztetés az ellátott neme, vallása, nemzeti, etnikai hovatartozása, politikai vagy más véleménye, kora, cselekvőképességének hiánya vagy korlátozottsága, fogyatékossága, születési vagy egyéb helyzete miatt.</w:t>
      </w:r>
    </w:p>
    <w:p w14:paraId="6BA3044D" w14:textId="77777777" w:rsidR="00EE51AF" w:rsidRPr="0082180F" w:rsidRDefault="00EE51AF" w:rsidP="0082180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p>
    <w:p w14:paraId="67E8F196" w14:textId="77777777" w:rsidR="00EE51AF" w:rsidRPr="0082180F" w:rsidRDefault="00D46BCC" w:rsidP="0082180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r w:rsidRPr="0082180F">
        <w:rPr>
          <w:rFonts w:cs="Times New Roman"/>
          <w:color w:val="00000A"/>
          <w:sz w:val="22"/>
          <w:szCs w:val="22"/>
        </w:rPr>
        <w:t>Az intézmény az általa biztosított szolgáltatásokat oly módon biztosítja, hogy minden körülmények között tiszteletben tartja az ellátottak alkotmányos jogait, különösen az élethez, emberi méltósághoz, testi épséghez, és a testi-lelki egészséghez való jogait.</w:t>
      </w:r>
    </w:p>
    <w:p w14:paraId="15CBB973" w14:textId="77777777" w:rsidR="00EE51AF" w:rsidRPr="0082180F" w:rsidRDefault="00D46BCC" w:rsidP="0082180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r w:rsidRPr="0082180F">
        <w:rPr>
          <w:rFonts w:cs="Times New Roman"/>
          <w:color w:val="00000A"/>
          <w:sz w:val="22"/>
          <w:szCs w:val="22"/>
        </w:rPr>
        <w:t>Az ellátottat megilleti a személyes adatok és a magánélet védelme.</w:t>
      </w:r>
    </w:p>
    <w:p w14:paraId="71B4A663" w14:textId="05427FA9"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ellátottnak joga van az intézményen belüli és kívüli szabad mozgásra, továbbá joga van családi kapcsolatainak fenntartására, rokonok, látogatók fogadására.</w:t>
      </w:r>
    </w:p>
    <w:p w14:paraId="632837A8" w14:textId="77777777" w:rsidR="006526FA" w:rsidRPr="0082180F" w:rsidRDefault="006526FA"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12DA3415" w14:textId="3FA58550"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Az </w:t>
      </w:r>
      <w:proofErr w:type="spellStart"/>
      <w:r w:rsidRPr="0082180F">
        <w:rPr>
          <w:color w:val="00000A"/>
          <w:sz w:val="22"/>
          <w:szCs w:val="22"/>
        </w:rPr>
        <w:t>ellátottjogi</w:t>
      </w:r>
      <w:proofErr w:type="spellEnd"/>
      <w:r w:rsidRPr="0082180F">
        <w:rPr>
          <w:color w:val="00000A"/>
          <w:sz w:val="22"/>
          <w:szCs w:val="22"/>
        </w:rPr>
        <w:t xml:space="preserve"> képviselő a személyes gondoskodás keretébe tartozó szociális </w:t>
      </w:r>
      <w:proofErr w:type="spellStart"/>
      <w:r w:rsidR="00DD387E">
        <w:rPr>
          <w:color w:val="00000A"/>
          <w:sz w:val="22"/>
          <w:szCs w:val="22"/>
        </w:rPr>
        <w:t>gyermejóléti</w:t>
      </w:r>
      <w:proofErr w:type="spellEnd"/>
      <w:r w:rsidR="00DD387E">
        <w:rPr>
          <w:color w:val="00000A"/>
          <w:sz w:val="22"/>
          <w:szCs w:val="22"/>
        </w:rPr>
        <w:t xml:space="preserve"> </w:t>
      </w:r>
      <w:r w:rsidRPr="0082180F">
        <w:rPr>
          <w:color w:val="00000A"/>
          <w:sz w:val="22"/>
          <w:szCs w:val="22"/>
        </w:rPr>
        <w:t xml:space="preserve">alap-és szakosított ellátásban részesülő személyek részére nyújt segítséget jogai gyakorlásában. </w:t>
      </w:r>
      <w:r w:rsidR="00DD387E">
        <w:rPr>
          <w:color w:val="00000A"/>
          <w:sz w:val="22"/>
          <w:szCs w:val="22"/>
        </w:rPr>
        <w:t xml:space="preserve">Az </w:t>
      </w:r>
      <w:proofErr w:type="spellStart"/>
      <w:r w:rsidR="00DD387E">
        <w:rPr>
          <w:color w:val="00000A"/>
          <w:sz w:val="22"/>
          <w:szCs w:val="22"/>
        </w:rPr>
        <w:t>ellátott</w:t>
      </w:r>
      <w:r w:rsidRPr="0082180F">
        <w:rPr>
          <w:color w:val="00000A"/>
          <w:sz w:val="22"/>
          <w:szCs w:val="22"/>
        </w:rPr>
        <w:t>jogi</w:t>
      </w:r>
      <w:proofErr w:type="spellEnd"/>
      <w:r w:rsidR="00DD387E">
        <w:rPr>
          <w:color w:val="00000A"/>
          <w:sz w:val="22"/>
          <w:szCs w:val="22"/>
        </w:rPr>
        <w:t>, a gyermekjogi és betegjogi</w:t>
      </w:r>
      <w:r w:rsidRPr="0082180F">
        <w:rPr>
          <w:color w:val="00000A"/>
          <w:sz w:val="22"/>
          <w:szCs w:val="22"/>
        </w:rPr>
        <w:t xml:space="preserve"> képviselő elér</w:t>
      </w:r>
      <w:r w:rsidR="00DD387E">
        <w:rPr>
          <w:color w:val="00000A"/>
          <w:sz w:val="22"/>
          <w:szCs w:val="22"/>
        </w:rPr>
        <w:t xml:space="preserve">hetősége székhelyen és </w:t>
      </w:r>
      <w:proofErr w:type="gramStart"/>
      <w:r w:rsidR="00DD387E">
        <w:rPr>
          <w:color w:val="00000A"/>
          <w:sz w:val="22"/>
          <w:szCs w:val="22"/>
        </w:rPr>
        <w:t>telephelyein</w:t>
      </w:r>
      <w:proofErr w:type="gramEnd"/>
      <w:r w:rsidR="00DD387E">
        <w:rPr>
          <w:color w:val="00000A"/>
          <w:sz w:val="22"/>
          <w:szCs w:val="22"/>
        </w:rPr>
        <w:t xml:space="preserve"> a faliújságon elérhetőek.</w:t>
      </w:r>
    </w:p>
    <w:p w14:paraId="580CBDC7" w14:textId="18EC09E4"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betegek jogainak érvényesítése az egészségügyről szóló 1997. évi CLIV. törvényben meghatározottak szerint.</w:t>
      </w:r>
    </w:p>
    <w:p w14:paraId="7BD96550" w14:textId="77777777"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betegjogi képviselő az e törvényben foglaltaknak megfelelően ellátja a betegek jogainak védelmét és segíti őket e jogaik megismerésében és érvényesítésében. A betegjogi képviselő - az ellátás zavartalanságát nem veszélyeztetve – illetékességi körében jogosult</w:t>
      </w:r>
    </w:p>
    <w:p w14:paraId="5E10AF16" w14:textId="76D00E83" w:rsidR="00EE51AF" w:rsidRPr="0082180F" w:rsidRDefault="00D46BCC" w:rsidP="00DD387E">
      <w:pPr>
        <w:pStyle w:val="Norml1"/>
        <w:numPr>
          <w:ilvl w:val="1"/>
          <w:numId w:val="10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color w:val="00000A"/>
          <w:sz w:val="22"/>
          <w:szCs w:val="22"/>
        </w:rPr>
      </w:pPr>
      <w:r w:rsidRPr="0082180F">
        <w:rPr>
          <w:color w:val="00000A"/>
          <w:sz w:val="22"/>
          <w:szCs w:val="22"/>
        </w:rPr>
        <w:t>az egészségügyi szolgáltató működési területére belépni</w:t>
      </w:r>
    </w:p>
    <w:p w14:paraId="4119D71A" w14:textId="26C99EEB" w:rsidR="00EE51AF" w:rsidRPr="0082180F" w:rsidRDefault="00D46BCC" w:rsidP="00DD387E">
      <w:pPr>
        <w:pStyle w:val="Norml1"/>
        <w:numPr>
          <w:ilvl w:val="1"/>
          <w:numId w:val="10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color w:val="00000A"/>
          <w:sz w:val="22"/>
          <w:szCs w:val="22"/>
        </w:rPr>
      </w:pPr>
      <w:r w:rsidRPr="0082180F">
        <w:rPr>
          <w:color w:val="00000A"/>
          <w:sz w:val="22"/>
          <w:szCs w:val="22"/>
        </w:rPr>
        <w:t>a vonatkozó iratokba betekinteni</w:t>
      </w:r>
    </w:p>
    <w:p w14:paraId="175DE0CE" w14:textId="1FE2636E" w:rsidR="00EE51AF" w:rsidRPr="0082180F" w:rsidRDefault="00D46BCC" w:rsidP="00DD387E">
      <w:pPr>
        <w:pStyle w:val="Norml1"/>
        <w:numPr>
          <w:ilvl w:val="1"/>
          <w:numId w:val="10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color w:val="00000A"/>
          <w:sz w:val="22"/>
          <w:szCs w:val="22"/>
        </w:rPr>
      </w:pPr>
      <w:r w:rsidRPr="0082180F">
        <w:rPr>
          <w:color w:val="00000A"/>
          <w:sz w:val="22"/>
          <w:szCs w:val="22"/>
        </w:rPr>
        <w:t>az egészségügyben dolgozókhoz kérdést intézni.</w:t>
      </w:r>
    </w:p>
    <w:p w14:paraId="078608F2" w14:textId="77777777"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lastRenderedPageBreak/>
        <w:t>A betegjogi képviselő köteles a betegre vonatkozó orvosi titkot megtartani és a beteg személyes adatait a vonatkozó jogszabályok szerint kezelni.</w:t>
      </w:r>
    </w:p>
    <w:p w14:paraId="3C11D1AE" w14:textId="77777777"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Fogadóóráját a kihirdetett időpontban tartja.</w:t>
      </w:r>
    </w:p>
    <w:p w14:paraId="12A5C8AB" w14:textId="77777777" w:rsidR="00EE51AF" w:rsidRPr="0082180F" w:rsidRDefault="00EE51AF" w:rsidP="0082180F">
      <w:pPr>
        <w:pStyle w:val="Standard"/>
        <w:spacing w:line="360" w:lineRule="auto"/>
        <w:jc w:val="both"/>
        <w:rPr>
          <w:sz w:val="22"/>
          <w:szCs w:val="22"/>
        </w:rPr>
      </w:pPr>
    </w:p>
    <w:p w14:paraId="7D101465" w14:textId="77777777" w:rsidR="00EE51AF" w:rsidRPr="0082180F" w:rsidRDefault="00D46BCC" w:rsidP="0082180F">
      <w:pPr>
        <w:pStyle w:val="Standard"/>
        <w:spacing w:line="360" w:lineRule="auto"/>
        <w:jc w:val="both"/>
        <w:rPr>
          <w:sz w:val="22"/>
          <w:szCs w:val="22"/>
          <w:u w:val="single"/>
        </w:rPr>
      </w:pPr>
      <w:proofErr w:type="spellStart"/>
      <w:r w:rsidRPr="0082180F">
        <w:rPr>
          <w:sz w:val="22"/>
          <w:szCs w:val="22"/>
          <w:u w:val="single"/>
        </w:rPr>
        <w:t>Lakógyűlés</w:t>
      </w:r>
      <w:proofErr w:type="spellEnd"/>
      <w:r w:rsidR="00EC5688" w:rsidRPr="0082180F">
        <w:rPr>
          <w:sz w:val="22"/>
          <w:szCs w:val="22"/>
          <w:u w:val="single"/>
        </w:rPr>
        <w:t>:</w:t>
      </w:r>
    </w:p>
    <w:p w14:paraId="1D52F6E4" w14:textId="77777777" w:rsidR="00EE51AF" w:rsidRPr="0082180F" w:rsidRDefault="00D46BCC" w:rsidP="0082180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r w:rsidRPr="0082180F">
        <w:rPr>
          <w:color w:val="00000A"/>
          <w:sz w:val="22"/>
          <w:szCs w:val="22"/>
        </w:rPr>
        <w:t>Az ellátottak tájékoztató fóruma, melyet évente egy alkalommal vagy szükség szerint kell összehívni. A lakógyűlésen az intézmény személyzete is részt vesz. A lakók az ellátást érintő ügyekben kérdéseket intézhetnek az intézmény vezetéséhez, munkatársaihoz. A javaslatok megvalósulásáról, illetve a panaszok kivizsgálásáról és orvoslásáról az intézményvezető gondoskodik.</w:t>
      </w:r>
    </w:p>
    <w:p w14:paraId="12D640A7" w14:textId="77777777" w:rsidR="002B619E" w:rsidRPr="0082180F" w:rsidRDefault="002B619E" w:rsidP="0082180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p>
    <w:p w14:paraId="407B0682" w14:textId="77777777" w:rsidR="00EE51AF" w:rsidRPr="0082180F" w:rsidRDefault="00D46BCC" w:rsidP="0082180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r w:rsidRPr="0082180F">
        <w:rPr>
          <w:color w:val="00000A"/>
          <w:sz w:val="22"/>
          <w:szCs w:val="22"/>
          <w:u w:val="single"/>
        </w:rPr>
        <w:t>Kibővített lakógyűlés:</w:t>
      </w:r>
    </w:p>
    <w:p w14:paraId="4AB579C6" w14:textId="77777777" w:rsidR="00EE51AF" w:rsidRPr="0082180F" w:rsidRDefault="00D46BCC" w:rsidP="0082180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ellátottak legközelebbi hozzátartozóit is meg kell hívni. Az intézményvezető tájékoztatást ad:</w:t>
      </w:r>
    </w:p>
    <w:p w14:paraId="2F0D84E3" w14:textId="77777777" w:rsidR="00EE51AF" w:rsidRPr="0082180F" w:rsidRDefault="00D46BCC" w:rsidP="0082180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t>- az intézmény éves tevékenységéről, programjáról,</w:t>
      </w:r>
    </w:p>
    <w:p w14:paraId="34AFB7C8" w14:textId="77777777" w:rsidR="00595968" w:rsidRPr="0082180F" w:rsidRDefault="00D46BCC" w:rsidP="0082180F">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color w:val="00000A"/>
          <w:sz w:val="22"/>
          <w:szCs w:val="22"/>
        </w:rPr>
      </w:pPr>
      <w:r w:rsidRPr="0082180F">
        <w:rPr>
          <w:color w:val="00000A"/>
          <w:sz w:val="22"/>
          <w:szCs w:val="22"/>
        </w:rPr>
        <w:t>- beszámol az ellátottak helyzetéről</w:t>
      </w:r>
    </w:p>
    <w:p w14:paraId="542A39CA" w14:textId="77777777" w:rsidR="00EE51AF" w:rsidRPr="0082180F" w:rsidRDefault="00595968" w:rsidP="0082180F">
      <w:pPr>
        <w:pStyle w:val="Norml1"/>
        <w:tabs>
          <w:tab w:val="left" w:pos="1560"/>
          <w:tab w:val="left" w:pos="2124"/>
          <w:tab w:val="left" w:pos="2832"/>
          <w:tab w:val="left" w:pos="3540"/>
          <w:tab w:val="left" w:pos="4248"/>
          <w:tab w:val="left" w:pos="4956"/>
          <w:tab w:val="left" w:pos="5664"/>
          <w:tab w:val="left" w:pos="6372"/>
          <w:tab w:val="left" w:pos="7080"/>
          <w:tab w:val="left" w:pos="7788"/>
          <w:tab w:val="left" w:pos="8496"/>
          <w:tab w:val="left" w:pos="9205"/>
        </w:tabs>
        <w:spacing w:line="360" w:lineRule="auto"/>
        <w:ind w:left="709"/>
        <w:jc w:val="both"/>
        <w:rPr>
          <w:color w:val="00000A"/>
          <w:sz w:val="22"/>
          <w:szCs w:val="22"/>
        </w:rPr>
      </w:pPr>
      <w:r w:rsidRPr="0082180F">
        <w:rPr>
          <w:color w:val="00000A"/>
          <w:sz w:val="22"/>
          <w:szCs w:val="22"/>
        </w:rPr>
        <w:t xml:space="preserve">- </w:t>
      </w:r>
      <w:r w:rsidR="00D46BCC" w:rsidRPr="0082180F">
        <w:rPr>
          <w:color w:val="00000A"/>
          <w:sz w:val="22"/>
          <w:szCs w:val="22"/>
        </w:rPr>
        <w:t>ismerteti az éves költségvetést.</w:t>
      </w:r>
    </w:p>
    <w:p w14:paraId="72F7D4D2" w14:textId="77777777" w:rsidR="00EE51AF" w:rsidRPr="0082180F" w:rsidRDefault="00EE51AF" w:rsidP="0082180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color w:val="00000A"/>
          <w:sz w:val="22"/>
          <w:szCs w:val="22"/>
        </w:rPr>
      </w:pPr>
    </w:p>
    <w:p w14:paraId="28AC5F59" w14:textId="77777777"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r w:rsidRPr="0082180F">
        <w:rPr>
          <w:color w:val="00000A"/>
          <w:sz w:val="22"/>
          <w:szCs w:val="22"/>
          <w:u w:val="single"/>
        </w:rPr>
        <w:t>Érdekképviseleti Fórum:</w:t>
      </w:r>
    </w:p>
    <w:p w14:paraId="77D291E6" w14:textId="77777777" w:rsidR="00EE51AF" w:rsidRPr="0082180F" w:rsidRDefault="00D46BCC" w:rsidP="0082180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intézménnyel jogviszonyban állók, és ellátásra jogosultak érdekvédelmét az érdekképviseleti fórum látja el, amelynek tagjai:</w:t>
      </w:r>
    </w:p>
    <w:p w14:paraId="64342A13" w14:textId="77777777" w:rsidR="00EE51AF" w:rsidRPr="0082180F" w:rsidRDefault="00D46BCC" w:rsidP="0082180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t>- 2-2 fő lakó</w:t>
      </w:r>
    </w:p>
    <w:p w14:paraId="403F0F1E" w14:textId="77777777" w:rsidR="00EE51AF" w:rsidRPr="0082180F" w:rsidRDefault="00D46BCC" w:rsidP="0082180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t>- 1-1 fő hozzátartozó</w:t>
      </w:r>
    </w:p>
    <w:p w14:paraId="4E33C12C" w14:textId="77777777" w:rsidR="00EE51AF" w:rsidRPr="0082180F" w:rsidRDefault="00D46BCC" w:rsidP="0082180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t>- 1-1 fő az otthon dolgozóinak képviseletében</w:t>
      </w:r>
    </w:p>
    <w:p w14:paraId="32869591" w14:textId="77777777" w:rsidR="00EE51AF" w:rsidRPr="0082180F" w:rsidRDefault="00D46BCC" w:rsidP="0082180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t>- 1 fő a fenntartó képviseletében</w:t>
      </w:r>
    </w:p>
    <w:p w14:paraId="7024BAAF" w14:textId="77777777" w:rsidR="00EE51AF" w:rsidRPr="0082180F" w:rsidRDefault="00EE51AF" w:rsidP="0082180F">
      <w:pPr>
        <w:pStyle w:val="Norml1"/>
        <w:tabs>
          <w:tab w:val="left" w:pos="1560"/>
          <w:tab w:val="left" w:pos="2125"/>
          <w:tab w:val="left" w:pos="2833"/>
          <w:tab w:val="left" w:pos="3541"/>
          <w:tab w:val="left" w:pos="4249"/>
          <w:tab w:val="left" w:pos="4957"/>
          <w:tab w:val="left" w:pos="5665"/>
          <w:tab w:val="left" w:pos="6373"/>
          <w:tab w:val="left" w:pos="7081"/>
          <w:tab w:val="left" w:pos="7789"/>
          <w:tab w:val="left" w:pos="8497"/>
          <w:tab w:val="left" w:pos="9205"/>
        </w:tabs>
        <w:spacing w:line="360" w:lineRule="auto"/>
        <w:ind w:left="709"/>
        <w:jc w:val="both"/>
        <w:rPr>
          <w:color w:val="00000A"/>
          <w:sz w:val="22"/>
          <w:szCs w:val="22"/>
        </w:rPr>
      </w:pPr>
    </w:p>
    <w:p w14:paraId="4C1AB1B3" w14:textId="77777777" w:rsidR="00EE51AF" w:rsidRPr="0082180F" w:rsidRDefault="00D46BCC" w:rsidP="0082180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sz w:val="22"/>
          <w:szCs w:val="22"/>
        </w:rPr>
      </w:pPr>
      <w:r w:rsidRPr="0082180F">
        <w:rPr>
          <w:color w:val="00000A"/>
          <w:sz w:val="22"/>
          <w:szCs w:val="22"/>
          <w:u w:val="single"/>
        </w:rPr>
        <w:t xml:space="preserve">Feladata: </w:t>
      </w:r>
      <w:r w:rsidRPr="0082180F">
        <w:rPr>
          <w:color w:val="00000A"/>
          <w:sz w:val="22"/>
          <w:szCs w:val="22"/>
        </w:rPr>
        <w:t>az Szoc.tv. 99. § (4) bekezdés szerint:</w:t>
      </w:r>
    </w:p>
    <w:p w14:paraId="3720100C" w14:textId="77777777" w:rsidR="00EE51AF" w:rsidRPr="0082180F" w:rsidRDefault="00D46BCC" w:rsidP="005E1D0B">
      <w:pPr>
        <w:pStyle w:val="Norml1"/>
        <w:numPr>
          <w:ilvl w:val="0"/>
          <w:numId w:val="52"/>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lastRenderedPageBreak/>
        <w:t>Előzetesen véleményezi az intézmény vezetője által készített, az ellátottakkal valamint az intézmény belső életével kapcsolatos dokumentumok közül a szakmai programot, az éves munkatervet, a házirendet, az ellátottak részére készült tájékoztatókat,</w:t>
      </w:r>
    </w:p>
    <w:p w14:paraId="6414650A" w14:textId="77777777" w:rsidR="00EE51AF" w:rsidRPr="0082180F" w:rsidRDefault="00D46BCC" w:rsidP="005E1D0B">
      <w:pPr>
        <w:pStyle w:val="Norml1"/>
        <w:numPr>
          <w:ilvl w:val="0"/>
          <w:numId w:val="52"/>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 xml:space="preserve">Megtárgyalja az intézményben élők panaszait- ide nem értve a jogviszony keletkezésével megszüntetésével és az áthelyezéssel kapcsolatos panaszokat- és intézkedést kezdeményez </w:t>
      </w:r>
      <w:proofErr w:type="gramStart"/>
      <w:r w:rsidRPr="0082180F">
        <w:rPr>
          <w:color w:val="00000A"/>
          <w:sz w:val="22"/>
          <w:szCs w:val="22"/>
        </w:rPr>
        <w:t>az  intézményvezető</w:t>
      </w:r>
      <w:proofErr w:type="gramEnd"/>
      <w:r w:rsidRPr="0082180F">
        <w:rPr>
          <w:color w:val="00000A"/>
          <w:sz w:val="22"/>
          <w:szCs w:val="22"/>
        </w:rPr>
        <w:t xml:space="preserve"> felé,</w:t>
      </w:r>
    </w:p>
    <w:p w14:paraId="7D7511D0" w14:textId="77777777" w:rsidR="00EE51AF" w:rsidRPr="0082180F" w:rsidRDefault="00D46BCC" w:rsidP="005E1D0B">
      <w:pPr>
        <w:pStyle w:val="Norml1"/>
        <w:numPr>
          <w:ilvl w:val="0"/>
          <w:numId w:val="52"/>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tájékoztatást kérhet az intézményvezetőtől az ellátottakat érintő kérdésekben az ellátás szervesével kapcsolatos feladatokban,</w:t>
      </w:r>
    </w:p>
    <w:p w14:paraId="0F3948F5" w14:textId="77777777" w:rsidR="00EE51AF" w:rsidRPr="0082180F" w:rsidRDefault="00D46BCC" w:rsidP="005E1D0B">
      <w:pPr>
        <w:pStyle w:val="Norml1"/>
        <w:numPr>
          <w:ilvl w:val="0"/>
          <w:numId w:val="52"/>
        </w:num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intézkedés megtételét kezdeményezheti a fenntartó felé valamint más illetékes hatóságok, szervek felé amennyiben az intézmény működésével kapcsolatos jogszabálysértésre utaló jeleket észlel.</w:t>
      </w:r>
    </w:p>
    <w:p w14:paraId="23B0A42A" w14:textId="25AF474C" w:rsidR="00EE51AF" w:rsidRPr="0082180F" w:rsidRDefault="00D46BCC" w:rsidP="0082180F">
      <w:pPr>
        <w:pStyle w:val="Standard"/>
        <w:spacing w:line="360" w:lineRule="auto"/>
        <w:jc w:val="both"/>
        <w:rPr>
          <w:sz w:val="22"/>
          <w:szCs w:val="22"/>
        </w:rPr>
      </w:pPr>
      <w:proofErr w:type="spellStart"/>
      <w:proofErr w:type="gramStart"/>
      <w:r w:rsidRPr="0082180F">
        <w:rPr>
          <w:sz w:val="22"/>
          <w:szCs w:val="22"/>
        </w:rPr>
        <w:t>Az</w:t>
      </w:r>
      <w:proofErr w:type="spellEnd"/>
      <w:proofErr w:type="gramEnd"/>
      <w:r w:rsidRPr="0082180F">
        <w:rPr>
          <w:sz w:val="22"/>
          <w:szCs w:val="22"/>
        </w:rPr>
        <w:t xml:space="preserve"> </w:t>
      </w:r>
      <w:proofErr w:type="spellStart"/>
      <w:r w:rsidRPr="0082180F">
        <w:rPr>
          <w:sz w:val="22"/>
          <w:szCs w:val="22"/>
        </w:rPr>
        <w:t>érdekképviseleti</w:t>
      </w:r>
      <w:proofErr w:type="spellEnd"/>
      <w:r w:rsidRPr="0082180F">
        <w:rPr>
          <w:sz w:val="22"/>
          <w:szCs w:val="22"/>
        </w:rPr>
        <w:t xml:space="preserve"> </w:t>
      </w:r>
      <w:proofErr w:type="spellStart"/>
      <w:r w:rsidRPr="0082180F">
        <w:rPr>
          <w:sz w:val="22"/>
          <w:szCs w:val="22"/>
        </w:rPr>
        <w:t>fórum</w:t>
      </w:r>
      <w:proofErr w:type="spellEnd"/>
      <w:r w:rsidRPr="0082180F">
        <w:rPr>
          <w:sz w:val="22"/>
          <w:szCs w:val="22"/>
        </w:rPr>
        <w:t xml:space="preserve"> a </w:t>
      </w:r>
      <w:proofErr w:type="spellStart"/>
      <w:r w:rsidRPr="0082180F">
        <w:rPr>
          <w:sz w:val="22"/>
          <w:szCs w:val="22"/>
        </w:rPr>
        <w:t>Hévízi</w:t>
      </w:r>
      <w:proofErr w:type="spellEnd"/>
      <w:r w:rsidRPr="0082180F">
        <w:rPr>
          <w:sz w:val="22"/>
          <w:szCs w:val="22"/>
        </w:rPr>
        <w:t xml:space="preserve"> </w:t>
      </w:r>
      <w:proofErr w:type="spellStart"/>
      <w:r w:rsidRPr="0082180F">
        <w:rPr>
          <w:sz w:val="22"/>
          <w:szCs w:val="22"/>
        </w:rPr>
        <w:t>Teréz</w:t>
      </w:r>
      <w:proofErr w:type="spellEnd"/>
      <w:r w:rsidRPr="0082180F">
        <w:rPr>
          <w:sz w:val="22"/>
          <w:szCs w:val="22"/>
        </w:rPr>
        <w:t xml:space="preserve"> Anya </w:t>
      </w:r>
      <w:proofErr w:type="spellStart"/>
      <w:r w:rsidRPr="0082180F">
        <w:rPr>
          <w:sz w:val="22"/>
          <w:szCs w:val="22"/>
        </w:rPr>
        <w:t>Idősek</w:t>
      </w:r>
      <w:proofErr w:type="spellEnd"/>
      <w:r w:rsidRPr="0082180F">
        <w:rPr>
          <w:sz w:val="22"/>
          <w:szCs w:val="22"/>
        </w:rPr>
        <w:t xml:space="preserve"> </w:t>
      </w:r>
      <w:proofErr w:type="spellStart"/>
      <w:r w:rsidRPr="0082180F">
        <w:rPr>
          <w:sz w:val="22"/>
          <w:szCs w:val="22"/>
        </w:rPr>
        <w:t>Otthonával</w:t>
      </w:r>
      <w:proofErr w:type="spellEnd"/>
      <w:r w:rsidRPr="0082180F">
        <w:rPr>
          <w:sz w:val="22"/>
          <w:szCs w:val="22"/>
        </w:rPr>
        <w:t xml:space="preserve"> </w:t>
      </w:r>
      <w:proofErr w:type="spellStart"/>
      <w:r w:rsidRPr="0082180F">
        <w:rPr>
          <w:sz w:val="22"/>
          <w:szCs w:val="22"/>
        </w:rPr>
        <w:t>intézményi</w:t>
      </w:r>
      <w:proofErr w:type="spellEnd"/>
      <w:r w:rsidRPr="0082180F">
        <w:rPr>
          <w:sz w:val="22"/>
          <w:szCs w:val="22"/>
        </w:rPr>
        <w:t xml:space="preserve"> </w:t>
      </w:r>
      <w:proofErr w:type="spellStart"/>
      <w:r w:rsidRPr="0082180F">
        <w:rPr>
          <w:sz w:val="22"/>
          <w:szCs w:val="22"/>
        </w:rPr>
        <w:t>jogviszonyban</w:t>
      </w:r>
      <w:proofErr w:type="spellEnd"/>
      <w:r w:rsidRPr="0082180F">
        <w:rPr>
          <w:sz w:val="22"/>
          <w:szCs w:val="22"/>
        </w:rPr>
        <w:t xml:space="preserve"> </w:t>
      </w:r>
      <w:proofErr w:type="spellStart"/>
      <w:r w:rsidRPr="0082180F">
        <w:rPr>
          <w:sz w:val="22"/>
          <w:szCs w:val="22"/>
        </w:rPr>
        <w:t>állók</w:t>
      </w:r>
      <w:proofErr w:type="spellEnd"/>
      <w:r w:rsidRPr="0082180F">
        <w:rPr>
          <w:sz w:val="22"/>
          <w:szCs w:val="22"/>
        </w:rPr>
        <w:t xml:space="preserve"> </w:t>
      </w:r>
      <w:proofErr w:type="spellStart"/>
      <w:r w:rsidRPr="0082180F">
        <w:rPr>
          <w:sz w:val="22"/>
          <w:szCs w:val="22"/>
        </w:rPr>
        <w:t>jogainak</w:t>
      </w:r>
      <w:proofErr w:type="spellEnd"/>
      <w:r w:rsidRPr="0082180F">
        <w:rPr>
          <w:sz w:val="22"/>
          <w:szCs w:val="22"/>
        </w:rPr>
        <w:t xml:space="preserve">, </w:t>
      </w:r>
      <w:proofErr w:type="spellStart"/>
      <w:r w:rsidRPr="0082180F">
        <w:rPr>
          <w:sz w:val="22"/>
          <w:szCs w:val="22"/>
        </w:rPr>
        <w:t>érdekeinek</w:t>
      </w:r>
      <w:proofErr w:type="spellEnd"/>
      <w:r w:rsidRPr="0082180F">
        <w:rPr>
          <w:sz w:val="22"/>
          <w:szCs w:val="22"/>
        </w:rPr>
        <w:t xml:space="preserve"> </w:t>
      </w:r>
      <w:proofErr w:type="spellStart"/>
      <w:r w:rsidRPr="0082180F">
        <w:rPr>
          <w:sz w:val="22"/>
          <w:szCs w:val="22"/>
        </w:rPr>
        <w:t>érvényesülését</w:t>
      </w:r>
      <w:proofErr w:type="spellEnd"/>
      <w:r w:rsidRPr="0082180F">
        <w:rPr>
          <w:sz w:val="22"/>
          <w:szCs w:val="22"/>
        </w:rPr>
        <w:t xml:space="preserve"> </w:t>
      </w:r>
      <w:proofErr w:type="spellStart"/>
      <w:r w:rsidRPr="0082180F">
        <w:rPr>
          <w:sz w:val="22"/>
          <w:szCs w:val="22"/>
        </w:rPr>
        <w:t>elősegíteni</w:t>
      </w:r>
      <w:proofErr w:type="spellEnd"/>
      <w:r w:rsidRPr="0082180F">
        <w:rPr>
          <w:sz w:val="22"/>
          <w:szCs w:val="22"/>
        </w:rPr>
        <w:t xml:space="preserve"> </w:t>
      </w:r>
      <w:proofErr w:type="spellStart"/>
      <w:r w:rsidRPr="0082180F">
        <w:rPr>
          <w:sz w:val="22"/>
          <w:szCs w:val="22"/>
        </w:rPr>
        <w:t>hivatott</w:t>
      </w:r>
      <w:proofErr w:type="spellEnd"/>
      <w:r w:rsidRPr="0082180F">
        <w:rPr>
          <w:sz w:val="22"/>
          <w:szCs w:val="22"/>
        </w:rPr>
        <w:t xml:space="preserve"> </w:t>
      </w:r>
      <w:proofErr w:type="spellStart"/>
      <w:r w:rsidRPr="0082180F">
        <w:rPr>
          <w:sz w:val="22"/>
          <w:szCs w:val="22"/>
        </w:rPr>
        <w:t>szerv</w:t>
      </w:r>
      <w:proofErr w:type="spellEnd"/>
      <w:r w:rsidRPr="0082180F">
        <w:rPr>
          <w:sz w:val="22"/>
          <w:szCs w:val="22"/>
        </w:rPr>
        <w:t xml:space="preserve">, </w:t>
      </w:r>
      <w:proofErr w:type="spellStart"/>
      <w:r w:rsidRPr="0082180F">
        <w:rPr>
          <w:sz w:val="22"/>
          <w:szCs w:val="22"/>
        </w:rPr>
        <w:t>mely</w:t>
      </w:r>
      <w:proofErr w:type="spellEnd"/>
      <w:r w:rsidRPr="0082180F">
        <w:rPr>
          <w:sz w:val="22"/>
          <w:szCs w:val="22"/>
        </w:rPr>
        <w:t xml:space="preserve"> </w:t>
      </w:r>
      <w:proofErr w:type="spellStart"/>
      <w:r w:rsidRPr="0082180F">
        <w:rPr>
          <w:sz w:val="22"/>
          <w:szCs w:val="22"/>
        </w:rPr>
        <w:t>jelen</w:t>
      </w:r>
      <w:proofErr w:type="spellEnd"/>
      <w:r w:rsidRPr="0082180F">
        <w:rPr>
          <w:sz w:val="22"/>
          <w:szCs w:val="22"/>
        </w:rPr>
        <w:t xml:space="preserve"> </w:t>
      </w:r>
      <w:proofErr w:type="spellStart"/>
      <w:r w:rsidRPr="0082180F">
        <w:rPr>
          <w:sz w:val="22"/>
          <w:szCs w:val="22"/>
        </w:rPr>
        <w:t>házirendben</w:t>
      </w:r>
      <w:proofErr w:type="spellEnd"/>
      <w:r w:rsidRPr="0082180F">
        <w:rPr>
          <w:sz w:val="22"/>
          <w:szCs w:val="22"/>
        </w:rPr>
        <w:t xml:space="preserve"> </w:t>
      </w:r>
      <w:proofErr w:type="spellStart"/>
      <w:r w:rsidRPr="0082180F">
        <w:rPr>
          <w:sz w:val="22"/>
          <w:szCs w:val="22"/>
        </w:rPr>
        <w:t>meghatározott</w:t>
      </w:r>
      <w:proofErr w:type="spellEnd"/>
      <w:r w:rsidRPr="0082180F">
        <w:rPr>
          <w:sz w:val="22"/>
          <w:szCs w:val="22"/>
        </w:rPr>
        <w:t xml:space="preserve"> </w:t>
      </w:r>
      <w:proofErr w:type="spellStart"/>
      <w:r w:rsidRPr="0082180F">
        <w:rPr>
          <w:sz w:val="22"/>
          <w:szCs w:val="22"/>
        </w:rPr>
        <w:t>feltételek</w:t>
      </w:r>
      <w:proofErr w:type="spellEnd"/>
      <w:r w:rsidRPr="0082180F">
        <w:rPr>
          <w:sz w:val="22"/>
          <w:szCs w:val="22"/>
        </w:rPr>
        <w:t xml:space="preserve"> és </w:t>
      </w:r>
      <w:proofErr w:type="spellStart"/>
      <w:r w:rsidRPr="0082180F">
        <w:rPr>
          <w:sz w:val="22"/>
          <w:szCs w:val="22"/>
        </w:rPr>
        <w:t>eljárás</w:t>
      </w:r>
      <w:proofErr w:type="spellEnd"/>
      <w:r w:rsidRPr="0082180F">
        <w:rPr>
          <w:sz w:val="22"/>
          <w:szCs w:val="22"/>
        </w:rPr>
        <w:t xml:space="preserve"> </w:t>
      </w:r>
      <w:proofErr w:type="spellStart"/>
      <w:r w:rsidRPr="0082180F">
        <w:rPr>
          <w:sz w:val="22"/>
          <w:szCs w:val="22"/>
        </w:rPr>
        <w:t>szerint</w:t>
      </w:r>
      <w:proofErr w:type="spellEnd"/>
      <w:r w:rsidRPr="0082180F">
        <w:rPr>
          <w:sz w:val="22"/>
          <w:szCs w:val="22"/>
        </w:rPr>
        <w:t xml:space="preserve"> </w:t>
      </w:r>
      <w:proofErr w:type="spellStart"/>
      <w:r w:rsidRPr="0082180F">
        <w:rPr>
          <w:sz w:val="22"/>
          <w:szCs w:val="22"/>
        </w:rPr>
        <w:t>működik</w:t>
      </w:r>
      <w:proofErr w:type="spellEnd"/>
      <w:r w:rsidRPr="0082180F">
        <w:rPr>
          <w:sz w:val="22"/>
          <w:szCs w:val="22"/>
        </w:rPr>
        <w:t>.</w:t>
      </w:r>
    </w:p>
    <w:p w14:paraId="4A96ABD6" w14:textId="77777777" w:rsidR="00EE51AF" w:rsidRPr="0082180F" w:rsidRDefault="00D46BCC" w:rsidP="0082180F">
      <w:pPr>
        <w:pStyle w:val="Standard"/>
        <w:spacing w:line="360" w:lineRule="auto"/>
        <w:jc w:val="both"/>
        <w:rPr>
          <w:sz w:val="22"/>
          <w:szCs w:val="22"/>
        </w:rPr>
      </w:pPr>
      <w:proofErr w:type="spellStart"/>
      <w:proofErr w:type="gramStart"/>
      <w:r w:rsidRPr="0082180F">
        <w:rPr>
          <w:sz w:val="22"/>
          <w:szCs w:val="22"/>
        </w:rPr>
        <w:t>Az</w:t>
      </w:r>
      <w:proofErr w:type="spellEnd"/>
      <w:proofErr w:type="gramEnd"/>
      <w:r w:rsidRPr="0082180F">
        <w:rPr>
          <w:sz w:val="22"/>
          <w:szCs w:val="22"/>
        </w:rPr>
        <w:t xml:space="preserve"> </w:t>
      </w:r>
      <w:proofErr w:type="spellStart"/>
      <w:r w:rsidRPr="0082180F">
        <w:rPr>
          <w:sz w:val="22"/>
          <w:szCs w:val="22"/>
        </w:rPr>
        <w:t>érdekképviseleti</w:t>
      </w:r>
      <w:proofErr w:type="spellEnd"/>
      <w:r w:rsidRPr="0082180F">
        <w:rPr>
          <w:sz w:val="22"/>
          <w:szCs w:val="22"/>
        </w:rPr>
        <w:t xml:space="preserve"> </w:t>
      </w:r>
      <w:proofErr w:type="spellStart"/>
      <w:r w:rsidRPr="0082180F">
        <w:rPr>
          <w:sz w:val="22"/>
          <w:szCs w:val="22"/>
        </w:rPr>
        <w:t>fórum</w:t>
      </w:r>
      <w:proofErr w:type="spellEnd"/>
      <w:r w:rsidRPr="0082180F">
        <w:rPr>
          <w:sz w:val="22"/>
          <w:szCs w:val="22"/>
        </w:rPr>
        <w:t xml:space="preserve"> </w:t>
      </w:r>
      <w:proofErr w:type="spellStart"/>
      <w:r w:rsidRPr="0082180F">
        <w:rPr>
          <w:sz w:val="22"/>
          <w:szCs w:val="22"/>
          <w:u w:val="single"/>
        </w:rPr>
        <w:t>telephelye</w:t>
      </w:r>
      <w:proofErr w:type="spellEnd"/>
      <w:r w:rsidRPr="0082180F">
        <w:rPr>
          <w:sz w:val="22"/>
          <w:szCs w:val="22"/>
        </w:rPr>
        <w:t xml:space="preserve">: </w:t>
      </w:r>
      <w:proofErr w:type="spellStart"/>
      <w:r w:rsidRPr="0082180F">
        <w:rPr>
          <w:sz w:val="22"/>
          <w:szCs w:val="22"/>
        </w:rPr>
        <w:t>Teréz</w:t>
      </w:r>
      <w:proofErr w:type="spellEnd"/>
      <w:r w:rsidRPr="0082180F">
        <w:rPr>
          <w:sz w:val="22"/>
          <w:szCs w:val="22"/>
        </w:rPr>
        <w:t xml:space="preserve"> Anya Szociális </w:t>
      </w:r>
      <w:proofErr w:type="spellStart"/>
      <w:r w:rsidRPr="0082180F">
        <w:rPr>
          <w:sz w:val="22"/>
          <w:szCs w:val="22"/>
        </w:rPr>
        <w:t>Integrált</w:t>
      </w:r>
      <w:proofErr w:type="spellEnd"/>
      <w:r w:rsidRPr="0082180F">
        <w:rPr>
          <w:sz w:val="22"/>
          <w:szCs w:val="22"/>
        </w:rPr>
        <w:t xml:space="preserve"> </w:t>
      </w:r>
      <w:proofErr w:type="spellStart"/>
      <w:r w:rsidRPr="0082180F">
        <w:rPr>
          <w:sz w:val="22"/>
          <w:szCs w:val="22"/>
        </w:rPr>
        <w:t>Intézmény</w:t>
      </w:r>
      <w:proofErr w:type="spellEnd"/>
      <w:r w:rsidRPr="0082180F">
        <w:rPr>
          <w:sz w:val="22"/>
          <w:szCs w:val="22"/>
        </w:rPr>
        <w:t xml:space="preserve"> </w:t>
      </w:r>
      <w:proofErr w:type="spellStart"/>
      <w:r w:rsidRPr="0082180F">
        <w:rPr>
          <w:sz w:val="22"/>
          <w:szCs w:val="22"/>
        </w:rPr>
        <w:t>Bentlakásos</w:t>
      </w:r>
      <w:proofErr w:type="spellEnd"/>
      <w:r w:rsidRPr="0082180F">
        <w:rPr>
          <w:sz w:val="22"/>
          <w:szCs w:val="22"/>
        </w:rPr>
        <w:t xml:space="preserve"> </w:t>
      </w:r>
      <w:proofErr w:type="spellStart"/>
      <w:r w:rsidRPr="0082180F">
        <w:rPr>
          <w:sz w:val="22"/>
          <w:szCs w:val="22"/>
        </w:rPr>
        <w:t>Idősek</w:t>
      </w:r>
      <w:proofErr w:type="spellEnd"/>
      <w:r w:rsidRPr="0082180F">
        <w:rPr>
          <w:sz w:val="22"/>
          <w:szCs w:val="22"/>
        </w:rPr>
        <w:t xml:space="preserve"> </w:t>
      </w:r>
      <w:proofErr w:type="spellStart"/>
      <w:r w:rsidRPr="0082180F">
        <w:rPr>
          <w:sz w:val="22"/>
          <w:szCs w:val="22"/>
        </w:rPr>
        <w:t>Otthona</w:t>
      </w:r>
      <w:proofErr w:type="spellEnd"/>
      <w:r w:rsidRPr="0082180F">
        <w:rPr>
          <w:sz w:val="22"/>
          <w:szCs w:val="22"/>
        </w:rPr>
        <w:t xml:space="preserve"> 8380 Hévíz, Szent A. u. 11/A.</w:t>
      </w:r>
    </w:p>
    <w:p w14:paraId="114AFCA6" w14:textId="1BA95114" w:rsidR="00EE51AF" w:rsidRPr="0082180F" w:rsidRDefault="00D46BCC" w:rsidP="0082180F">
      <w:pPr>
        <w:pStyle w:val="Standard"/>
        <w:spacing w:line="360" w:lineRule="auto"/>
        <w:jc w:val="both"/>
        <w:rPr>
          <w:sz w:val="22"/>
          <w:szCs w:val="22"/>
        </w:rPr>
      </w:pPr>
      <w:proofErr w:type="spellStart"/>
      <w:proofErr w:type="gramStart"/>
      <w:r w:rsidRPr="0082180F">
        <w:rPr>
          <w:sz w:val="22"/>
          <w:szCs w:val="22"/>
        </w:rPr>
        <w:t>Az</w:t>
      </w:r>
      <w:proofErr w:type="spellEnd"/>
      <w:proofErr w:type="gramEnd"/>
      <w:r w:rsidRPr="0082180F">
        <w:rPr>
          <w:sz w:val="22"/>
          <w:szCs w:val="22"/>
        </w:rPr>
        <w:t xml:space="preserve"> </w:t>
      </w:r>
      <w:proofErr w:type="spellStart"/>
      <w:r w:rsidRPr="0082180F">
        <w:rPr>
          <w:sz w:val="22"/>
          <w:szCs w:val="22"/>
        </w:rPr>
        <w:t>érdekképviseleti</w:t>
      </w:r>
      <w:proofErr w:type="spellEnd"/>
      <w:r w:rsidRPr="0082180F">
        <w:rPr>
          <w:sz w:val="22"/>
          <w:szCs w:val="22"/>
        </w:rPr>
        <w:t xml:space="preserve"> </w:t>
      </w:r>
      <w:proofErr w:type="spellStart"/>
      <w:r w:rsidRPr="0082180F">
        <w:rPr>
          <w:sz w:val="22"/>
          <w:szCs w:val="22"/>
        </w:rPr>
        <w:t>fórum</w:t>
      </w:r>
      <w:proofErr w:type="spellEnd"/>
      <w:r w:rsidRPr="0082180F">
        <w:rPr>
          <w:sz w:val="22"/>
          <w:szCs w:val="22"/>
        </w:rPr>
        <w:t xml:space="preserve"> </w:t>
      </w:r>
      <w:proofErr w:type="spellStart"/>
      <w:r w:rsidRPr="0082180F">
        <w:rPr>
          <w:sz w:val="22"/>
          <w:szCs w:val="22"/>
          <w:u w:val="single"/>
        </w:rPr>
        <w:t>tagjai</w:t>
      </w:r>
      <w:proofErr w:type="spellEnd"/>
      <w:r w:rsidRPr="0082180F">
        <w:rPr>
          <w:sz w:val="22"/>
          <w:szCs w:val="22"/>
        </w:rPr>
        <w:t>:</w:t>
      </w:r>
    </w:p>
    <w:p w14:paraId="04CB1FDC" w14:textId="77777777" w:rsidR="00EE51AF" w:rsidRPr="0082180F" w:rsidRDefault="00D46BCC" w:rsidP="005E1D0B">
      <w:pPr>
        <w:pStyle w:val="Standard"/>
        <w:numPr>
          <w:ilvl w:val="0"/>
          <w:numId w:val="102"/>
        </w:numPr>
        <w:spacing w:line="360" w:lineRule="auto"/>
        <w:jc w:val="both"/>
        <w:rPr>
          <w:sz w:val="22"/>
          <w:szCs w:val="22"/>
        </w:rPr>
      </w:pPr>
      <w:proofErr w:type="spellStart"/>
      <w:proofErr w:type="gramStart"/>
      <w:r w:rsidRPr="0082180F">
        <w:rPr>
          <w:sz w:val="22"/>
          <w:szCs w:val="22"/>
        </w:rPr>
        <w:t>Az</w:t>
      </w:r>
      <w:proofErr w:type="spellEnd"/>
      <w:proofErr w:type="gramEnd"/>
      <w:r w:rsidRPr="0082180F">
        <w:rPr>
          <w:sz w:val="22"/>
          <w:szCs w:val="22"/>
        </w:rPr>
        <w:t xml:space="preserve"> </w:t>
      </w:r>
      <w:proofErr w:type="spellStart"/>
      <w:r w:rsidRPr="0082180F">
        <w:rPr>
          <w:sz w:val="22"/>
          <w:szCs w:val="22"/>
        </w:rPr>
        <w:t>intézményi</w:t>
      </w:r>
      <w:proofErr w:type="spellEnd"/>
      <w:r w:rsidRPr="0082180F">
        <w:rPr>
          <w:sz w:val="22"/>
          <w:szCs w:val="22"/>
        </w:rPr>
        <w:t xml:space="preserve"> </w:t>
      </w:r>
      <w:proofErr w:type="spellStart"/>
      <w:r w:rsidRPr="0082180F">
        <w:rPr>
          <w:sz w:val="22"/>
          <w:szCs w:val="22"/>
        </w:rPr>
        <w:t>ellátásban</w:t>
      </w:r>
      <w:proofErr w:type="spellEnd"/>
      <w:r w:rsidRPr="0082180F">
        <w:rPr>
          <w:sz w:val="22"/>
          <w:szCs w:val="22"/>
        </w:rPr>
        <w:t xml:space="preserve"> </w:t>
      </w:r>
      <w:proofErr w:type="spellStart"/>
      <w:r w:rsidRPr="0082180F">
        <w:rPr>
          <w:sz w:val="22"/>
          <w:szCs w:val="22"/>
        </w:rPr>
        <w:t>részesülőket</w:t>
      </w:r>
      <w:proofErr w:type="spellEnd"/>
      <w:r w:rsidRPr="0082180F">
        <w:rPr>
          <w:sz w:val="22"/>
          <w:szCs w:val="22"/>
        </w:rPr>
        <w:t xml:space="preserve"> 2-2 </w:t>
      </w:r>
      <w:proofErr w:type="spellStart"/>
      <w:r w:rsidRPr="0082180F">
        <w:rPr>
          <w:sz w:val="22"/>
          <w:szCs w:val="22"/>
        </w:rPr>
        <w:t>fő</w:t>
      </w:r>
      <w:proofErr w:type="spellEnd"/>
      <w:r w:rsidRPr="0082180F">
        <w:rPr>
          <w:sz w:val="22"/>
          <w:szCs w:val="22"/>
        </w:rPr>
        <w:t xml:space="preserve"> </w:t>
      </w:r>
      <w:proofErr w:type="spellStart"/>
      <w:r w:rsidRPr="0082180F">
        <w:rPr>
          <w:sz w:val="22"/>
          <w:szCs w:val="22"/>
        </w:rPr>
        <w:t>megválasztott</w:t>
      </w:r>
      <w:proofErr w:type="spellEnd"/>
      <w:r w:rsidRPr="0082180F">
        <w:rPr>
          <w:sz w:val="22"/>
          <w:szCs w:val="22"/>
        </w:rPr>
        <w:t xml:space="preserve"> </w:t>
      </w:r>
      <w:proofErr w:type="spellStart"/>
      <w:r w:rsidRPr="0082180F">
        <w:rPr>
          <w:sz w:val="22"/>
          <w:szCs w:val="22"/>
        </w:rPr>
        <w:t>lakó</w:t>
      </w:r>
      <w:proofErr w:type="spellEnd"/>
      <w:r w:rsidRPr="0082180F">
        <w:rPr>
          <w:sz w:val="22"/>
          <w:szCs w:val="22"/>
        </w:rPr>
        <w:t xml:space="preserve"> </w:t>
      </w:r>
      <w:proofErr w:type="spellStart"/>
      <w:r w:rsidRPr="0082180F">
        <w:rPr>
          <w:sz w:val="22"/>
          <w:szCs w:val="22"/>
        </w:rPr>
        <w:t>képviseli</w:t>
      </w:r>
      <w:proofErr w:type="spellEnd"/>
      <w:r w:rsidRPr="0082180F">
        <w:rPr>
          <w:sz w:val="22"/>
          <w:szCs w:val="22"/>
        </w:rPr>
        <w:t>.</w:t>
      </w:r>
    </w:p>
    <w:p w14:paraId="7F91ED32" w14:textId="77777777" w:rsidR="00EE51AF" w:rsidRPr="0082180F" w:rsidRDefault="00D46BCC" w:rsidP="005E1D0B">
      <w:pPr>
        <w:pStyle w:val="Standard"/>
        <w:numPr>
          <w:ilvl w:val="0"/>
          <w:numId w:val="102"/>
        </w:numPr>
        <w:spacing w:line="360" w:lineRule="auto"/>
        <w:jc w:val="both"/>
        <w:rPr>
          <w:sz w:val="22"/>
          <w:szCs w:val="22"/>
        </w:rPr>
      </w:pPr>
      <w:r w:rsidRPr="0082180F">
        <w:rPr>
          <w:sz w:val="22"/>
          <w:szCs w:val="22"/>
        </w:rPr>
        <w:t xml:space="preserve">A </w:t>
      </w:r>
      <w:proofErr w:type="spellStart"/>
      <w:r w:rsidRPr="0082180F">
        <w:rPr>
          <w:sz w:val="22"/>
          <w:szCs w:val="22"/>
        </w:rPr>
        <w:t>lakók</w:t>
      </w:r>
      <w:proofErr w:type="spellEnd"/>
      <w:r w:rsidRPr="0082180F">
        <w:rPr>
          <w:sz w:val="22"/>
          <w:szCs w:val="22"/>
        </w:rPr>
        <w:t xml:space="preserve"> </w:t>
      </w:r>
      <w:proofErr w:type="spellStart"/>
      <w:r w:rsidRPr="0082180F">
        <w:rPr>
          <w:sz w:val="22"/>
          <w:szCs w:val="22"/>
        </w:rPr>
        <w:t>hozzátartozóit</w:t>
      </w:r>
      <w:proofErr w:type="spellEnd"/>
      <w:r w:rsidRPr="0082180F">
        <w:rPr>
          <w:sz w:val="22"/>
          <w:szCs w:val="22"/>
        </w:rPr>
        <w:t xml:space="preserve"> 1-1 </w:t>
      </w:r>
      <w:proofErr w:type="spellStart"/>
      <w:proofErr w:type="gramStart"/>
      <w:r w:rsidRPr="0082180F">
        <w:rPr>
          <w:sz w:val="22"/>
          <w:szCs w:val="22"/>
        </w:rPr>
        <w:t>fő</w:t>
      </w:r>
      <w:proofErr w:type="spellEnd"/>
      <w:proofErr w:type="gramEnd"/>
      <w:r w:rsidRPr="0082180F">
        <w:rPr>
          <w:sz w:val="22"/>
          <w:szCs w:val="22"/>
        </w:rPr>
        <w:t xml:space="preserve"> </w:t>
      </w:r>
      <w:proofErr w:type="spellStart"/>
      <w:r w:rsidRPr="0082180F">
        <w:rPr>
          <w:sz w:val="22"/>
          <w:szCs w:val="22"/>
        </w:rPr>
        <w:t>megválasztott</w:t>
      </w:r>
      <w:proofErr w:type="spellEnd"/>
      <w:r w:rsidRPr="0082180F">
        <w:rPr>
          <w:sz w:val="22"/>
          <w:szCs w:val="22"/>
        </w:rPr>
        <w:t xml:space="preserve"> </w:t>
      </w:r>
      <w:proofErr w:type="spellStart"/>
      <w:r w:rsidRPr="0082180F">
        <w:rPr>
          <w:sz w:val="22"/>
          <w:szCs w:val="22"/>
        </w:rPr>
        <w:t>hozzátartozó</w:t>
      </w:r>
      <w:proofErr w:type="spellEnd"/>
      <w:r w:rsidRPr="0082180F">
        <w:rPr>
          <w:sz w:val="22"/>
          <w:szCs w:val="22"/>
        </w:rPr>
        <w:t xml:space="preserve"> </w:t>
      </w:r>
      <w:proofErr w:type="spellStart"/>
      <w:r w:rsidRPr="0082180F">
        <w:rPr>
          <w:sz w:val="22"/>
          <w:szCs w:val="22"/>
        </w:rPr>
        <w:t>képviseli</w:t>
      </w:r>
      <w:proofErr w:type="spellEnd"/>
      <w:r w:rsidRPr="0082180F">
        <w:rPr>
          <w:sz w:val="22"/>
          <w:szCs w:val="22"/>
        </w:rPr>
        <w:t>.</w:t>
      </w:r>
    </w:p>
    <w:p w14:paraId="1C4592CC" w14:textId="77777777" w:rsidR="00EE51AF" w:rsidRPr="0082180F" w:rsidRDefault="00D46BCC" w:rsidP="005E1D0B">
      <w:pPr>
        <w:pStyle w:val="Standard"/>
        <w:numPr>
          <w:ilvl w:val="0"/>
          <w:numId w:val="102"/>
        </w:numPr>
        <w:spacing w:line="360" w:lineRule="auto"/>
        <w:jc w:val="both"/>
        <w:rPr>
          <w:sz w:val="22"/>
          <w:szCs w:val="22"/>
        </w:rPr>
      </w:pPr>
      <w:proofErr w:type="spellStart"/>
      <w:proofErr w:type="gramStart"/>
      <w:r w:rsidRPr="0082180F">
        <w:rPr>
          <w:sz w:val="22"/>
          <w:szCs w:val="22"/>
        </w:rPr>
        <w:t>Az</w:t>
      </w:r>
      <w:proofErr w:type="spellEnd"/>
      <w:proofErr w:type="gramEnd"/>
      <w:r w:rsidRPr="0082180F">
        <w:rPr>
          <w:sz w:val="22"/>
          <w:szCs w:val="22"/>
        </w:rPr>
        <w:t xml:space="preserve"> </w:t>
      </w:r>
      <w:proofErr w:type="spellStart"/>
      <w:r w:rsidRPr="0082180F">
        <w:rPr>
          <w:sz w:val="22"/>
          <w:szCs w:val="22"/>
        </w:rPr>
        <w:t>intézmény</w:t>
      </w:r>
      <w:proofErr w:type="spellEnd"/>
      <w:r w:rsidRPr="0082180F">
        <w:rPr>
          <w:sz w:val="22"/>
          <w:szCs w:val="22"/>
        </w:rPr>
        <w:t xml:space="preserve"> </w:t>
      </w:r>
      <w:proofErr w:type="spellStart"/>
      <w:r w:rsidRPr="0082180F">
        <w:rPr>
          <w:sz w:val="22"/>
          <w:szCs w:val="22"/>
        </w:rPr>
        <w:t>dolgozóit</w:t>
      </w:r>
      <w:proofErr w:type="spellEnd"/>
      <w:r w:rsidRPr="0082180F">
        <w:rPr>
          <w:sz w:val="22"/>
          <w:szCs w:val="22"/>
        </w:rPr>
        <w:t xml:space="preserve"> 1-1 </w:t>
      </w:r>
      <w:proofErr w:type="spellStart"/>
      <w:r w:rsidRPr="0082180F">
        <w:rPr>
          <w:sz w:val="22"/>
          <w:szCs w:val="22"/>
        </w:rPr>
        <w:t>fő</w:t>
      </w:r>
      <w:proofErr w:type="spellEnd"/>
      <w:r w:rsidRPr="0082180F">
        <w:rPr>
          <w:sz w:val="22"/>
          <w:szCs w:val="22"/>
        </w:rPr>
        <w:t xml:space="preserve"> </w:t>
      </w:r>
      <w:proofErr w:type="spellStart"/>
      <w:r w:rsidRPr="0082180F">
        <w:rPr>
          <w:sz w:val="22"/>
          <w:szCs w:val="22"/>
        </w:rPr>
        <w:t>megválasztott</w:t>
      </w:r>
      <w:proofErr w:type="spellEnd"/>
      <w:r w:rsidRPr="0082180F">
        <w:rPr>
          <w:sz w:val="22"/>
          <w:szCs w:val="22"/>
        </w:rPr>
        <w:t xml:space="preserve"> </w:t>
      </w:r>
      <w:proofErr w:type="spellStart"/>
      <w:r w:rsidRPr="0082180F">
        <w:rPr>
          <w:sz w:val="22"/>
          <w:szCs w:val="22"/>
        </w:rPr>
        <w:t>dolgozó</w:t>
      </w:r>
      <w:proofErr w:type="spellEnd"/>
      <w:r w:rsidRPr="0082180F">
        <w:rPr>
          <w:sz w:val="22"/>
          <w:szCs w:val="22"/>
        </w:rPr>
        <w:t xml:space="preserve"> </w:t>
      </w:r>
      <w:proofErr w:type="spellStart"/>
      <w:r w:rsidRPr="0082180F">
        <w:rPr>
          <w:sz w:val="22"/>
          <w:szCs w:val="22"/>
        </w:rPr>
        <w:t>képviseli</w:t>
      </w:r>
      <w:proofErr w:type="spellEnd"/>
      <w:r w:rsidRPr="0082180F">
        <w:rPr>
          <w:sz w:val="22"/>
          <w:szCs w:val="22"/>
        </w:rPr>
        <w:t>.</w:t>
      </w:r>
    </w:p>
    <w:p w14:paraId="341D6ADC" w14:textId="77777777" w:rsidR="00EE51AF" w:rsidRPr="0082180F" w:rsidRDefault="00D46BCC" w:rsidP="005E1D0B">
      <w:pPr>
        <w:pStyle w:val="Standard"/>
        <w:numPr>
          <w:ilvl w:val="0"/>
          <w:numId w:val="102"/>
        </w:numPr>
        <w:spacing w:line="360" w:lineRule="auto"/>
        <w:jc w:val="both"/>
        <w:rPr>
          <w:sz w:val="22"/>
          <w:szCs w:val="22"/>
        </w:rPr>
      </w:pPr>
      <w:r w:rsidRPr="0082180F">
        <w:rPr>
          <w:sz w:val="22"/>
          <w:szCs w:val="22"/>
        </w:rPr>
        <w:t xml:space="preserve">A </w:t>
      </w:r>
      <w:proofErr w:type="spellStart"/>
      <w:r w:rsidRPr="0082180F">
        <w:rPr>
          <w:sz w:val="22"/>
          <w:szCs w:val="22"/>
        </w:rPr>
        <w:t>fenntartót</w:t>
      </w:r>
      <w:proofErr w:type="spellEnd"/>
      <w:r w:rsidRPr="0082180F">
        <w:rPr>
          <w:sz w:val="22"/>
          <w:szCs w:val="22"/>
        </w:rPr>
        <w:t xml:space="preserve"> a </w:t>
      </w:r>
      <w:proofErr w:type="spellStart"/>
      <w:r w:rsidRPr="0082180F">
        <w:rPr>
          <w:sz w:val="22"/>
          <w:szCs w:val="22"/>
        </w:rPr>
        <w:t>Hévízi</w:t>
      </w:r>
      <w:proofErr w:type="spellEnd"/>
      <w:r w:rsidRPr="0082180F">
        <w:rPr>
          <w:sz w:val="22"/>
          <w:szCs w:val="22"/>
        </w:rPr>
        <w:t xml:space="preserve"> </w:t>
      </w:r>
      <w:proofErr w:type="spellStart"/>
      <w:r w:rsidRPr="0082180F">
        <w:rPr>
          <w:sz w:val="22"/>
          <w:szCs w:val="22"/>
        </w:rPr>
        <w:t>Önkormányzat</w:t>
      </w:r>
      <w:proofErr w:type="spellEnd"/>
      <w:r w:rsidRPr="0082180F">
        <w:rPr>
          <w:sz w:val="22"/>
          <w:szCs w:val="22"/>
        </w:rPr>
        <w:t xml:space="preserve"> </w:t>
      </w:r>
      <w:proofErr w:type="spellStart"/>
      <w:r w:rsidRPr="0082180F">
        <w:rPr>
          <w:sz w:val="22"/>
          <w:szCs w:val="22"/>
        </w:rPr>
        <w:t>által</w:t>
      </w:r>
      <w:proofErr w:type="spellEnd"/>
      <w:r w:rsidRPr="0082180F">
        <w:rPr>
          <w:sz w:val="22"/>
          <w:szCs w:val="22"/>
        </w:rPr>
        <w:t xml:space="preserve"> </w:t>
      </w:r>
      <w:proofErr w:type="spellStart"/>
      <w:r w:rsidRPr="0082180F">
        <w:rPr>
          <w:sz w:val="22"/>
          <w:szCs w:val="22"/>
        </w:rPr>
        <w:t>választás</w:t>
      </w:r>
      <w:proofErr w:type="spellEnd"/>
      <w:r w:rsidRPr="0082180F">
        <w:rPr>
          <w:sz w:val="22"/>
          <w:szCs w:val="22"/>
        </w:rPr>
        <w:t xml:space="preserve"> </w:t>
      </w:r>
      <w:proofErr w:type="spellStart"/>
      <w:r w:rsidRPr="0082180F">
        <w:rPr>
          <w:sz w:val="22"/>
          <w:szCs w:val="22"/>
        </w:rPr>
        <w:t>útján</w:t>
      </w:r>
      <w:proofErr w:type="spellEnd"/>
      <w:r w:rsidRPr="0082180F">
        <w:rPr>
          <w:sz w:val="22"/>
          <w:szCs w:val="22"/>
        </w:rPr>
        <w:t xml:space="preserve"> </w:t>
      </w:r>
      <w:proofErr w:type="spellStart"/>
      <w:r w:rsidRPr="0082180F">
        <w:rPr>
          <w:sz w:val="22"/>
          <w:szCs w:val="22"/>
        </w:rPr>
        <w:t>delegált</w:t>
      </w:r>
      <w:proofErr w:type="spellEnd"/>
      <w:r w:rsidRPr="0082180F">
        <w:rPr>
          <w:sz w:val="22"/>
          <w:szCs w:val="22"/>
        </w:rPr>
        <w:t xml:space="preserve"> 1 </w:t>
      </w:r>
      <w:proofErr w:type="spellStart"/>
      <w:proofErr w:type="gramStart"/>
      <w:r w:rsidRPr="0082180F">
        <w:rPr>
          <w:sz w:val="22"/>
          <w:szCs w:val="22"/>
        </w:rPr>
        <w:t>fő</w:t>
      </w:r>
      <w:proofErr w:type="spellEnd"/>
      <w:proofErr w:type="gramEnd"/>
      <w:r w:rsidRPr="0082180F">
        <w:rPr>
          <w:sz w:val="22"/>
          <w:szCs w:val="22"/>
        </w:rPr>
        <w:t xml:space="preserve"> </w:t>
      </w:r>
      <w:proofErr w:type="spellStart"/>
      <w:r w:rsidRPr="0082180F">
        <w:rPr>
          <w:sz w:val="22"/>
          <w:szCs w:val="22"/>
        </w:rPr>
        <w:t>képviseli</w:t>
      </w:r>
      <w:proofErr w:type="spellEnd"/>
      <w:r w:rsidRPr="0082180F">
        <w:rPr>
          <w:sz w:val="22"/>
          <w:szCs w:val="22"/>
        </w:rPr>
        <w:t>.</w:t>
      </w:r>
    </w:p>
    <w:p w14:paraId="67995016" w14:textId="77777777" w:rsidR="00EE51AF" w:rsidRPr="0082180F" w:rsidRDefault="00EE51AF" w:rsidP="0082180F">
      <w:pPr>
        <w:pStyle w:val="Standard"/>
        <w:spacing w:line="360" w:lineRule="auto"/>
        <w:jc w:val="both"/>
        <w:rPr>
          <w:sz w:val="22"/>
          <w:szCs w:val="22"/>
        </w:rPr>
      </w:pPr>
    </w:p>
    <w:p w14:paraId="7FA257D8" w14:textId="77777777" w:rsidR="00EE51AF" w:rsidRPr="0082180F" w:rsidRDefault="00D46BCC" w:rsidP="005E1D0B">
      <w:pPr>
        <w:pStyle w:val="Norml1"/>
        <w:numPr>
          <w:ilvl w:val="0"/>
          <w:numId w:val="49"/>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Az érdekképviseleti fórum tagjainak tisztsége 4 évre szól.</w:t>
      </w:r>
    </w:p>
    <w:p w14:paraId="12110357"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Az érdekképviseleti fórum tagjainak tisztsége megszűnhet:</w:t>
      </w:r>
    </w:p>
    <w:p w14:paraId="31B9DC79" w14:textId="77777777" w:rsidR="00EE51AF" w:rsidRPr="0082180F" w:rsidRDefault="00D46BCC" w:rsidP="005E1D0B">
      <w:pPr>
        <w:pStyle w:val="Norml1"/>
        <w:numPr>
          <w:ilvl w:val="0"/>
          <w:numId w:val="10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tag halálával;</w:t>
      </w:r>
    </w:p>
    <w:p w14:paraId="424BECD1" w14:textId="77777777" w:rsidR="00EE51AF" w:rsidRPr="0082180F" w:rsidRDefault="00D46BCC" w:rsidP="005E1D0B">
      <w:pPr>
        <w:pStyle w:val="Norml1"/>
        <w:numPr>
          <w:ilvl w:val="0"/>
          <w:numId w:val="10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lemondással;</w:t>
      </w:r>
    </w:p>
    <w:p w14:paraId="75C8E61D" w14:textId="77777777" w:rsidR="00EE51AF" w:rsidRPr="0082180F" w:rsidRDefault="00D46BCC" w:rsidP="005E1D0B">
      <w:pPr>
        <w:pStyle w:val="Norml1"/>
        <w:numPr>
          <w:ilvl w:val="0"/>
          <w:numId w:val="10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visszahívással;</w:t>
      </w:r>
    </w:p>
    <w:p w14:paraId="3730DEB9" w14:textId="77777777" w:rsidR="00EE51AF" w:rsidRPr="0082180F" w:rsidRDefault="00D46BCC" w:rsidP="005E1D0B">
      <w:pPr>
        <w:pStyle w:val="Norml1"/>
        <w:numPr>
          <w:ilvl w:val="0"/>
          <w:numId w:val="103"/>
        </w:numPr>
        <w:tabs>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lastRenderedPageBreak/>
        <w:t>a megbízás idejének lejártával.</w:t>
      </w:r>
    </w:p>
    <w:p w14:paraId="68DD202B" w14:textId="688C4B50"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Az érdekképviseleti fórum bármely tagjának kiválása esetén helyette 60 napon belül új tagot kell választani.</w:t>
      </w:r>
    </w:p>
    <w:p w14:paraId="0627FDF9"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Az érdekképviseleti fórum tagjairól – a Hévíz Város által választás útján delegált 1 fő kivételével - a jelen levő lakók egyszerű többségével, nyílt szavazással a lakógyűlés dönt.</w:t>
      </w:r>
    </w:p>
    <w:p w14:paraId="4746DF98"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Választó és válaszható lehet minden cselekvőképes intézményi lakó.</w:t>
      </w:r>
    </w:p>
    <w:p w14:paraId="04FCB585"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 megalakítást követően az érdekképviseleti fórum tagjai maguk közül elnököt és alelnököt választanak.</w:t>
      </w:r>
    </w:p>
    <w:p w14:paraId="6DCC66FC"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Az érdekképviseleti fórum üléseit az elnök akadályoztatása esetén az alelnök hívja össze és vezeti.</w:t>
      </w:r>
    </w:p>
    <w:p w14:paraId="5597D02D"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Az érdekképviseleti fórum szükség szerint, de évente legalább egy alkalommal ülésezik.</w:t>
      </w:r>
    </w:p>
    <w:p w14:paraId="3C1A274A"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Az érdekképviseleti fórum határozatképes, ha tagjainak több mint fele jelen van.</w:t>
      </w:r>
    </w:p>
    <w:p w14:paraId="52620CA9"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Az érdekképviseleti fórum döntéseit egyszerű szótöbbséggel hozza.</w:t>
      </w:r>
    </w:p>
    <w:p w14:paraId="168C93E0"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Szavazategyenlőség esetén az elnök szavazata dönt.</w:t>
      </w:r>
    </w:p>
    <w:p w14:paraId="2A11C21B"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Az érdekképviseleti fórum üléseiről jegyzőkönyvet kell felvenni.</w:t>
      </w:r>
    </w:p>
    <w:p w14:paraId="06505576" w14:textId="77777777" w:rsidR="00EE51AF" w:rsidRPr="0082180F" w:rsidRDefault="00D46BCC" w:rsidP="005E1D0B">
      <w:pPr>
        <w:pStyle w:val="Norml1"/>
        <w:numPr>
          <w:ilvl w:val="0"/>
          <w:numId w:val="1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426" w:hanging="426"/>
        <w:jc w:val="both"/>
        <w:rPr>
          <w:color w:val="00000A"/>
          <w:sz w:val="22"/>
          <w:szCs w:val="22"/>
        </w:rPr>
      </w:pPr>
      <w:r w:rsidRPr="0082180F">
        <w:rPr>
          <w:color w:val="00000A"/>
          <w:sz w:val="22"/>
          <w:szCs w:val="22"/>
        </w:rPr>
        <w:t>A lakó, hozzátartozója, valamint a lakó jogait és érdekeit képviselő társadalmi szervezet panaszát az intézmény igazgatójának, vagy az érdekképviseleti fórum bármely tagjának benyújthatja.</w:t>
      </w:r>
    </w:p>
    <w:p w14:paraId="2946E17C" w14:textId="77777777" w:rsidR="001E2B37" w:rsidRPr="0082180F" w:rsidRDefault="001E2B37" w:rsidP="0082180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52EB4690" w14:textId="7C31CE5F" w:rsidR="00EE51AF" w:rsidRPr="0082180F" w:rsidRDefault="00D46BCC" w:rsidP="0082180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érdekképviseleti fórum névtelen bejelentésekkel, panaszokkal nem foglalkozik</w:t>
      </w:r>
      <w:r w:rsidR="003A125E">
        <w:rPr>
          <w:color w:val="00000A"/>
          <w:sz w:val="22"/>
          <w:szCs w:val="22"/>
        </w:rPr>
        <w:t>.</w:t>
      </w:r>
    </w:p>
    <w:p w14:paraId="1DC02E45" w14:textId="77777777" w:rsidR="00EE51AF" w:rsidRPr="0082180F" w:rsidRDefault="00D46BCC" w:rsidP="0082180F">
      <w:pPr>
        <w:pStyle w:val="Standard"/>
        <w:spacing w:line="360" w:lineRule="auto"/>
        <w:jc w:val="both"/>
        <w:rPr>
          <w:sz w:val="22"/>
          <w:szCs w:val="22"/>
        </w:rPr>
      </w:pPr>
      <w:proofErr w:type="spellStart"/>
      <w:proofErr w:type="gramStart"/>
      <w:r w:rsidRPr="0082180F">
        <w:rPr>
          <w:sz w:val="22"/>
          <w:szCs w:val="22"/>
        </w:rPr>
        <w:t>Az</w:t>
      </w:r>
      <w:proofErr w:type="spellEnd"/>
      <w:proofErr w:type="gramEnd"/>
      <w:r w:rsidRPr="0082180F">
        <w:rPr>
          <w:sz w:val="22"/>
          <w:szCs w:val="22"/>
        </w:rPr>
        <w:t xml:space="preserve"> </w:t>
      </w:r>
      <w:proofErr w:type="spellStart"/>
      <w:r w:rsidRPr="0082180F">
        <w:rPr>
          <w:sz w:val="22"/>
          <w:szCs w:val="22"/>
        </w:rPr>
        <w:t>érdekképviseleti</w:t>
      </w:r>
      <w:proofErr w:type="spellEnd"/>
      <w:r w:rsidRPr="0082180F">
        <w:rPr>
          <w:sz w:val="22"/>
          <w:szCs w:val="22"/>
        </w:rPr>
        <w:t xml:space="preserve"> </w:t>
      </w:r>
      <w:proofErr w:type="spellStart"/>
      <w:r w:rsidRPr="0082180F">
        <w:rPr>
          <w:sz w:val="22"/>
          <w:szCs w:val="22"/>
        </w:rPr>
        <w:t>fórum</w:t>
      </w:r>
      <w:proofErr w:type="spellEnd"/>
      <w:r w:rsidRPr="0082180F">
        <w:rPr>
          <w:sz w:val="22"/>
          <w:szCs w:val="22"/>
        </w:rPr>
        <w:t xml:space="preserve"> </w:t>
      </w:r>
      <w:proofErr w:type="spellStart"/>
      <w:r w:rsidRPr="0082180F">
        <w:rPr>
          <w:sz w:val="22"/>
          <w:szCs w:val="22"/>
        </w:rPr>
        <w:t>tagjait</w:t>
      </w:r>
      <w:proofErr w:type="spellEnd"/>
      <w:r w:rsidRPr="0082180F">
        <w:rPr>
          <w:sz w:val="22"/>
          <w:szCs w:val="22"/>
        </w:rPr>
        <w:t xml:space="preserve"> </w:t>
      </w:r>
      <w:proofErr w:type="spellStart"/>
      <w:r w:rsidRPr="0082180F">
        <w:rPr>
          <w:sz w:val="22"/>
          <w:szCs w:val="22"/>
        </w:rPr>
        <w:t>az</w:t>
      </w:r>
      <w:proofErr w:type="spellEnd"/>
      <w:r w:rsidRPr="0082180F">
        <w:rPr>
          <w:sz w:val="22"/>
          <w:szCs w:val="22"/>
        </w:rPr>
        <w:t xml:space="preserve"> </w:t>
      </w:r>
      <w:proofErr w:type="spellStart"/>
      <w:r w:rsidRPr="0082180F">
        <w:rPr>
          <w:sz w:val="22"/>
          <w:szCs w:val="22"/>
        </w:rPr>
        <w:t>intézményvezető</w:t>
      </w:r>
      <w:proofErr w:type="spellEnd"/>
      <w:r w:rsidRPr="0082180F">
        <w:rPr>
          <w:sz w:val="22"/>
          <w:szCs w:val="22"/>
        </w:rPr>
        <w:t xml:space="preserve"> </w:t>
      </w:r>
      <w:proofErr w:type="spellStart"/>
      <w:r w:rsidRPr="0082180F">
        <w:rPr>
          <w:sz w:val="22"/>
          <w:szCs w:val="22"/>
        </w:rPr>
        <w:t>által</w:t>
      </w:r>
      <w:proofErr w:type="spellEnd"/>
      <w:r w:rsidRPr="0082180F">
        <w:rPr>
          <w:sz w:val="22"/>
          <w:szCs w:val="22"/>
        </w:rPr>
        <w:t xml:space="preserve"> </w:t>
      </w:r>
      <w:proofErr w:type="spellStart"/>
      <w:r w:rsidRPr="0082180F">
        <w:rPr>
          <w:sz w:val="22"/>
          <w:szCs w:val="22"/>
        </w:rPr>
        <w:t>összehívott</w:t>
      </w:r>
      <w:proofErr w:type="spellEnd"/>
      <w:r w:rsidRPr="0082180F">
        <w:rPr>
          <w:sz w:val="22"/>
          <w:szCs w:val="22"/>
        </w:rPr>
        <w:t xml:space="preserve"> </w:t>
      </w:r>
      <w:proofErr w:type="spellStart"/>
      <w:r w:rsidRPr="0082180F">
        <w:rPr>
          <w:sz w:val="22"/>
          <w:szCs w:val="22"/>
        </w:rPr>
        <w:t>lakógyűlésen</w:t>
      </w:r>
      <w:proofErr w:type="spellEnd"/>
      <w:r w:rsidRPr="0082180F">
        <w:rPr>
          <w:sz w:val="22"/>
          <w:szCs w:val="22"/>
        </w:rPr>
        <w:t xml:space="preserve"> </w:t>
      </w:r>
      <w:proofErr w:type="spellStart"/>
      <w:r w:rsidRPr="0082180F">
        <w:rPr>
          <w:sz w:val="22"/>
          <w:szCs w:val="22"/>
        </w:rPr>
        <w:t>választják</w:t>
      </w:r>
      <w:proofErr w:type="spellEnd"/>
      <w:r w:rsidRPr="0082180F">
        <w:rPr>
          <w:sz w:val="22"/>
          <w:szCs w:val="22"/>
        </w:rPr>
        <w:t xml:space="preserve"> meg. </w:t>
      </w:r>
      <w:proofErr w:type="spellStart"/>
      <w:r w:rsidRPr="0082180F">
        <w:rPr>
          <w:sz w:val="22"/>
          <w:szCs w:val="22"/>
        </w:rPr>
        <w:t>Szükség</w:t>
      </w:r>
      <w:proofErr w:type="spellEnd"/>
      <w:r w:rsidRPr="0082180F">
        <w:rPr>
          <w:sz w:val="22"/>
          <w:szCs w:val="22"/>
        </w:rPr>
        <w:t xml:space="preserve"> </w:t>
      </w:r>
      <w:proofErr w:type="spellStart"/>
      <w:r w:rsidRPr="0082180F">
        <w:rPr>
          <w:sz w:val="22"/>
          <w:szCs w:val="22"/>
        </w:rPr>
        <w:t>szerint</w:t>
      </w:r>
      <w:proofErr w:type="spellEnd"/>
      <w:r w:rsidRPr="0082180F">
        <w:rPr>
          <w:sz w:val="22"/>
          <w:szCs w:val="22"/>
        </w:rPr>
        <w:t xml:space="preserve">, de </w:t>
      </w:r>
      <w:proofErr w:type="spellStart"/>
      <w:r w:rsidRPr="0082180F">
        <w:rPr>
          <w:sz w:val="22"/>
          <w:szCs w:val="22"/>
        </w:rPr>
        <w:t>évente</w:t>
      </w:r>
      <w:proofErr w:type="spellEnd"/>
      <w:r w:rsidRPr="0082180F">
        <w:rPr>
          <w:sz w:val="22"/>
          <w:szCs w:val="22"/>
        </w:rPr>
        <w:t xml:space="preserve"> </w:t>
      </w:r>
      <w:proofErr w:type="spellStart"/>
      <w:r w:rsidRPr="0082180F">
        <w:rPr>
          <w:sz w:val="22"/>
          <w:szCs w:val="22"/>
        </w:rPr>
        <w:t>legalább</w:t>
      </w:r>
      <w:proofErr w:type="spellEnd"/>
      <w:r w:rsidRPr="0082180F">
        <w:rPr>
          <w:sz w:val="22"/>
          <w:szCs w:val="22"/>
        </w:rPr>
        <w:t xml:space="preserve"> </w:t>
      </w:r>
      <w:proofErr w:type="spellStart"/>
      <w:r w:rsidRPr="0082180F">
        <w:rPr>
          <w:sz w:val="22"/>
          <w:szCs w:val="22"/>
        </w:rPr>
        <w:t>egy</w:t>
      </w:r>
      <w:proofErr w:type="spellEnd"/>
      <w:r w:rsidRPr="0082180F">
        <w:rPr>
          <w:sz w:val="22"/>
          <w:szCs w:val="22"/>
        </w:rPr>
        <w:t xml:space="preserve"> </w:t>
      </w:r>
      <w:proofErr w:type="spellStart"/>
      <w:r w:rsidRPr="0082180F">
        <w:rPr>
          <w:sz w:val="22"/>
          <w:szCs w:val="22"/>
        </w:rPr>
        <w:t>alkalommal</w:t>
      </w:r>
      <w:proofErr w:type="spellEnd"/>
      <w:r w:rsidRPr="0082180F">
        <w:rPr>
          <w:sz w:val="22"/>
          <w:szCs w:val="22"/>
        </w:rPr>
        <w:t xml:space="preserve"> </w:t>
      </w:r>
      <w:proofErr w:type="spellStart"/>
      <w:r w:rsidRPr="0082180F">
        <w:rPr>
          <w:sz w:val="22"/>
          <w:szCs w:val="22"/>
        </w:rPr>
        <w:t>ülés</w:t>
      </w:r>
      <w:proofErr w:type="spellEnd"/>
      <w:r w:rsidRPr="0082180F">
        <w:rPr>
          <w:sz w:val="22"/>
          <w:szCs w:val="22"/>
        </w:rPr>
        <w:t xml:space="preserve"> </w:t>
      </w:r>
      <w:proofErr w:type="spellStart"/>
      <w:r w:rsidRPr="0082180F">
        <w:rPr>
          <w:sz w:val="22"/>
          <w:szCs w:val="22"/>
        </w:rPr>
        <w:t>tartanak</w:t>
      </w:r>
      <w:proofErr w:type="spellEnd"/>
      <w:r w:rsidRPr="0082180F">
        <w:rPr>
          <w:sz w:val="22"/>
          <w:szCs w:val="22"/>
        </w:rPr>
        <w:t>.</w:t>
      </w:r>
    </w:p>
    <w:p w14:paraId="7CB41004" w14:textId="77777777" w:rsidR="00577457" w:rsidRPr="0082180F" w:rsidRDefault="00577457" w:rsidP="0082180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p>
    <w:p w14:paraId="6E82DE68" w14:textId="002DEB99" w:rsidR="00EE51AF" w:rsidRPr="0082180F" w:rsidRDefault="00D46BCC" w:rsidP="0082180F">
      <w:pPr>
        <w:pStyle w:val="Norml1"/>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u w:val="single"/>
        </w:rPr>
      </w:pPr>
      <w:r w:rsidRPr="0082180F">
        <w:rPr>
          <w:color w:val="00000A"/>
          <w:sz w:val="22"/>
          <w:szCs w:val="22"/>
          <w:u w:val="single"/>
        </w:rPr>
        <w:t>Panaszos ügyek lehetnek:</w:t>
      </w:r>
    </w:p>
    <w:p w14:paraId="2D9B2A9A" w14:textId="77777777" w:rsidR="00EE51AF" w:rsidRPr="0082180F" w:rsidRDefault="00D46BCC" w:rsidP="0082180F">
      <w:pPr>
        <w:pStyle w:val="Norml1"/>
        <w:tabs>
          <w:tab w:val="left" w:pos="1560"/>
          <w:tab w:val="left" w:pos="610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t>- intézményi jogviszony megsértése,</w:t>
      </w:r>
    </w:p>
    <w:p w14:paraId="34BE224C" w14:textId="77777777" w:rsidR="00EE51AF" w:rsidRPr="0082180F" w:rsidRDefault="00D46BCC" w:rsidP="0082180F">
      <w:pPr>
        <w:pStyle w:val="Norml1"/>
        <w:tabs>
          <w:tab w:val="left" w:pos="1560"/>
          <w:tab w:val="left" w:pos="610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t>- személyiségi jogok sérelme,</w:t>
      </w:r>
    </w:p>
    <w:p w14:paraId="7D369AF7" w14:textId="77777777" w:rsidR="00EE51AF" w:rsidRPr="0082180F" w:rsidRDefault="00D46BCC" w:rsidP="0082180F">
      <w:pPr>
        <w:pStyle w:val="Norml1"/>
        <w:tabs>
          <w:tab w:val="left" w:pos="1560"/>
          <w:tab w:val="left" w:pos="610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t>- ellátási körülmények orvoslása,</w:t>
      </w:r>
    </w:p>
    <w:p w14:paraId="32E4025F" w14:textId="77777777" w:rsidR="00EE51AF" w:rsidRPr="0082180F" w:rsidRDefault="00D46BCC" w:rsidP="0082180F">
      <w:pPr>
        <w:pStyle w:val="Norml1"/>
        <w:tabs>
          <w:tab w:val="left" w:pos="1560"/>
          <w:tab w:val="left" w:pos="610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t>- munkakörülmények elleni panasz,</w:t>
      </w:r>
    </w:p>
    <w:p w14:paraId="703BCE1A" w14:textId="77777777" w:rsidR="00EE51AF" w:rsidRPr="0082180F" w:rsidRDefault="00D46BCC" w:rsidP="0082180F">
      <w:pPr>
        <w:pStyle w:val="Norml1"/>
        <w:tabs>
          <w:tab w:val="left" w:pos="1560"/>
          <w:tab w:val="left" w:pos="610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lastRenderedPageBreak/>
        <w:t>- összeférhetetlenség,</w:t>
      </w:r>
    </w:p>
    <w:p w14:paraId="415EA23F" w14:textId="77777777" w:rsidR="00EE51AF" w:rsidRPr="0082180F" w:rsidRDefault="00D46BCC" w:rsidP="0082180F">
      <w:pPr>
        <w:pStyle w:val="Norml1"/>
        <w:tabs>
          <w:tab w:val="left" w:pos="1560"/>
          <w:tab w:val="left" w:pos="6105"/>
          <w:tab w:val="left" w:pos="6373"/>
          <w:tab w:val="left" w:pos="7081"/>
          <w:tab w:val="left" w:pos="7789"/>
          <w:tab w:val="left" w:pos="8497"/>
          <w:tab w:val="left" w:pos="9205"/>
        </w:tabs>
        <w:spacing w:line="360" w:lineRule="auto"/>
        <w:ind w:left="709"/>
        <w:jc w:val="both"/>
        <w:rPr>
          <w:color w:val="00000A"/>
          <w:sz w:val="22"/>
          <w:szCs w:val="22"/>
        </w:rPr>
      </w:pPr>
      <w:r w:rsidRPr="0082180F">
        <w:rPr>
          <w:color w:val="00000A"/>
          <w:sz w:val="22"/>
          <w:szCs w:val="22"/>
        </w:rPr>
        <w:t>- dolgozók vagyonvédelmi és titoktartási kötelezettségének megszegése</w:t>
      </w:r>
      <w:proofErr w:type="gramStart"/>
      <w:r w:rsidRPr="0082180F">
        <w:rPr>
          <w:color w:val="00000A"/>
          <w:sz w:val="22"/>
          <w:szCs w:val="22"/>
        </w:rPr>
        <w:t>,  stb.</w:t>
      </w:r>
      <w:proofErr w:type="gramEnd"/>
    </w:p>
    <w:p w14:paraId="39FAD4D3" w14:textId="77777777" w:rsidR="00577457" w:rsidRPr="0082180F" w:rsidRDefault="00577457" w:rsidP="0082180F">
      <w:pPr>
        <w:pStyle w:val="Norml1"/>
        <w:tabs>
          <w:tab w:val="left" w:pos="851"/>
          <w:tab w:val="left" w:pos="5396"/>
          <w:tab w:val="left" w:pos="5664"/>
          <w:tab w:val="left" w:pos="6372"/>
          <w:tab w:val="left" w:pos="7080"/>
          <w:tab w:val="left" w:pos="7788"/>
          <w:tab w:val="left" w:pos="8496"/>
        </w:tabs>
        <w:spacing w:line="360" w:lineRule="auto"/>
        <w:jc w:val="both"/>
        <w:rPr>
          <w:color w:val="00000A"/>
          <w:sz w:val="22"/>
          <w:szCs w:val="22"/>
        </w:rPr>
      </w:pPr>
    </w:p>
    <w:p w14:paraId="515B3746" w14:textId="1DC6FB44" w:rsidR="00EE51AF" w:rsidRPr="0082180F" w:rsidRDefault="00D46BCC" w:rsidP="0082180F">
      <w:pPr>
        <w:pStyle w:val="Norml1"/>
        <w:tabs>
          <w:tab w:val="left" w:pos="851"/>
          <w:tab w:val="left" w:pos="539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intézmény telephelyein kötelező a panaszláda kihelyezése.</w:t>
      </w:r>
    </w:p>
    <w:p w14:paraId="3364611B" w14:textId="77777777" w:rsidR="00EE51AF" w:rsidRPr="0082180F" w:rsidRDefault="00D46BCC" w:rsidP="0082180F">
      <w:pPr>
        <w:pStyle w:val="Norml1"/>
        <w:tabs>
          <w:tab w:val="left" w:pos="851"/>
          <w:tab w:val="left" w:pos="539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 panaszokat - annak súlyát mérlegelve- írásban rögzíteni szükséges, még </w:t>
      </w:r>
      <w:proofErr w:type="gramStart"/>
      <w:r w:rsidRPr="0082180F">
        <w:rPr>
          <w:color w:val="00000A"/>
          <w:sz w:val="22"/>
          <w:szCs w:val="22"/>
        </w:rPr>
        <w:t>abban</w:t>
      </w:r>
      <w:proofErr w:type="gramEnd"/>
      <w:r w:rsidRPr="0082180F">
        <w:rPr>
          <w:color w:val="00000A"/>
          <w:sz w:val="22"/>
          <w:szCs w:val="22"/>
        </w:rPr>
        <w:t xml:space="preserve"> esetben is,ha a panasz nem írásban érkezett. A pontos dokumentálás esetén lehet a panasz kivizsgálásával kapcsolatos eljárást nyomon követni, illetve megvalósulását bizonyítani.</w:t>
      </w:r>
    </w:p>
    <w:p w14:paraId="2CEE1922" w14:textId="27FDDA88" w:rsidR="00EE51AF" w:rsidRDefault="00D46BCC" w:rsidP="0082180F">
      <w:pPr>
        <w:pStyle w:val="Standard"/>
        <w:spacing w:line="360" w:lineRule="auto"/>
        <w:jc w:val="both"/>
        <w:rPr>
          <w:sz w:val="22"/>
          <w:szCs w:val="22"/>
        </w:rPr>
      </w:pPr>
      <w:proofErr w:type="spellStart"/>
      <w:proofErr w:type="gramStart"/>
      <w:r w:rsidRPr="0082180F">
        <w:rPr>
          <w:sz w:val="22"/>
          <w:szCs w:val="22"/>
        </w:rPr>
        <w:t>Az</w:t>
      </w:r>
      <w:proofErr w:type="spellEnd"/>
      <w:proofErr w:type="gramEnd"/>
      <w:r w:rsidRPr="0082180F">
        <w:rPr>
          <w:sz w:val="22"/>
          <w:szCs w:val="22"/>
        </w:rPr>
        <w:t xml:space="preserve"> </w:t>
      </w:r>
      <w:proofErr w:type="spellStart"/>
      <w:r w:rsidRPr="0082180F">
        <w:rPr>
          <w:sz w:val="22"/>
          <w:szCs w:val="22"/>
        </w:rPr>
        <w:t>intézmény</w:t>
      </w:r>
      <w:proofErr w:type="spellEnd"/>
      <w:r w:rsidRPr="0082180F">
        <w:rPr>
          <w:sz w:val="22"/>
          <w:szCs w:val="22"/>
        </w:rPr>
        <w:t xml:space="preserve"> </w:t>
      </w:r>
      <w:proofErr w:type="spellStart"/>
      <w:r w:rsidRPr="0082180F">
        <w:rPr>
          <w:sz w:val="22"/>
          <w:szCs w:val="22"/>
        </w:rPr>
        <w:t>vezetője</w:t>
      </w:r>
      <w:proofErr w:type="spellEnd"/>
      <w:r w:rsidRPr="0082180F">
        <w:rPr>
          <w:sz w:val="22"/>
          <w:szCs w:val="22"/>
        </w:rPr>
        <w:t xml:space="preserve"> </w:t>
      </w:r>
      <w:proofErr w:type="spellStart"/>
      <w:r w:rsidRPr="0082180F">
        <w:rPr>
          <w:sz w:val="22"/>
          <w:szCs w:val="22"/>
        </w:rPr>
        <w:t>köteles</w:t>
      </w:r>
      <w:proofErr w:type="spellEnd"/>
      <w:r w:rsidRPr="0082180F">
        <w:rPr>
          <w:sz w:val="22"/>
          <w:szCs w:val="22"/>
        </w:rPr>
        <w:t xml:space="preserve"> 15 </w:t>
      </w:r>
      <w:proofErr w:type="spellStart"/>
      <w:r w:rsidRPr="0082180F">
        <w:rPr>
          <w:sz w:val="22"/>
          <w:szCs w:val="22"/>
        </w:rPr>
        <w:t>napon</w:t>
      </w:r>
      <w:proofErr w:type="spellEnd"/>
      <w:r w:rsidRPr="0082180F">
        <w:rPr>
          <w:sz w:val="22"/>
          <w:szCs w:val="22"/>
        </w:rPr>
        <w:t xml:space="preserve"> </w:t>
      </w:r>
      <w:proofErr w:type="spellStart"/>
      <w:r w:rsidRPr="0082180F">
        <w:rPr>
          <w:sz w:val="22"/>
          <w:szCs w:val="22"/>
        </w:rPr>
        <w:t>belül</w:t>
      </w:r>
      <w:proofErr w:type="spellEnd"/>
      <w:r w:rsidRPr="0082180F">
        <w:rPr>
          <w:sz w:val="22"/>
          <w:szCs w:val="22"/>
        </w:rPr>
        <w:t xml:space="preserve"> </w:t>
      </w:r>
      <w:proofErr w:type="spellStart"/>
      <w:r w:rsidRPr="0082180F">
        <w:rPr>
          <w:sz w:val="22"/>
          <w:szCs w:val="22"/>
        </w:rPr>
        <w:t>írásban</w:t>
      </w:r>
      <w:proofErr w:type="spellEnd"/>
      <w:r w:rsidRPr="0082180F">
        <w:rPr>
          <w:sz w:val="22"/>
          <w:szCs w:val="22"/>
        </w:rPr>
        <w:t xml:space="preserve"> </w:t>
      </w:r>
      <w:proofErr w:type="spellStart"/>
      <w:r w:rsidRPr="0082180F">
        <w:rPr>
          <w:sz w:val="22"/>
          <w:szCs w:val="22"/>
        </w:rPr>
        <w:t>értesíteni</w:t>
      </w:r>
      <w:proofErr w:type="spellEnd"/>
      <w:r w:rsidRPr="0082180F">
        <w:rPr>
          <w:sz w:val="22"/>
          <w:szCs w:val="22"/>
        </w:rPr>
        <w:t xml:space="preserve"> a </w:t>
      </w:r>
      <w:proofErr w:type="spellStart"/>
      <w:r w:rsidRPr="0082180F">
        <w:rPr>
          <w:sz w:val="22"/>
          <w:szCs w:val="22"/>
        </w:rPr>
        <w:t>panasztevőt</w:t>
      </w:r>
      <w:proofErr w:type="spellEnd"/>
      <w:r w:rsidRPr="0082180F">
        <w:rPr>
          <w:sz w:val="22"/>
          <w:szCs w:val="22"/>
        </w:rPr>
        <w:t xml:space="preserve"> </w:t>
      </w:r>
      <w:proofErr w:type="spellStart"/>
      <w:r w:rsidRPr="0082180F">
        <w:rPr>
          <w:sz w:val="22"/>
          <w:szCs w:val="22"/>
        </w:rPr>
        <w:t>az</w:t>
      </w:r>
      <w:proofErr w:type="spellEnd"/>
      <w:r w:rsidRPr="0082180F">
        <w:rPr>
          <w:sz w:val="22"/>
          <w:szCs w:val="22"/>
        </w:rPr>
        <w:t xml:space="preserve"> </w:t>
      </w:r>
      <w:proofErr w:type="spellStart"/>
      <w:r w:rsidRPr="0082180F">
        <w:rPr>
          <w:sz w:val="22"/>
          <w:szCs w:val="22"/>
        </w:rPr>
        <w:t>előterjesztett</w:t>
      </w:r>
      <w:proofErr w:type="spellEnd"/>
      <w:r w:rsidRPr="0082180F">
        <w:rPr>
          <w:sz w:val="22"/>
          <w:szCs w:val="22"/>
        </w:rPr>
        <w:t xml:space="preserve"> </w:t>
      </w:r>
      <w:proofErr w:type="spellStart"/>
      <w:r w:rsidRPr="0082180F">
        <w:rPr>
          <w:sz w:val="22"/>
          <w:szCs w:val="22"/>
        </w:rPr>
        <w:t>panasz</w:t>
      </w:r>
      <w:proofErr w:type="spellEnd"/>
      <w:r w:rsidRPr="0082180F">
        <w:rPr>
          <w:sz w:val="22"/>
          <w:szCs w:val="22"/>
        </w:rPr>
        <w:t xml:space="preserve"> </w:t>
      </w:r>
      <w:proofErr w:type="spellStart"/>
      <w:r w:rsidRPr="0082180F">
        <w:rPr>
          <w:sz w:val="22"/>
          <w:szCs w:val="22"/>
        </w:rPr>
        <w:t>kivizsgálásának</w:t>
      </w:r>
      <w:proofErr w:type="spellEnd"/>
      <w:r w:rsidRPr="0082180F">
        <w:rPr>
          <w:sz w:val="22"/>
          <w:szCs w:val="22"/>
        </w:rPr>
        <w:t xml:space="preserve"> </w:t>
      </w:r>
      <w:proofErr w:type="spellStart"/>
      <w:r w:rsidRPr="0082180F">
        <w:rPr>
          <w:sz w:val="22"/>
          <w:szCs w:val="22"/>
        </w:rPr>
        <w:t>eredményéről</w:t>
      </w:r>
      <w:proofErr w:type="spellEnd"/>
      <w:r w:rsidRPr="0082180F">
        <w:rPr>
          <w:sz w:val="22"/>
          <w:szCs w:val="22"/>
        </w:rPr>
        <w:t>.</w:t>
      </w:r>
      <w:r w:rsidR="003A125E">
        <w:rPr>
          <w:sz w:val="22"/>
          <w:szCs w:val="22"/>
        </w:rPr>
        <w:t xml:space="preserve"> A </w:t>
      </w:r>
      <w:proofErr w:type="spellStart"/>
      <w:r w:rsidR="003A125E">
        <w:rPr>
          <w:sz w:val="22"/>
          <w:szCs w:val="22"/>
        </w:rPr>
        <w:t>Panaszkezelés</w:t>
      </w:r>
      <w:proofErr w:type="spellEnd"/>
      <w:r w:rsidR="003A125E">
        <w:rPr>
          <w:sz w:val="22"/>
          <w:szCs w:val="22"/>
        </w:rPr>
        <w:t xml:space="preserve"> </w:t>
      </w:r>
      <w:proofErr w:type="spellStart"/>
      <w:r w:rsidR="003A125E">
        <w:rPr>
          <w:sz w:val="22"/>
          <w:szCs w:val="22"/>
        </w:rPr>
        <w:t>módja</w:t>
      </w:r>
      <w:proofErr w:type="spellEnd"/>
      <w:r w:rsidR="003A125E">
        <w:rPr>
          <w:sz w:val="22"/>
          <w:szCs w:val="22"/>
        </w:rPr>
        <w:t xml:space="preserve"> a </w:t>
      </w:r>
      <w:proofErr w:type="spellStart"/>
      <w:r w:rsidR="003A125E">
        <w:rPr>
          <w:sz w:val="22"/>
          <w:szCs w:val="22"/>
        </w:rPr>
        <w:t>Házirendben</w:t>
      </w:r>
      <w:proofErr w:type="spellEnd"/>
      <w:r w:rsidR="003A125E">
        <w:rPr>
          <w:sz w:val="22"/>
          <w:szCs w:val="22"/>
        </w:rPr>
        <w:t xml:space="preserve"> </w:t>
      </w:r>
      <w:proofErr w:type="spellStart"/>
      <w:r w:rsidR="003A125E">
        <w:rPr>
          <w:sz w:val="22"/>
          <w:szCs w:val="22"/>
        </w:rPr>
        <w:t>részletezve</w:t>
      </w:r>
      <w:proofErr w:type="spellEnd"/>
      <w:r w:rsidR="003A125E">
        <w:rPr>
          <w:sz w:val="22"/>
          <w:szCs w:val="22"/>
        </w:rPr>
        <w:t>.</w:t>
      </w:r>
    </w:p>
    <w:p w14:paraId="75A210C7" w14:textId="77777777" w:rsidR="003A125E" w:rsidRPr="0082180F" w:rsidRDefault="003A125E" w:rsidP="0082180F">
      <w:pPr>
        <w:pStyle w:val="Standard"/>
        <w:spacing w:line="360" w:lineRule="auto"/>
        <w:jc w:val="both"/>
        <w:rPr>
          <w:sz w:val="22"/>
          <w:szCs w:val="22"/>
        </w:rPr>
      </w:pPr>
    </w:p>
    <w:p w14:paraId="4546FC67" w14:textId="77777777" w:rsidR="00EE51AF" w:rsidRPr="0082180F" w:rsidRDefault="00D46BCC" w:rsidP="0082180F">
      <w:pPr>
        <w:pStyle w:val="Standard"/>
        <w:spacing w:line="360" w:lineRule="auto"/>
        <w:jc w:val="both"/>
        <w:rPr>
          <w:sz w:val="22"/>
          <w:szCs w:val="22"/>
        </w:rPr>
      </w:pPr>
      <w:r w:rsidRPr="0082180F">
        <w:rPr>
          <w:sz w:val="22"/>
          <w:szCs w:val="22"/>
        </w:rPr>
        <w:t xml:space="preserve">A </w:t>
      </w:r>
      <w:proofErr w:type="spellStart"/>
      <w:r w:rsidRPr="0082180F">
        <w:rPr>
          <w:sz w:val="22"/>
          <w:szCs w:val="22"/>
        </w:rPr>
        <w:t>Házirendet</w:t>
      </w:r>
      <w:proofErr w:type="spellEnd"/>
      <w:r w:rsidRPr="0082180F">
        <w:rPr>
          <w:sz w:val="22"/>
          <w:szCs w:val="22"/>
        </w:rPr>
        <w:t xml:space="preserve"> a </w:t>
      </w:r>
      <w:proofErr w:type="spellStart"/>
      <w:r w:rsidRPr="0082180F">
        <w:rPr>
          <w:sz w:val="22"/>
          <w:szCs w:val="22"/>
        </w:rPr>
        <w:t>lakókkal</w:t>
      </w:r>
      <w:proofErr w:type="spellEnd"/>
      <w:r w:rsidRPr="0082180F">
        <w:rPr>
          <w:sz w:val="22"/>
          <w:szCs w:val="22"/>
        </w:rPr>
        <w:t xml:space="preserve"> </w:t>
      </w:r>
      <w:proofErr w:type="spellStart"/>
      <w:r w:rsidRPr="0082180F">
        <w:rPr>
          <w:sz w:val="22"/>
          <w:szCs w:val="22"/>
        </w:rPr>
        <w:t>évente</w:t>
      </w:r>
      <w:proofErr w:type="spellEnd"/>
      <w:r w:rsidRPr="0082180F">
        <w:rPr>
          <w:sz w:val="22"/>
          <w:szCs w:val="22"/>
        </w:rPr>
        <w:t xml:space="preserve">, ill. </w:t>
      </w:r>
      <w:proofErr w:type="gramStart"/>
      <w:r w:rsidRPr="0082180F">
        <w:rPr>
          <w:sz w:val="22"/>
          <w:szCs w:val="22"/>
        </w:rPr>
        <w:t>a</w:t>
      </w:r>
      <w:proofErr w:type="gramEnd"/>
      <w:r w:rsidRPr="0082180F">
        <w:rPr>
          <w:sz w:val="22"/>
          <w:szCs w:val="22"/>
        </w:rPr>
        <w:t xml:space="preserve"> </w:t>
      </w:r>
      <w:proofErr w:type="spellStart"/>
      <w:r w:rsidRPr="0082180F">
        <w:rPr>
          <w:sz w:val="22"/>
          <w:szCs w:val="22"/>
        </w:rPr>
        <w:t>változások</w:t>
      </w:r>
      <w:proofErr w:type="spellEnd"/>
      <w:r w:rsidRPr="0082180F">
        <w:rPr>
          <w:sz w:val="22"/>
          <w:szCs w:val="22"/>
        </w:rPr>
        <w:t xml:space="preserve"> </w:t>
      </w:r>
      <w:proofErr w:type="spellStart"/>
      <w:r w:rsidRPr="0082180F">
        <w:rPr>
          <w:sz w:val="22"/>
          <w:szCs w:val="22"/>
        </w:rPr>
        <w:t>kapcsán</w:t>
      </w:r>
      <w:proofErr w:type="spellEnd"/>
      <w:r w:rsidRPr="0082180F">
        <w:rPr>
          <w:sz w:val="22"/>
          <w:szCs w:val="22"/>
        </w:rPr>
        <w:t xml:space="preserve"> </w:t>
      </w:r>
      <w:proofErr w:type="spellStart"/>
      <w:r w:rsidRPr="0082180F">
        <w:rPr>
          <w:sz w:val="22"/>
          <w:szCs w:val="22"/>
        </w:rPr>
        <w:t>szükség</w:t>
      </w:r>
      <w:proofErr w:type="spellEnd"/>
      <w:r w:rsidRPr="0082180F">
        <w:rPr>
          <w:sz w:val="22"/>
          <w:szCs w:val="22"/>
        </w:rPr>
        <w:t xml:space="preserve"> </w:t>
      </w:r>
      <w:proofErr w:type="spellStart"/>
      <w:r w:rsidRPr="0082180F">
        <w:rPr>
          <w:sz w:val="22"/>
          <w:szCs w:val="22"/>
        </w:rPr>
        <w:t>szerint</w:t>
      </w:r>
      <w:proofErr w:type="spellEnd"/>
      <w:r w:rsidRPr="0082180F">
        <w:rPr>
          <w:sz w:val="22"/>
          <w:szCs w:val="22"/>
        </w:rPr>
        <w:t xml:space="preserve"> </w:t>
      </w:r>
      <w:proofErr w:type="spellStart"/>
      <w:r w:rsidRPr="0082180F">
        <w:rPr>
          <w:sz w:val="22"/>
          <w:szCs w:val="22"/>
        </w:rPr>
        <w:t>újra</w:t>
      </w:r>
      <w:proofErr w:type="spellEnd"/>
      <w:r w:rsidRPr="0082180F">
        <w:rPr>
          <w:sz w:val="22"/>
          <w:szCs w:val="22"/>
        </w:rPr>
        <w:t xml:space="preserve"> </w:t>
      </w:r>
      <w:proofErr w:type="spellStart"/>
      <w:r w:rsidRPr="0082180F">
        <w:rPr>
          <w:sz w:val="22"/>
          <w:szCs w:val="22"/>
        </w:rPr>
        <w:t>kell</w:t>
      </w:r>
      <w:proofErr w:type="spellEnd"/>
      <w:r w:rsidRPr="0082180F">
        <w:rPr>
          <w:sz w:val="22"/>
          <w:szCs w:val="22"/>
        </w:rPr>
        <w:t xml:space="preserve"> </w:t>
      </w:r>
      <w:proofErr w:type="spellStart"/>
      <w:r w:rsidRPr="0082180F">
        <w:rPr>
          <w:sz w:val="22"/>
          <w:szCs w:val="22"/>
        </w:rPr>
        <w:t>ismertetni</w:t>
      </w:r>
      <w:proofErr w:type="spellEnd"/>
      <w:r w:rsidRPr="0082180F">
        <w:rPr>
          <w:sz w:val="22"/>
          <w:szCs w:val="22"/>
        </w:rPr>
        <w:t>.</w:t>
      </w:r>
    </w:p>
    <w:p w14:paraId="4F4DC718" w14:textId="77777777" w:rsidR="00EE51AF" w:rsidRPr="0082180F" w:rsidRDefault="00D46BCC" w:rsidP="0082180F">
      <w:pPr>
        <w:pStyle w:val="Norml1"/>
        <w:tabs>
          <w:tab w:val="left" w:pos="851"/>
          <w:tab w:val="left" w:pos="539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Házirend megváltoztatása csak az Érdekképviseleti Fórum egyetértő határozatával lehetséges.</w:t>
      </w:r>
    </w:p>
    <w:p w14:paraId="75DBCF17" w14:textId="77777777" w:rsidR="00EE51AF" w:rsidRPr="0082180F" w:rsidRDefault="00D46BCC" w:rsidP="0082180F">
      <w:pPr>
        <w:pStyle w:val="Norml1"/>
        <w:tabs>
          <w:tab w:val="left" w:pos="851"/>
          <w:tab w:val="left" w:pos="539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intézmény Házirendje a felügyeleti szerv jóváhagyásának időpontjától érvényes.</w:t>
      </w:r>
    </w:p>
    <w:p w14:paraId="1DE9A08A" w14:textId="0D12230B" w:rsidR="001E2B37" w:rsidRPr="0082180F" w:rsidRDefault="001E2B37" w:rsidP="0082180F">
      <w:pPr>
        <w:pStyle w:val="Szvegtrzs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360" w:lineRule="auto"/>
        <w:jc w:val="both"/>
        <w:rPr>
          <w:rFonts w:cs="Times New Roman"/>
          <w:color w:val="00000A"/>
          <w:sz w:val="22"/>
          <w:szCs w:val="22"/>
        </w:rPr>
      </w:pPr>
    </w:p>
    <w:p w14:paraId="442DF6D7" w14:textId="52D0EC16" w:rsidR="00EE51AF" w:rsidRPr="003A125E" w:rsidRDefault="003A125E" w:rsidP="005E1D0B">
      <w:pPr>
        <w:pStyle w:val="Cmsor2"/>
        <w:numPr>
          <w:ilvl w:val="1"/>
          <w:numId w:val="76"/>
        </w:numPr>
        <w:rPr>
          <w:b/>
        </w:rPr>
      </w:pPr>
      <w:r>
        <w:rPr>
          <w:b/>
        </w:rPr>
        <w:t xml:space="preserve"> </w:t>
      </w:r>
      <w:bookmarkStart w:id="65" w:name="_Toc198381190"/>
      <w:r w:rsidR="00AA10D1" w:rsidRPr="003A125E">
        <w:rPr>
          <w:b/>
        </w:rPr>
        <w:t>A szolgálatatást végzők jogai</w:t>
      </w:r>
      <w:bookmarkEnd w:id="65"/>
    </w:p>
    <w:p w14:paraId="1DAB6D0D" w14:textId="77777777" w:rsidR="00AA10D1" w:rsidRDefault="00AA10D1"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326375CA" w14:textId="42638641" w:rsidR="00EE51AF" w:rsidRPr="0082180F" w:rsidRDefault="00AA10D1"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Pr>
          <w:color w:val="00000A"/>
          <w:sz w:val="22"/>
          <w:szCs w:val="22"/>
        </w:rPr>
        <w:t xml:space="preserve">A </w:t>
      </w:r>
      <w:r w:rsidR="00D46BCC" w:rsidRPr="0082180F">
        <w:rPr>
          <w:color w:val="00000A"/>
          <w:sz w:val="22"/>
          <w:szCs w:val="22"/>
        </w:rPr>
        <w:t>foglalkoztatottak részére biztosítani kell, hogy a munkavégzésükhöz kapcsolódó megbecsülést megkapják, tiszteletben tartsák emberi méltóságukat és személyiségi jogaikat, munkájukat elismerjék, valamint a munkáltató megfelelő munkavégzési körülményeket biztosítson számukra.</w:t>
      </w:r>
    </w:p>
    <w:p w14:paraId="2CAA9E80" w14:textId="77777777" w:rsidR="00EE51AF" w:rsidRPr="0082180F" w:rsidRDefault="00EE51A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288F5F5B" w14:textId="5F28B7D2"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intézményben szociális</w:t>
      </w:r>
      <w:r w:rsidR="00AA10D1">
        <w:rPr>
          <w:color w:val="00000A"/>
          <w:sz w:val="22"/>
          <w:szCs w:val="22"/>
        </w:rPr>
        <w:t>, gyermekjóléti</w:t>
      </w:r>
      <w:r w:rsidRPr="0082180F">
        <w:rPr>
          <w:color w:val="00000A"/>
          <w:sz w:val="22"/>
          <w:szCs w:val="22"/>
        </w:rPr>
        <w:t xml:space="preserve"> és egészségügyi ellátást végző dolgozók jogainak védelmét a közalkalmazotti törvényben foglaltaknak megfelelően értelmezzük, illetve gyakoroljuk.</w:t>
      </w:r>
    </w:p>
    <w:p w14:paraId="1F49EB25" w14:textId="77777777" w:rsidR="00EE51AF" w:rsidRPr="0082180F" w:rsidRDefault="00EE51AF"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71CEB00C" w14:textId="77777777"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alábbi jogok érvényesülnek:</w:t>
      </w:r>
    </w:p>
    <w:p w14:paraId="2144B2C0" w14:textId="77777777" w:rsidR="00EE51AF" w:rsidRPr="0082180F" w:rsidRDefault="00D46BCC" w:rsidP="005E1D0B">
      <w:pPr>
        <w:pStyle w:val="Norml1"/>
        <w:numPr>
          <w:ilvl w:val="0"/>
          <w:numId w:val="10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véleményezési, tájékozódási jogok gyakorlása</w:t>
      </w:r>
    </w:p>
    <w:p w14:paraId="638A22ED" w14:textId="77777777" w:rsidR="00EE51AF" w:rsidRPr="0082180F" w:rsidRDefault="00D46BCC" w:rsidP="005E1D0B">
      <w:pPr>
        <w:pStyle w:val="Norml1"/>
        <w:numPr>
          <w:ilvl w:val="0"/>
          <w:numId w:val="10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információk hozzáféréséhez való jog</w:t>
      </w:r>
    </w:p>
    <w:p w14:paraId="456ABA42" w14:textId="77777777" w:rsidR="00EE51AF" w:rsidRPr="0082180F" w:rsidRDefault="00D46BCC" w:rsidP="005E1D0B">
      <w:pPr>
        <w:pStyle w:val="Norml1"/>
        <w:numPr>
          <w:ilvl w:val="0"/>
          <w:numId w:val="10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lastRenderedPageBreak/>
        <w:t>képzéshez, továbbképzéshez való jog</w:t>
      </w:r>
    </w:p>
    <w:p w14:paraId="2A785FDA" w14:textId="77777777" w:rsidR="00EE51AF" w:rsidRPr="0082180F" w:rsidRDefault="00D46BCC" w:rsidP="005E1D0B">
      <w:pPr>
        <w:pStyle w:val="Norml1"/>
        <w:numPr>
          <w:ilvl w:val="0"/>
          <w:numId w:val="10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dolgozóink munkajogi védelméhez való jog</w:t>
      </w:r>
    </w:p>
    <w:p w14:paraId="6701FAEB" w14:textId="77777777" w:rsidR="00EE51AF" w:rsidRPr="0082180F" w:rsidRDefault="00D46BCC" w:rsidP="005E1D0B">
      <w:pPr>
        <w:pStyle w:val="Norml1"/>
        <w:numPr>
          <w:ilvl w:val="0"/>
          <w:numId w:val="10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szociális juttatásokhoz való jog</w:t>
      </w:r>
    </w:p>
    <w:p w14:paraId="52040993" w14:textId="77777777" w:rsidR="00EE51AF" w:rsidRPr="0082180F" w:rsidRDefault="00D46BCC" w:rsidP="005E1D0B">
      <w:pPr>
        <w:pStyle w:val="Norml1"/>
        <w:numPr>
          <w:ilvl w:val="0"/>
          <w:numId w:val="10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emberhez méltó munkavégzéshez való jog</w:t>
      </w:r>
    </w:p>
    <w:p w14:paraId="7FF01E12" w14:textId="77777777" w:rsidR="00EE51AF" w:rsidRPr="0082180F" w:rsidRDefault="00D46BCC" w:rsidP="005E1D0B">
      <w:pPr>
        <w:pStyle w:val="Norml1"/>
        <w:numPr>
          <w:ilvl w:val="0"/>
          <w:numId w:val="10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munkaidő és a pihenőidő munkavállalói értékeinek szem előtt tartásához való jog</w:t>
      </w:r>
    </w:p>
    <w:p w14:paraId="3097F58A" w14:textId="72124CD9" w:rsidR="00007D2B" w:rsidRPr="0082180F" w:rsidRDefault="00D46BCC" w:rsidP="005E1D0B">
      <w:pPr>
        <w:pStyle w:val="Norml1"/>
        <w:numPr>
          <w:ilvl w:val="0"/>
          <w:numId w:val="10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Szociális munka etikai kódexe</w:t>
      </w:r>
    </w:p>
    <w:p w14:paraId="11874142" w14:textId="0BD70CF4" w:rsidR="00007D2B" w:rsidRPr="0082180F" w:rsidRDefault="00007D2B" w:rsidP="0082180F">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jc w:val="both"/>
        <w:rPr>
          <w:rFonts w:cs="Times New Roman"/>
          <w:i w:val="0"/>
          <w:iCs w:val="0"/>
          <w:color w:val="00000A"/>
          <w:sz w:val="22"/>
          <w:szCs w:val="22"/>
        </w:rPr>
      </w:pPr>
    </w:p>
    <w:p w14:paraId="6D644FD9" w14:textId="5F3A2720" w:rsidR="00007D2B" w:rsidRPr="00C1780B" w:rsidRDefault="00C1780B" w:rsidP="00C1780B">
      <w:pPr>
        <w:pStyle w:val="Cmsor1"/>
        <w:jc w:val="center"/>
        <w:rPr>
          <w:rFonts w:eastAsiaTheme="majorEastAsia"/>
          <w:b/>
          <w:color w:val="002060"/>
        </w:rPr>
      </w:pPr>
      <w:bookmarkStart w:id="66" w:name="_Toc198381191"/>
      <w:r w:rsidRPr="00C1780B">
        <w:rPr>
          <w:rFonts w:eastAsiaTheme="majorEastAsia"/>
          <w:b/>
          <w:color w:val="002060"/>
        </w:rPr>
        <w:t xml:space="preserve">7. </w:t>
      </w:r>
      <w:r w:rsidR="00AA10D1" w:rsidRPr="00C1780B">
        <w:rPr>
          <w:rFonts w:eastAsiaTheme="majorEastAsia"/>
          <w:b/>
          <w:color w:val="002060"/>
        </w:rPr>
        <w:t xml:space="preserve">A szolgáltatások térítési </w:t>
      </w:r>
      <w:r w:rsidR="00AA10D1" w:rsidRPr="00C1780B">
        <w:rPr>
          <w:b/>
          <w:color w:val="002060"/>
        </w:rPr>
        <w:t>díjáról</w:t>
      </w:r>
      <w:r w:rsidR="00AA10D1" w:rsidRPr="00C1780B">
        <w:rPr>
          <w:rFonts w:eastAsiaTheme="majorEastAsia"/>
          <w:b/>
          <w:color w:val="002060"/>
        </w:rPr>
        <w:t xml:space="preserve"> szóló tájékoztatás, idősek otthona belépési hozzájárulás</w:t>
      </w:r>
      <w:bookmarkEnd w:id="66"/>
    </w:p>
    <w:p w14:paraId="7BC48B37" w14:textId="77777777" w:rsidR="00AA10D1" w:rsidRPr="00C1780B" w:rsidRDefault="00AA10D1"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p>
    <w:p w14:paraId="3C58302B"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személyes gondoskodást nyújtó ellátásokért személyi térítési díjat kell fizetni, amelyet Hévíz Város Önkormányzat Képviselő-testület kétszer állapíthat meg egy évben (</w:t>
      </w:r>
      <w:proofErr w:type="spellStart"/>
      <w:r w:rsidRPr="0082180F">
        <w:rPr>
          <w:color w:val="00000A"/>
          <w:sz w:val="22"/>
          <w:szCs w:val="22"/>
        </w:rPr>
        <w:t>Szoc</w:t>
      </w:r>
      <w:proofErr w:type="spellEnd"/>
      <w:r w:rsidRPr="0082180F">
        <w:rPr>
          <w:color w:val="00000A"/>
          <w:sz w:val="22"/>
          <w:szCs w:val="22"/>
        </w:rPr>
        <w:t>. tv. 114- 115. §).</w:t>
      </w:r>
    </w:p>
    <w:p w14:paraId="1E3CB0AC" w14:textId="77777777" w:rsidR="00007D2B" w:rsidRPr="0082180F" w:rsidRDefault="00007D2B" w:rsidP="0082180F">
      <w:pPr>
        <w:pStyle w:val="Standard"/>
        <w:spacing w:line="360" w:lineRule="auto"/>
        <w:jc w:val="both"/>
        <w:rPr>
          <w:b/>
          <w:bCs/>
          <w:sz w:val="22"/>
          <w:szCs w:val="22"/>
        </w:rPr>
      </w:pPr>
      <w:proofErr w:type="spellStart"/>
      <w:r w:rsidRPr="0082180F">
        <w:rPr>
          <w:b/>
          <w:bCs/>
          <w:sz w:val="22"/>
          <w:szCs w:val="22"/>
        </w:rPr>
        <w:t>Étkeztetés</w:t>
      </w:r>
      <w:proofErr w:type="spellEnd"/>
      <w:r w:rsidRPr="0082180F">
        <w:rPr>
          <w:b/>
          <w:bCs/>
          <w:sz w:val="22"/>
          <w:szCs w:val="22"/>
        </w:rPr>
        <w:t>:</w:t>
      </w:r>
    </w:p>
    <w:p w14:paraId="1952822A"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étkeztetés intézményi térítési díja nem haladhatja meg az egy ellátottra jutó szolgáltatási önköltséget.</w:t>
      </w:r>
    </w:p>
    <w:p w14:paraId="0D584A45"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étkezési térítési díj nem haladhatja meg az ellátást igénybe vevők rendszeres havi jövedelmének 30 %-át. Az étkezésért fizetendő intézményi térítési díjat a helyi rendelet tartalmazza.</w:t>
      </w:r>
    </w:p>
    <w:p w14:paraId="0F25F7B6"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étkezésért fizetendő személyi térítési díjat a Hévíz Város Önkormányzat Képviselő-testületének az intézményi térítési díjak megállapításáról szóló rendelete tartalmazza a Szt. 116-118 §</w:t>
      </w:r>
      <w:proofErr w:type="spellStart"/>
      <w:r w:rsidRPr="0082180F">
        <w:rPr>
          <w:color w:val="00000A"/>
          <w:sz w:val="22"/>
          <w:szCs w:val="22"/>
        </w:rPr>
        <w:t>-</w:t>
      </w:r>
      <w:proofErr w:type="gramStart"/>
      <w:r w:rsidRPr="0082180F">
        <w:rPr>
          <w:color w:val="00000A"/>
          <w:sz w:val="22"/>
          <w:szCs w:val="22"/>
        </w:rPr>
        <w:t>a</w:t>
      </w:r>
      <w:proofErr w:type="spellEnd"/>
      <w:proofErr w:type="gramEnd"/>
      <w:r w:rsidRPr="0082180F">
        <w:rPr>
          <w:color w:val="00000A"/>
          <w:sz w:val="22"/>
          <w:szCs w:val="22"/>
        </w:rPr>
        <w:t xml:space="preserve"> alapján.</w:t>
      </w:r>
    </w:p>
    <w:p w14:paraId="3E9CAEE6"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p>
    <w:p w14:paraId="1BEE86B9"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r w:rsidRPr="0082180F">
        <w:rPr>
          <w:b/>
          <w:bCs/>
          <w:color w:val="00000A"/>
          <w:sz w:val="22"/>
          <w:szCs w:val="22"/>
        </w:rPr>
        <w:t>Házi segítségnyújtás:</w:t>
      </w:r>
    </w:p>
    <w:p w14:paraId="28B32087" w14:textId="77777777" w:rsidR="00007D2B" w:rsidRPr="0082180F" w:rsidRDefault="00007D2B" w:rsidP="0082180F">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cs="Times New Roman"/>
          <w:color w:val="00000A"/>
          <w:sz w:val="22"/>
          <w:szCs w:val="22"/>
        </w:rPr>
      </w:pPr>
      <w:r w:rsidRPr="0082180F">
        <w:rPr>
          <w:rFonts w:cs="Times New Roman"/>
          <w:color w:val="00000A"/>
          <w:sz w:val="22"/>
          <w:szCs w:val="22"/>
        </w:rPr>
        <w:t>A házi szociális gondozásba vételnél a térítési díj megállapítása úgy történik, mint az étkeztetés igénybevételénél. Hévíz Város Képviselő-testülete évente állapítja meg a gondozásért fizetendő térítési díjat (óradíjat).</w:t>
      </w:r>
    </w:p>
    <w:p w14:paraId="7AF3B328"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Ha a házi segítségnyújtás keretében étkezést is biztosítanak, a személyi térítési díj együttes összege nem haladhatja meg a gondozott rendszeres havi jövedelmének 30 %-át. Egyébként, ha étkezést nem vesz igénybe a jövedelem 25 %-át kell figyelembe venni. A házi segítségnyújtásért fizetendő térítési díjat a helyi rendelet tartalmazza.  </w:t>
      </w:r>
    </w:p>
    <w:p w14:paraId="722CF6BF"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p>
    <w:p w14:paraId="4202E8E9"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r w:rsidRPr="0082180F">
        <w:rPr>
          <w:b/>
          <w:bCs/>
          <w:color w:val="00000A"/>
          <w:sz w:val="22"/>
          <w:szCs w:val="22"/>
        </w:rPr>
        <w:t>Jelzőrendszeres házi segítségnyújtás:</w:t>
      </w:r>
    </w:p>
    <w:p w14:paraId="04ADFF4D"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jelzőrendszeres házi segítségnyújtásért fizetendő térítési díjat a helyi rendelet tartalmazza.</w:t>
      </w:r>
    </w:p>
    <w:p w14:paraId="2227D97B"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6DCF1979" w14:textId="77777777" w:rsidR="00007D2B" w:rsidRPr="0082180F" w:rsidRDefault="00007D2B" w:rsidP="0082180F">
      <w:pPr>
        <w:spacing w:after="80" w:line="360" w:lineRule="auto"/>
        <w:jc w:val="both"/>
        <w:rPr>
          <w:rFonts w:eastAsia="Arial"/>
          <w:b/>
          <w:sz w:val="22"/>
          <w:szCs w:val="22"/>
          <w:lang w:val="pt-PT"/>
        </w:rPr>
      </w:pPr>
      <w:r w:rsidRPr="0082180F">
        <w:rPr>
          <w:rFonts w:eastAsia="Arial"/>
          <w:b/>
          <w:sz w:val="22"/>
          <w:szCs w:val="22"/>
          <w:lang w:val="pt-PT"/>
        </w:rPr>
        <w:t>Bölcsőde:</w:t>
      </w:r>
    </w:p>
    <w:p w14:paraId="3D113656" w14:textId="77777777" w:rsidR="00007D2B" w:rsidRPr="0082180F" w:rsidRDefault="00007D2B" w:rsidP="0082180F">
      <w:pPr>
        <w:spacing w:after="80" w:line="360" w:lineRule="auto"/>
        <w:jc w:val="both"/>
        <w:rPr>
          <w:b/>
          <w:bCs/>
          <w:sz w:val="22"/>
          <w:szCs w:val="22"/>
        </w:rPr>
      </w:pPr>
      <w:r w:rsidRPr="0082180F">
        <w:rPr>
          <w:rFonts w:eastAsia="Arial"/>
          <w:sz w:val="22"/>
          <w:szCs w:val="22"/>
          <w:lang w:val="pt-PT"/>
        </w:rPr>
        <w:t>A személyes gondoskodást nyújtó ellátásokért személyi térítési díjat kell fizetni.  Hévíz Város Önkormányzat Képviselő-testülete</w:t>
      </w:r>
      <w:r w:rsidRPr="0082180F">
        <w:rPr>
          <w:bCs/>
          <w:sz w:val="22"/>
          <w:szCs w:val="22"/>
        </w:rPr>
        <w:t xml:space="preserve">A szociális szolgáltatásokról és a személyes gondoskodást nyújtó gyermekjóléti ellátásokról szóló 21/2014. (IV. 29.) önkormányzati rendeletében határozza meg az intézményi térítési díjat. Az önkormányzati rendelet és a hatályos jogszabályok alapján az intézményvezető állapítja meg a fizetendő személyi térítési díjat. A megállapodásban rögzítésre kerül mind az étkezési és mind a bölcsődei gondozásért személyi fizetendő személyi térítési díj összege, és a hozzá kapcsolódó szabályozás. </w:t>
      </w:r>
    </w:p>
    <w:p w14:paraId="585E52FD"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35A29445"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r w:rsidRPr="0082180F">
        <w:rPr>
          <w:b/>
          <w:bCs/>
          <w:color w:val="00000A"/>
          <w:sz w:val="22"/>
          <w:szCs w:val="22"/>
        </w:rPr>
        <w:t>Idősek Klubja:</w:t>
      </w:r>
    </w:p>
    <w:p w14:paraId="391EE52C"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Nappali ellátást nyújtó intézmény – idősek klubja – esetében a fizetendő személyi térítési díj nem haladhatja meg a jogosult havi jövedelmének 15 %-át. Ha a nappali ellátást és az ott étkezést is igénybe veszi, akkor a jogosult havi jövedelmének 30%-át nem haladhatja meg. Az Idősek Klubjában fizetendő térítési díjat a helyi rendelet tartalmazza.</w:t>
      </w:r>
    </w:p>
    <w:p w14:paraId="714A951C"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color w:val="00000A"/>
          <w:sz w:val="22"/>
          <w:szCs w:val="22"/>
        </w:rPr>
      </w:pPr>
    </w:p>
    <w:p w14:paraId="554741FD"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A"/>
          <w:sz w:val="22"/>
          <w:szCs w:val="22"/>
        </w:rPr>
      </w:pPr>
      <w:r w:rsidRPr="0082180F">
        <w:rPr>
          <w:b/>
          <w:bCs/>
          <w:color w:val="00000A"/>
          <w:sz w:val="22"/>
          <w:szCs w:val="22"/>
        </w:rPr>
        <w:t>Idősek otthona:</w:t>
      </w:r>
    </w:p>
    <w:p w14:paraId="29BB79A1"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 bentlakásos ellátást nyújtó intézményi – idősek otthona – térítési díj a </w:t>
      </w:r>
      <w:proofErr w:type="spellStart"/>
      <w:r w:rsidRPr="0082180F">
        <w:rPr>
          <w:color w:val="00000A"/>
          <w:sz w:val="22"/>
          <w:szCs w:val="22"/>
        </w:rPr>
        <w:t>Szoc</w:t>
      </w:r>
      <w:proofErr w:type="spellEnd"/>
      <w:r w:rsidRPr="0082180F">
        <w:rPr>
          <w:color w:val="00000A"/>
          <w:sz w:val="22"/>
          <w:szCs w:val="22"/>
        </w:rPr>
        <w:t>. tv. 115. §</w:t>
      </w:r>
      <w:proofErr w:type="spellStart"/>
      <w:r w:rsidRPr="0082180F">
        <w:rPr>
          <w:color w:val="00000A"/>
          <w:sz w:val="22"/>
          <w:szCs w:val="22"/>
        </w:rPr>
        <w:t>-</w:t>
      </w:r>
      <w:proofErr w:type="gramStart"/>
      <w:r w:rsidRPr="0082180F">
        <w:rPr>
          <w:color w:val="00000A"/>
          <w:sz w:val="22"/>
          <w:szCs w:val="22"/>
        </w:rPr>
        <w:t>a</w:t>
      </w:r>
      <w:proofErr w:type="spellEnd"/>
      <w:proofErr w:type="gramEnd"/>
      <w:r w:rsidRPr="0082180F">
        <w:rPr>
          <w:color w:val="00000A"/>
          <w:sz w:val="22"/>
          <w:szCs w:val="22"/>
        </w:rPr>
        <w:t xml:space="preserve"> alapján kerül megállapításra. A személyi térítési díj megállapítása a 117. § alapján történik.  Tartós bentlakásos intézményi ellátás esetén az intézményi ellátásáért fizetett személyi térítési díj meghatározása során meg kell állapítani az ellátást igénylőre vonatkozó jövedelemhányadot. A jövedelemhányad nem haladhatja meg az ellátott havi jövedelmének 80 %-át. A tartós bentlakásos intézményi ellátás esetén a személyi térítési díj az intézményi térítési díjjal megegyező összeg, ha a jövedelemhányad eléri, vagy meghaladja az intézményi térítési díj összegét. A személyi térítési díj megállapítása a </w:t>
      </w:r>
      <w:proofErr w:type="spellStart"/>
      <w:r w:rsidRPr="0082180F">
        <w:rPr>
          <w:color w:val="00000A"/>
          <w:sz w:val="22"/>
          <w:szCs w:val="22"/>
        </w:rPr>
        <w:t>Szoc</w:t>
      </w:r>
      <w:proofErr w:type="spellEnd"/>
      <w:r w:rsidRPr="0082180F">
        <w:rPr>
          <w:color w:val="00000A"/>
          <w:sz w:val="22"/>
          <w:szCs w:val="22"/>
        </w:rPr>
        <w:t>. tv-ben meghatározottak szerint történik. Az Idősek Otthonában fizetendő térítési díjat a helyi rendelet tartalmazza.</w:t>
      </w:r>
    </w:p>
    <w:p w14:paraId="1835CC7D"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intézményvezető és az ellátást igénybe vevő vagy törvényes képviselője megállapodást köt.</w:t>
      </w:r>
    </w:p>
    <w:p w14:paraId="62F29752"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lastRenderedPageBreak/>
        <w:t>Az intézményi térítési díjat a 29/1993. (II. 17.) Korm. rendelet alapján a Képviselőtestület megállapítja és felülvizsgálja.</w:t>
      </w:r>
    </w:p>
    <w:p w14:paraId="0FA422AC"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26D2D9F5"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Személyi térítési díj fedezetét a 1993. évi III. törvény 119. §- </w:t>
      </w:r>
      <w:proofErr w:type="gramStart"/>
      <w:r w:rsidRPr="0082180F">
        <w:rPr>
          <w:color w:val="00000A"/>
          <w:sz w:val="22"/>
          <w:szCs w:val="22"/>
        </w:rPr>
        <w:t>a</w:t>
      </w:r>
      <w:proofErr w:type="gramEnd"/>
      <w:r w:rsidRPr="0082180F">
        <w:rPr>
          <w:color w:val="00000A"/>
          <w:sz w:val="22"/>
          <w:szCs w:val="22"/>
        </w:rPr>
        <w:t xml:space="preserve"> alapján:</w:t>
      </w:r>
    </w:p>
    <w:p w14:paraId="02004BB2" w14:textId="77777777" w:rsidR="00007D2B" w:rsidRPr="0082180F" w:rsidRDefault="00007D2B" w:rsidP="005E1D0B">
      <w:pPr>
        <w:pStyle w:val="Norml1"/>
        <w:numPr>
          <w:ilvl w:val="1"/>
          <w:numId w:val="22"/>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ellátott saját maga</w:t>
      </w:r>
    </w:p>
    <w:p w14:paraId="6064AE46" w14:textId="77777777" w:rsidR="00007D2B" w:rsidRPr="0082180F" w:rsidRDefault="00007D2B" w:rsidP="005E1D0B">
      <w:pPr>
        <w:pStyle w:val="Norml1"/>
        <w:numPr>
          <w:ilvl w:val="1"/>
          <w:numId w:val="22"/>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gondnokság alatt álló törvényes képviselője,</w:t>
      </w:r>
    </w:p>
    <w:p w14:paraId="117E9FA2" w14:textId="77777777" w:rsidR="00007D2B" w:rsidRPr="0082180F" w:rsidRDefault="00007D2B" w:rsidP="005E1D0B">
      <w:pPr>
        <w:pStyle w:val="Norml1"/>
        <w:numPr>
          <w:ilvl w:val="1"/>
          <w:numId w:val="22"/>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tartásra köteles és képes személy,</w:t>
      </w:r>
    </w:p>
    <w:p w14:paraId="41BEB90E" w14:textId="77777777" w:rsidR="00007D2B" w:rsidRPr="0082180F" w:rsidRDefault="00007D2B" w:rsidP="005E1D0B">
      <w:pPr>
        <w:pStyle w:val="Norml1"/>
        <w:numPr>
          <w:ilvl w:val="1"/>
          <w:numId w:val="22"/>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az ellátott ingatlan vagyonán fennálló jelzálog biztosítja.</w:t>
      </w:r>
    </w:p>
    <w:p w14:paraId="4CCE388F" w14:textId="77777777" w:rsidR="00007D2B" w:rsidRPr="0082180F" w:rsidRDefault="00007D2B" w:rsidP="0082180F">
      <w:pPr>
        <w:pStyle w:val="Norml1"/>
        <w:tabs>
          <w:tab w:val="left" w:pos="1068"/>
          <w:tab w:val="left" w:pos="1776"/>
          <w:tab w:val="left" w:pos="2484"/>
          <w:tab w:val="left" w:pos="3192"/>
          <w:tab w:val="left" w:pos="3900"/>
          <w:tab w:val="left" w:pos="4608"/>
          <w:tab w:val="left" w:pos="5316"/>
          <w:tab w:val="left" w:pos="6024"/>
          <w:tab w:val="left" w:pos="6732"/>
          <w:tab w:val="left" w:pos="7440"/>
          <w:tab w:val="left" w:pos="8148"/>
          <w:tab w:val="left" w:pos="8856"/>
        </w:tabs>
        <w:spacing w:line="360" w:lineRule="auto"/>
        <w:ind w:left="360"/>
        <w:jc w:val="both"/>
        <w:rPr>
          <w:color w:val="00000A"/>
          <w:sz w:val="22"/>
          <w:szCs w:val="22"/>
        </w:rPr>
      </w:pPr>
    </w:p>
    <w:p w14:paraId="1E5CA410"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 személyes gondoskodás keretébe tartozó alapellátási formák esetében az integrált intézmény vezetője, a szakosított ellátási forma esetében pedig a polgármester méltányosságból mérsékelheti, vagy elengedheti a helyi rendeletben szabályozottak szerint a térítési díjat, ha az ellátást igénybevevő azt önhibáján kívül szociális körülményeire tekintettel megfizetni nem képes.  </w:t>
      </w:r>
    </w:p>
    <w:p w14:paraId="630EB2AE"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45E9B83E" w14:textId="7558328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Az idősek otthonába felvételt nyert lakó a férőhely elfoglalásának feltétele 2017. május 1. napjától belépési hozzájárulás megfizetése. Ennek mértékét és módját, az esetleges kedvezményeket a képviselő-testület </w:t>
      </w:r>
      <w:proofErr w:type="spellStart"/>
      <w:r w:rsidRPr="0082180F">
        <w:rPr>
          <w:color w:val="00000A"/>
          <w:sz w:val="22"/>
          <w:szCs w:val="22"/>
        </w:rPr>
        <w:t>harározza</w:t>
      </w:r>
      <w:proofErr w:type="spellEnd"/>
      <w:r w:rsidRPr="0082180F">
        <w:rPr>
          <w:color w:val="00000A"/>
          <w:sz w:val="22"/>
          <w:szCs w:val="22"/>
        </w:rPr>
        <w:t xml:space="preserve"> meg. A kérelem benyújtásakor (illetve férőhely elfoglalását megelőzően is) a kérelmezőt az intézmény </w:t>
      </w:r>
      <w:proofErr w:type="spellStart"/>
      <w:r w:rsidR="00080D39" w:rsidRPr="0082180F">
        <w:rPr>
          <w:color w:val="00000A"/>
          <w:sz w:val="22"/>
          <w:szCs w:val="22"/>
        </w:rPr>
        <w:t>teljeskörűen</w:t>
      </w:r>
      <w:proofErr w:type="spellEnd"/>
      <w:r w:rsidRPr="0082180F">
        <w:rPr>
          <w:color w:val="00000A"/>
          <w:sz w:val="22"/>
          <w:szCs w:val="22"/>
        </w:rPr>
        <w:t xml:space="preserve"> írásban </w:t>
      </w:r>
      <w:proofErr w:type="spellStart"/>
      <w:r w:rsidRPr="0082180F">
        <w:rPr>
          <w:color w:val="00000A"/>
          <w:sz w:val="22"/>
          <w:szCs w:val="22"/>
        </w:rPr>
        <w:t>téjékoztatja</w:t>
      </w:r>
      <w:proofErr w:type="spellEnd"/>
      <w:r w:rsidRPr="0082180F">
        <w:rPr>
          <w:color w:val="00000A"/>
          <w:sz w:val="22"/>
          <w:szCs w:val="22"/>
        </w:rPr>
        <w:t xml:space="preserve"> a belépési hozzájárulásról. </w:t>
      </w:r>
    </w:p>
    <w:p w14:paraId="3203ED36" w14:textId="77777777" w:rsidR="00EC4892" w:rsidRPr="0082180F" w:rsidRDefault="00EC489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p>
    <w:p w14:paraId="028520AF" w14:textId="10014CCC" w:rsidR="00007D2B" w:rsidRPr="0082180F" w:rsidRDefault="007D4670" w:rsidP="0082180F">
      <w:pPr>
        <w:pStyle w:val="Cmsor51"/>
        <w:tabs>
          <w:tab w:val="left" w:pos="1716"/>
          <w:tab w:val="left" w:pos="2424"/>
          <w:tab w:val="left" w:pos="3132"/>
          <w:tab w:val="left" w:pos="3840"/>
          <w:tab w:val="left" w:pos="4548"/>
          <w:tab w:val="left" w:pos="5256"/>
          <w:tab w:val="left" w:pos="5964"/>
          <w:tab w:val="left" w:pos="6672"/>
          <w:tab w:val="left" w:pos="7380"/>
          <w:tab w:val="left" w:pos="8088"/>
          <w:tab w:val="left" w:pos="8796"/>
          <w:tab w:val="left" w:pos="9504"/>
        </w:tabs>
        <w:spacing w:before="0" w:after="0" w:line="360" w:lineRule="auto"/>
        <w:jc w:val="both"/>
        <w:rPr>
          <w:rFonts w:cs="Times New Roman"/>
          <w:i w:val="0"/>
          <w:iCs w:val="0"/>
          <w:color w:val="00000A"/>
          <w:sz w:val="22"/>
          <w:szCs w:val="22"/>
        </w:rPr>
      </w:pPr>
      <w:proofErr w:type="spellStart"/>
      <w:proofErr w:type="gramStart"/>
      <w:r w:rsidRPr="0082180F">
        <w:rPr>
          <w:rFonts w:cs="Times New Roman"/>
          <w:i w:val="0"/>
          <w:iCs w:val="0"/>
          <w:color w:val="00000A"/>
          <w:sz w:val="22"/>
          <w:szCs w:val="22"/>
        </w:rPr>
        <w:t>A</w:t>
      </w:r>
      <w:r w:rsidR="00007D2B" w:rsidRPr="0082180F">
        <w:rPr>
          <w:rFonts w:cs="Times New Roman"/>
          <w:i w:val="0"/>
          <w:iCs w:val="0"/>
          <w:color w:val="00000A"/>
          <w:sz w:val="22"/>
          <w:szCs w:val="22"/>
        </w:rPr>
        <w:t>z</w:t>
      </w:r>
      <w:proofErr w:type="spellEnd"/>
      <w:proofErr w:type="gramEnd"/>
      <w:r w:rsidR="00007D2B" w:rsidRPr="0082180F">
        <w:rPr>
          <w:rFonts w:cs="Times New Roman"/>
          <w:i w:val="0"/>
          <w:iCs w:val="0"/>
          <w:color w:val="00000A"/>
          <w:sz w:val="22"/>
          <w:szCs w:val="22"/>
        </w:rPr>
        <w:t xml:space="preserve"> </w:t>
      </w:r>
      <w:proofErr w:type="spellStart"/>
      <w:r w:rsidR="00007D2B" w:rsidRPr="0082180F">
        <w:rPr>
          <w:rFonts w:cs="Times New Roman"/>
          <w:i w:val="0"/>
          <w:iCs w:val="0"/>
          <w:color w:val="00000A"/>
          <w:sz w:val="22"/>
          <w:szCs w:val="22"/>
        </w:rPr>
        <w:t>ellátottaknak</w:t>
      </w:r>
      <w:proofErr w:type="spellEnd"/>
      <w:r w:rsidR="00007D2B" w:rsidRPr="0082180F">
        <w:rPr>
          <w:rFonts w:cs="Times New Roman"/>
          <w:i w:val="0"/>
          <w:iCs w:val="0"/>
          <w:color w:val="00000A"/>
          <w:sz w:val="22"/>
          <w:szCs w:val="22"/>
        </w:rPr>
        <w:t xml:space="preserve"> </w:t>
      </w:r>
      <w:proofErr w:type="spellStart"/>
      <w:r w:rsidR="00007D2B" w:rsidRPr="0082180F">
        <w:rPr>
          <w:rFonts w:cs="Times New Roman"/>
          <w:i w:val="0"/>
          <w:iCs w:val="0"/>
          <w:color w:val="00000A"/>
          <w:sz w:val="22"/>
          <w:szCs w:val="22"/>
        </w:rPr>
        <w:t>juttatott</w:t>
      </w:r>
      <w:proofErr w:type="spellEnd"/>
      <w:r w:rsidR="00007D2B" w:rsidRPr="0082180F">
        <w:rPr>
          <w:rFonts w:cs="Times New Roman"/>
          <w:i w:val="0"/>
          <w:iCs w:val="0"/>
          <w:color w:val="00000A"/>
          <w:sz w:val="22"/>
          <w:szCs w:val="22"/>
        </w:rPr>
        <w:t xml:space="preserve"> </w:t>
      </w:r>
      <w:proofErr w:type="spellStart"/>
      <w:r w:rsidR="00007D2B" w:rsidRPr="0082180F">
        <w:rPr>
          <w:rFonts w:cs="Times New Roman"/>
          <w:i w:val="0"/>
          <w:iCs w:val="0"/>
          <w:color w:val="00000A"/>
          <w:sz w:val="22"/>
          <w:szCs w:val="22"/>
        </w:rPr>
        <w:t>költőpénz</w:t>
      </w:r>
      <w:proofErr w:type="spellEnd"/>
      <w:r w:rsidR="00007D2B" w:rsidRPr="0082180F">
        <w:rPr>
          <w:rFonts w:cs="Times New Roman"/>
          <w:i w:val="0"/>
          <w:iCs w:val="0"/>
          <w:color w:val="00000A"/>
          <w:sz w:val="22"/>
          <w:szCs w:val="22"/>
        </w:rPr>
        <w:t xml:space="preserve"> </w:t>
      </w:r>
      <w:proofErr w:type="spellStart"/>
      <w:r w:rsidR="00007D2B" w:rsidRPr="0082180F">
        <w:rPr>
          <w:rFonts w:cs="Times New Roman"/>
          <w:i w:val="0"/>
          <w:iCs w:val="0"/>
          <w:color w:val="00000A"/>
          <w:sz w:val="22"/>
          <w:szCs w:val="22"/>
        </w:rPr>
        <w:t>mértéke</w:t>
      </w:r>
      <w:proofErr w:type="spellEnd"/>
    </w:p>
    <w:p w14:paraId="6258FF77" w14:textId="77777777"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A Teréz Anya Idősek Otthonában a jövedelemmel nem rendelkező lakók részére személyes szükségleteik fedezésére az intézmény költőpénzt biztosít.</w:t>
      </w:r>
    </w:p>
    <w:p w14:paraId="1996E397" w14:textId="0104E9C1" w:rsidR="00007D2B" w:rsidRPr="0082180F" w:rsidRDefault="00007D2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A"/>
          <w:sz w:val="22"/>
          <w:szCs w:val="22"/>
        </w:rPr>
      </w:pPr>
      <w:r w:rsidRPr="0082180F">
        <w:rPr>
          <w:color w:val="00000A"/>
          <w:sz w:val="22"/>
          <w:szCs w:val="22"/>
        </w:rPr>
        <w:t xml:space="preserve">A költőpénz havi összege a </w:t>
      </w:r>
      <w:proofErr w:type="spellStart"/>
      <w:r w:rsidRPr="0082180F">
        <w:rPr>
          <w:color w:val="00000A"/>
          <w:sz w:val="22"/>
          <w:szCs w:val="22"/>
        </w:rPr>
        <w:t>Szoc</w:t>
      </w:r>
      <w:proofErr w:type="spellEnd"/>
      <w:r w:rsidRPr="0082180F">
        <w:rPr>
          <w:color w:val="00000A"/>
          <w:sz w:val="22"/>
          <w:szCs w:val="22"/>
        </w:rPr>
        <w:t>. tv. 117/A. §. (1) és (2) bekezdése alapján nem lehet kevesebb a tárgyév január 1. napján érvényes öregségi nyugdíj legkisebb összegének 20 %-ánál, ha a térítési díjat úgy állapították meg, hogy az vagyont is terhel, 30%-ánál.</w:t>
      </w:r>
    </w:p>
    <w:p w14:paraId="0526D5D7" w14:textId="51336004" w:rsidR="00471742" w:rsidRPr="0082180F" w:rsidRDefault="00471742"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color w:val="00000A"/>
          <w:sz w:val="22"/>
          <w:szCs w:val="22"/>
        </w:rPr>
      </w:pPr>
    </w:p>
    <w:p w14:paraId="348840B2" w14:textId="16F5A735" w:rsidR="00471742" w:rsidRPr="00857CBB" w:rsidRDefault="00471742" w:rsidP="00C1780B">
      <w:pPr>
        <w:pStyle w:val="Cmsor1"/>
        <w:numPr>
          <w:ilvl w:val="0"/>
          <w:numId w:val="4"/>
        </w:numPr>
        <w:ind w:left="644" w:hanging="360"/>
        <w:jc w:val="center"/>
        <w:rPr>
          <w:b/>
          <w:color w:val="auto"/>
        </w:rPr>
      </w:pPr>
      <w:bookmarkStart w:id="67" w:name="_Toc198381192"/>
      <w:bookmarkStart w:id="68" w:name="_Hlk198285910"/>
      <w:r w:rsidRPr="00857CBB">
        <w:rPr>
          <w:b/>
          <w:color w:val="auto"/>
        </w:rPr>
        <w:t>Szolgáltatást nyújtók folyamatos szakmai felkészültségének formái</w:t>
      </w:r>
      <w:bookmarkEnd w:id="67"/>
    </w:p>
    <w:bookmarkEnd w:id="68"/>
    <w:p w14:paraId="3AF75C6F" w14:textId="77777777" w:rsidR="00B22FDB" w:rsidRDefault="00B22FDB"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p>
    <w:p w14:paraId="7C8FDAAC" w14:textId="598B2699" w:rsidR="000426B2" w:rsidRPr="000426B2" w:rsidRDefault="000426B2" w:rsidP="000426B2">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0426B2">
        <w:rPr>
          <w:color w:val="auto"/>
          <w:sz w:val="22"/>
          <w:szCs w:val="22"/>
        </w:rPr>
        <w:lastRenderedPageBreak/>
        <w:t>A szociális, gyermekjóléti és gyermekvédelmi tevékenységet végző szakemberek számára kötelező a szakmai továbbképzés, melyet a 1993. évi III. törvény szabályoz, a részletes szabályokat a 9/2000. (VIII.4.) SZCSM rendelet tartalmazza. A továbbképzési kötelezettség minősített továbbképzésen való részvétellel teljesíthető. A képzési ciklus alatt felsőfokú végzettség esetén 80, egyéb szakképesítés esetén 60 továbbképzési pontot kell megszerezni.  Továbbképzés teljesítésének időszaka négy évre csökkent. A kötelezően előírt továbbképzések tervezése a fentiek figyelembevételével, előre meghatározott továbbképzési ütemterv alapján történik. A továbbképzések témáin</w:t>
      </w:r>
      <w:r>
        <w:rPr>
          <w:color w:val="auto"/>
          <w:sz w:val="22"/>
          <w:szCs w:val="22"/>
        </w:rPr>
        <w:t>ak kiválasztásánál igyekszünk a munkavállalók</w:t>
      </w:r>
      <w:r w:rsidRPr="000426B2">
        <w:rPr>
          <w:color w:val="auto"/>
          <w:sz w:val="22"/>
          <w:szCs w:val="22"/>
        </w:rPr>
        <w:t xml:space="preserve"> érdeklődési körét is figyelembe venni. </w:t>
      </w:r>
      <w:r>
        <w:rPr>
          <w:color w:val="auto"/>
          <w:sz w:val="22"/>
          <w:szCs w:val="22"/>
        </w:rPr>
        <w:t xml:space="preserve"> </w:t>
      </w:r>
    </w:p>
    <w:p w14:paraId="2DCC64B3" w14:textId="77777777" w:rsidR="000426B2" w:rsidRDefault="000426B2" w:rsidP="000426B2">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p>
    <w:p w14:paraId="35C4FE15" w14:textId="101AF558" w:rsidR="000426B2" w:rsidRPr="000426B2" w:rsidRDefault="000426B2" w:rsidP="000426B2">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Pr>
          <w:color w:val="auto"/>
          <w:sz w:val="22"/>
          <w:szCs w:val="22"/>
        </w:rPr>
        <w:t>Önképzés, továbbtanulási lehetőségek</w:t>
      </w:r>
      <w:r w:rsidRPr="000426B2">
        <w:rPr>
          <w:color w:val="auto"/>
          <w:sz w:val="22"/>
          <w:szCs w:val="22"/>
        </w:rPr>
        <w:t xml:space="preserve">                                                                                                     </w:t>
      </w:r>
    </w:p>
    <w:p w14:paraId="6154405F" w14:textId="7542F35A" w:rsidR="000426B2" w:rsidRDefault="000426B2" w:rsidP="000426B2">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sidRPr="000426B2">
        <w:rPr>
          <w:color w:val="auto"/>
          <w:sz w:val="22"/>
          <w:szCs w:val="22"/>
        </w:rPr>
        <w:t>A</w:t>
      </w:r>
      <w:r>
        <w:rPr>
          <w:color w:val="auto"/>
          <w:sz w:val="22"/>
          <w:szCs w:val="22"/>
        </w:rPr>
        <w:t>z intézményben</w:t>
      </w:r>
      <w:r w:rsidRPr="000426B2">
        <w:rPr>
          <w:color w:val="auto"/>
          <w:sz w:val="22"/>
          <w:szCs w:val="22"/>
        </w:rPr>
        <w:t xml:space="preserve"> dolgozó szakemberek, a továbbképzéseken való részvételen felül is rendszeresen képezik önmagukat. Szakkönyvek olvasásával, szakmai folyóiratok beszerzésével, jogszabályokat értelmező kiadványok olvasásával, internet használatával, melyet az intézmény lehetőségeihez mérten biztosít a dolgozók számára.</w:t>
      </w:r>
    </w:p>
    <w:p w14:paraId="153FFA0D" w14:textId="26E2499E" w:rsidR="000426B2" w:rsidRDefault="000426B2" w:rsidP="000426B2">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auto"/>
          <w:sz w:val="22"/>
          <w:szCs w:val="22"/>
        </w:rPr>
      </w:pPr>
      <w:r>
        <w:rPr>
          <w:color w:val="auto"/>
          <w:sz w:val="22"/>
          <w:szCs w:val="22"/>
        </w:rPr>
        <w:t xml:space="preserve">A vezetés nyitott a munkavállalók továbbtanulási </w:t>
      </w:r>
      <w:proofErr w:type="spellStart"/>
      <w:r>
        <w:rPr>
          <w:color w:val="auto"/>
          <w:sz w:val="22"/>
          <w:szCs w:val="22"/>
        </w:rPr>
        <w:t>lehetősegeinek</w:t>
      </w:r>
      <w:proofErr w:type="spellEnd"/>
      <w:r>
        <w:rPr>
          <w:color w:val="auto"/>
          <w:sz w:val="22"/>
          <w:szCs w:val="22"/>
        </w:rPr>
        <w:t xml:space="preserve"> támogatásában. Minden esetben egyéni kérelemre történik, majd elbírálás alapján kötnek a felek tanulmányi szerződést.</w:t>
      </w:r>
    </w:p>
    <w:p w14:paraId="52EEF2F7" w14:textId="693363BD" w:rsidR="00DE1341" w:rsidRPr="00C1780B" w:rsidRDefault="00C1780B" w:rsidP="00C1780B">
      <w:pPr>
        <w:pStyle w:val="Cmsor1"/>
        <w:ind w:left="644"/>
        <w:jc w:val="center"/>
        <w:rPr>
          <w:b/>
          <w:color w:val="000000" w:themeColor="text1"/>
        </w:rPr>
      </w:pPr>
      <w:bookmarkStart w:id="69" w:name="_Toc198381193"/>
      <w:r w:rsidRPr="00C1780B">
        <w:rPr>
          <w:b/>
          <w:caps w:val="0"/>
          <w:color w:val="000000" w:themeColor="text1"/>
        </w:rPr>
        <w:t>9.</w:t>
      </w:r>
      <w:r>
        <w:rPr>
          <w:b/>
          <w:color w:val="000000" w:themeColor="text1"/>
        </w:rPr>
        <w:t xml:space="preserve"> </w:t>
      </w:r>
      <w:r w:rsidR="00DE1341" w:rsidRPr="00C1780B">
        <w:rPr>
          <w:b/>
          <w:color w:val="000000" w:themeColor="text1"/>
        </w:rPr>
        <w:t>Jogszabályjegyzék</w:t>
      </w:r>
      <w:bookmarkEnd w:id="69"/>
    </w:p>
    <w:p w14:paraId="429C2B96" w14:textId="77777777" w:rsidR="00FD2D0C" w:rsidRPr="0082180F" w:rsidRDefault="00FD2D0C" w:rsidP="0082180F">
      <w:pPr>
        <w:spacing w:line="360" w:lineRule="auto"/>
        <w:jc w:val="both"/>
        <w:rPr>
          <w:sz w:val="22"/>
          <w:szCs w:val="22"/>
        </w:rPr>
      </w:pPr>
    </w:p>
    <w:p w14:paraId="07A993C3" w14:textId="77777777" w:rsidR="00A16C0E" w:rsidRPr="0082180F" w:rsidRDefault="00A16C0E" w:rsidP="005E1D0B">
      <w:pPr>
        <w:pStyle w:val="Listaszerbekezds"/>
        <w:numPr>
          <w:ilvl w:val="0"/>
          <w:numId w:val="105"/>
        </w:numPr>
        <w:spacing w:after="0" w:line="360" w:lineRule="auto"/>
        <w:jc w:val="both"/>
        <w:rPr>
          <w:sz w:val="22"/>
          <w:szCs w:val="22"/>
        </w:rPr>
      </w:pPr>
      <w:r w:rsidRPr="0082180F">
        <w:rPr>
          <w:sz w:val="22"/>
          <w:szCs w:val="22"/>
        </w:rPr>
        <w:t>Magyarország Alaptörvénye</w:t>
      </w:r>
    </w:p>
    <w:p w14:paraId="5673700E" w14:textId="543B72A2"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1993. évi III. törvény</w:t>
      </w:r>
      <w:r w:rsidRPr="0082180F">
        <w:rPr>
          <w:rFonts w:eastAsia="Calibri"/>
          <w:sz w:val="22"/>
          <w:szCs w:val="22"/>
        </w:rPr>
        <w:t xml:space="preserve"> </w:t>
      </w:r>
      <w:r w:rsidRPr="0082180F">
        <w:rPr>
          <w:sz w:val="22"/>
          <w:szCs w:val="22"/>
        </w:rPr>
        <w:t>a szociális igazgatásról és szociális ellátásokról</w:t>
      </w:r>
    </w:p>
    <w:p w14:paraId="259EAD6B"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1997. évi XXXI. törvény A gyermekek védelméről és a gyámügyi igazgatásról</w:t>
      </w:r>
    </w:p>
    <w:p w14:paraId="7A424C98" w14:textId="0932D6E6" w:rsidR="00487CD6" w:rsidRPr="0082180F" w:rsidRDefault="00487CD6" w:rsidP="005E1D0B">
      <w:pPr>
        <w:pStyle w:val="Listaszerbekezds"/>
        <w:numPr>
          <w:ilvl w:val="0"/>
          <w:numId w:val="105"/>
        </w:numPr>
        <w:spacing w:after="0" w:line="360" w:lineRule="auto"/>
        <w:jc w:val="both"/>
        <w:rPr>
          <w:sz w:val="22"/>
          <w:szCs w:val="22"/>
        </w:rPr>
      </w:pPr>
      <w:r w:rsidRPr="0082180F">
        <w:rPr>
          <w:sz w:val="22"/>
          <w:szCs w:val="22"/>
        </w:rPr>
        <w:t>1991. évi XI</w:t>
      </w:r>
      <w:r w:rsidR="00D304C0" w:rsidRPr="0082180F">
        <w:rPr>
          <w:sz w:val="22"/>
          <w:szCs w:val="22"/>
        </w:rPr>
        <w:t>.</w:t>
      </w:r>
      <w:r w:rsidRPr="0082180F">
        <w:rPr>
          <w:sz w:val="22"/>
          <w:szCs w:val="22"/>
        </w:rPr>
        <w:t xml:space="preserve"> törvény </w:t>
      </w:r>
      <w:r w:rsidR="00D304C0" w:rsidRPr="0082180F">
        <w:rPr>
          <w:sz w:val="22"/>
          <w:szCs w:val="22"/>
        </w:rPr>
        <w:t xml:space="preserve">az egészségügyi </w:t>
      </w:r>
      <w:proofErr w:type="spellStart"/>
      <w:r w:rsidR="00D304C0" w:rsidRPr="0082180F">
        <w:rPr>
          <w:sz w:val="22"/>
          <w:szCs w:val="22"/>
        </w:rPr>
        <w:t>hatóságiés</w:t>
      </w:r>
      <w:proofErr w:type="spellEnd"/>
      <w:r w:rsidR="00D304C0" w:rsidRPr="0082180F">
        <w:rPr>
          <w:sz w:val="22"/>
          <w:szCs w:val="22"/>
        </w:rPr>
        <w:t xml:space="preserve"> igazgatási tevékenységről</w:t>
      </w:r>
    </w:p>
    <w:p w14:paraId="661420CB" w14:textId="34CADCEB" w:rsidR="004E3038" w:rsidRPr="0082180F" w:rsidRDefault="004E3038" w:rsidP="005E1D0B">
      <w:pPr>
        <w:pStyle w:val="Listaszerbekezds"/>
        <w:numPr>
          <w:ilvl w:val="0"/>
          <w:numId w:val="105"/>
        </w:numPr>
        <w:spacing w:after="0" w:line="360" w:lineRule="auto"/>
        <w:jc w:val="both"/>
        <w:rPr>
          <w:sz w:val="22"/>
          <w:szCs w:val="22"/>
        </w:rPr>
      </w:pPr>
      <w:r w:rsidRPr="0082180F">
        <w:rPr>
          <w:sz w:val="22"/>
          <w:szCs w:val="22"/>
        </w:rPr>
        <w:t xml:space="preserve">2008. évi XLVI. </w:t>
      </w:r>
      <w:proofErr w:type="spellStart"/>
      <w:r w:rsidRPr="0082180F">
        <w:rPr>
          <w:sz w:val="22"/>
          <w:szCs w:val="22"/>
        </w:rPr>
        <w:t>törvény</w:t>
      </w:r>
      <w:r w:rsidR="00487CD6" w:rsidRPr="0082180F">
        <w:rPr>
          <w:sz w:val="22"/>
          <w:szCs w:val="22"/>
        </w:rPr>
        <w:t>az</w:t>
      </w:r>
      <w:proofErr w:type="spellEnd"/>
      <w:r w:rsidR="00487CD6" w:rsidRPr="0082180F">
        <w:rPr>
          <w:sz w:val="22"/>
          <w:szCs w:val="22"/>
        </w:rPr>
        <w:t xml:space="preserve"> élelmiszerláncról és hatósági felügyeletéről</w:t>
      </w:r>
    </w:p>
    <w:p w14:paraId="56E68777" w14:textId="12D1DCD0" w:rsidR="009900BC" w:rsidRPr="0082180F" w:rsidRDefault="009900BC" w:rsidP="005E1D0B">
      <w:pPr>
        <w:pStyle w:val="Listaszerbekezds"/>
        <w:numPr>
          <w:ilvl w:val="0"/>
          <w:numId w:val="105"/>
        </w:numPr>
        <w:spacing w:after="0" w:line="360" w:lineRule="auto"/>
        <w:jc w:val="both"/>
        <w:rPr>
          <w:sz w:val="22"/>
          <w:szCs w:val="22"/>
        </w:rPr>
      </w:pPr>
      <w:r w:rsidRPr="0082180F">
        <w:rPr>
          <w:sz w:val="22"/>
          <w:szCs w:val="22"/>
        </w:rPr>
        <w:t>1997. évi CLIV. törvény az egészségügyről</w:t>
      </w:r>
    </w:p>
    <w:p w14:paraId="49D0AD22" w14:textId="7EEB541B" w:rsidR="00573245" w:rsidRPr="0082180F" w:rsidRDefault="00573245" w:rsidP="005E1D0B">
      <w:pPr>
        <w:pStyle w:val="Listaszerbekezds"/>
        <w:numPr>
          <w:ilvl w:val="0"/>
          <w:numId w:val="105"/>
        </w:numPr>
        <w:spacing w:after="0" w:line="360" w:lineRule="auto"/>
        <w:jc w:val="both"/>
        <w:rPr>
          <w:sz w:val="22"/>
          <w:szCs w:val="22"/>
        </w:rPr>
      </w:pPr>
      <w:r w:rsidRPr="0082180F">
        <w:rPr>
          <w:sz w:val="22"/>
          <w:szCs w:val="22"/>
        </w:rPr>
        <w:t>2003.évi LXXXIII. törvény Magyar egészségügyi szakdolgozói kamaráról</w:t>
      </w:r>
    </w:p>
    <w:p w14:paraId="536F9DAA"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235/1997. (XII.17) Korm. rendelet a gyámhatóságok, a területi gyermekvédelmi szakszolgálatok, a gyermekjóléti szolgálatok, a személyes gondoskodást nyújtó szervek és személyek által kezelt személyes adatokról</w:t>
      </w:r>
    </w:p>
    <w:p w14:paraId="7C005AA5"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257/2000. (XII.26.) Korm. rendelet a közalkalmazottak jogállásáról szóló 1922. évi XXXIII. törvénynek a szociális, valamint a gyermekjóléti és gyermekvédelmi ágazatban történő végrehajtásáról</w:t>
      </w:r>
    </w:p>
    <w:p w14:paraId="34A26E9E"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lastRenderedPageBreak/>
        <w:t xml:space="preserve">15/1998. (IV.30.) NM rendelet a személyes gondoskodást nyújtó gyermekjóléti, gyermekvédelmi intézmények, valamint személyek szakmai feladatairól és működésük feltételeiről </w:t>
      </w:r>
    </w:p>
    <w:p w14:paraId="567A74D8"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1992. évi LXII. tv. A személyes adatok védelméről és az étkezéssel kapcsolatos közegészségügyi szabályokról</w:t>
      </w:r>
    </w:p>
    <w:p w14:paraId="32E16D51"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18/1998. (VI.3.9.) NM rendelet a fertőző betegségek és járványok megelőzése érdekében szükséges járványügyi intézkedésről</w:t>
      </w:r>
    </w:p>
    <w:p w14:paraId="0D2B9704"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78/2003. (XI.27) GKM rendelet a játszótéri eszközök biztonságáról</w:t>
      </w:r>
    </w:p>
    <w:p w14:paraId="5C4D3F15"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277/1997. (XII.22.) Korm. rendelet a pedagógus-továbbképzésről, a pedagógus-szakvizsgáról, valamint a továbbképzésben részt vevők juttatásairól és kedvezményeiről</w:t>
      </w:r>
    </w:p>
    <w:p w14:paraId="1A79DF2C"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1/2000. (I. 7.) SZCSM rendelet a személyes gondoskodást nyújtó szociális intézmények szakmai feladatairól és működésük feltételeiről szóló 1/2000. (I. 7.) SZCSM rendelet módosításáról</w:t>
      </w:r>
    </w:p>
    <w:p w14:paraId="50736CF5"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8/2000. (VIII. 4.) SZCSM rendelet a személyes gondoskodást végző személyek adatainak működési nyilvántartásáról</w:t>
      </w:r>
    </w:p>
    <w:p w14:paraId="7727C1E6"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9/2000. (VIII. 4.) SZCSM rendelet a személyes gondoskodást végző személyek továbbképzéséről és a szociális szakvizsgáról</w:t>
      </w:r>
    </w:p>
    <w:p w14:paraId="4B469F06"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2003. évi CXXV. törvény Az egyenlő bánásmódról és az esélyegyenlőség előmozdításáról</w:t>
      </w:r>
    </w:p>
    <w:p w14:paraId="6F4F766E"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328/2011. (XII.29) Kormányrendelet a személyes gondoskodást nyújtó gyermekjóléti alapellátások és gyermekvédelmi szakellátások térítési díjáról és az igénylésükhöz felhasználható bizonyítékokról</w:t>
      </w:r>
    </w:p>
    <w:p w14:paraId="567F3E37"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329/2011(XII..29. )Kormányrendelet a szociális gyermekjóléti és gyermekvédelmi szolgáltatók intézmények ágazati azonosítójáról és országos nyilvántartásáról</w:t>
      </w:r>
    </w:p>
    <w:p w14:paraId="6A829F51"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369/2013. (X. 24.) Korm. rendelet a szociális, gyermekjóléti és gyermekvédelmi szolgáltatók, intézmények és hálózatok hatósági nyilvántartásáról és ellenőrzéséről</w:t>
      </w:r>
    </w:p>
    <w:p w14:paraId="3026D060"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37/2014. (IV. 30.) EMMI rendelet a közétkeztetésre vonatkozó táplálkozás-egészségügyi előírásokról</w:t>
      </w:r>
    </w:p>
    <w:p w14:paraId="4444B1A1" w14:textId="27A44262" w:rsidR="003D1051" w:rsidRPr="0082180F" w:rsidRDefault="003D1051" w:rsidP="005E1D0B">
      <w:pPr>
        <w:pStyle w:val="Listaszerbekezds"/>
        <w:numPr>
          <w:ilvl w:val="0"/>
          <w:numId w:val="105"/>
        </w:numPr>
        <w:spacing w:after="0" w:line="360" w:lineRule="auto"/>
        <w:jc w:val="both"/>
        <w:rPr>
          <w:sz w:val="22"/>
          <w:szCs w:val="22"/>
        </w:rPr>
      </w:pPr>
      <w:r w:rsidRPr="0082180F">
        <w:rPr>
          <w:sz w:val="22"/>
          <w:szCs w:val="22"/>
        </w:rPr>
        <w:t xml:space="preserve">2016/679 EP rendelet a természetes személyeknek a </w:t>
      </w:r>
      <w:r w:rsidR="002C727C" w:rsidRPr="0082180F">
        <w:rPr>
          <w:sz w:val="22"/>
          <w:szCs w:val="22"/>
        </w:rPr>
        <w:t>személyes adatok kezelése tekintetében történő védelméről és az ilyen adatok szabad áramlásáról (általános adatvédelmi rendelet) GDPR</w:t>
      </w:r>
    </w:p>
    <w:p w14:paraId="5C14C692"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15/2013.(II.26.) EMMI rendelet a pedagógiai szakszolgálati intézmények működéséről</w:t>
      </w:r>
    </w:p>
    <w:p w14:paraId="2412A4C2"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2023. évi LII. törvény a pedagógusok új életpályájáról</w:t>
      </w:r>
    </w:p>
    <w:p w14:paraId="7A477885"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401/2023. (VIII.30.) Korm. rendelet a pedagógusok új életpályájáról szóló 2023. évi LII. törvény végrehajtásáról</w:t>
      </w:r>
    </w:p>
    <w:p w14:paraId="22E7828D"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37/2014. (IV. 30.) EMMI rendelet 14. § (1) bekezdése a következő l) ponttal egészül ki: (Közétkeztetésben a következő élelmiszereket nem lehet felhasználni:) „l) az  1169/2011/EU európai parlamenti és tanácsi rendelet II. Mellékletében</w:t>
      </w:r>
    </w:p>
    <w:p w14:paraId="013F65A3" w14:textId="02206924" w:rsidR="00B165EF" w:rsidRPr="0082180F" w:rsidRDefault="00B165EF" w:rsidP="005E1D0B">
      <w:pPr>
        <w:pStyle w:val="Listaszerbekezds"/>
        <w:numPr>
          <w:ilvl w:val="0"/>
          <w:numId w:val="105"/>
        </w:numPr>
        <w:spacing w:after="0" w:line="360" w:lineRule="auto"/>
        <w:jc w:val="both"/>
        <w:rPr>
          <w:sz w:val="22"/>
          <w:szCs w:val="22"/>
        </w:rPr>
      </w:pPr>
      <w:r w:rsidRPr="0082180F">
        <w:rPr>
          <w:sz w:val="22"/>
          <w:szCs w:val="22"/>
        </w:rPr>
        <w:lastRenderedPageBreak/>
        <w:t>helyi önkormányzati rendeletek</w:t>
      </w:r>
    </w:p>
    <w:p w14:paraId="268814FF"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A Bölcsődei Nevelés- Gondozás Országos Alapprogramja (2024.)</w:t>
      </w:r>
    </w:p>
    <w:p w14:paraId="4D9A2FD6"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 xml:space="preserve">Módszertani kiadványok (Tudástár), szakmai segédletek </w:t>
      </w:r>
    </w:p>
    <w:p w14:paraId="2F29FD3C" w14:textId="77777777" w:rsidR="00DE1341" w:rsidRPr="0082180F" w:rsidRDefault="00DE1341" w:rsidP="005E1D0B">
      <w:pPr>
        <w:pStyle w:val="Listaszerbekezds"/>
        <w:numPr>
          <w:ilvl w:val="0"/>
          <w:numId w:val="105"/>
        </w:numPr>
        <w:spacing w:after="0" w:line="360" w:lineRule="auto"/>
        <w:jc w:val="both"/>
        <w:rPr>
          <w:sz w:val="22"/>
          <w:szCs w:val="22"/>
        </w:rPr>
      </w:pPr>
      <w:r w:rsidRPr="0082180F">
        <w:rPr>
          <w:sz w:val="22"/>
          <w:szCs w:val="22"/>
        </w:rPr>
        <w:t>Magyar Bölcsődék Egyesülete módszertani kiadványai</w:t>
      </w:r>
    </w:p>
    <w:p w14:paraId="78E4AE20" w14:textId="77777777" w:rsidR="00DE1341" w:rsidRPr="0082180F" w:rsidRDefault="00DE1341" w:rsidP="0082180F">
      <w:pPr>
        <w:spacing w:line="360" w:lineRule="auto"/>
        <w:jc w:val="both"/>
        <w:rPr>
          <w:sz w:val="22"/>
          <w:szCs w:val="22"/>
        </w:rPr>
      </w:pPr>
    </w:p>
    <w:p w14:paraId="067C3001" w14:textId="77777777" w:rsidR="00DE1341" w:rsidRPr="0082180F" w:rsidRDefault="00DE1341"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b/>
          <w:bCs/>
          <w:color w:val="000000" w:themeColor="text1"/>
          <w:sz w:val="22"/>
          <w:szCs w:val="22"/>
        </w:rPr>
      </w:pPr>
    </w:p>
    <w:p w14:paraId="795D2494" w14:textId="02125B38" w:rsidR="00EE51AF" w:rsidRPr="0082180F" w:rsidRDefault="00D46BCC" w:rsidP="0082180F">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color w:val="000000" w:themeColor="text1"/>
          <w:sz w:val="22"/>
          <w:szCs w:val="22"/>
        </w:rPr>
      </w:pPr>
      <w:r w:rsidRPr="0082180F">
        <w:rPr>
          <w:color w:val="000000" w:themeColor="text1"/>
          <w:sz w:val="22"/>
          <w:szCs w:val="22"/>
        </w:rPr>
        <w:t>Hévíz, 20</w:t>
      </w:r>
      <w:r w:rsidR="00F146BE" w:rsidRPr="0082180F">
        <w:rPr>
          <w:color w:val="000000" w:themeColor="text1"/>
          <w:sz w:val="22"/>
          <w:szCs w:val="22"/>
        </w:rPr>
        <w:t>2</w:t>
      </w:r>
      <w:r w:rsidR="004569ED" w:rsidRPr="0082180F">
        <w:rPr>
          <w:color w:val="000000" w:themeColor="text1"/>
          <w:sz w:val="22"/>
          <w:szCs w:val="22"/>
        </w:rPr>
        <w:t>5</w:t>
      </w:r>
      <w:r w:rsidR="0068774F" w:rsidRPr="0082180F">
        <w:rPr>
          <w:color w:val="000000" w:themeColor="text1"/>
          <w:sz w:val="22"/>
          <w:szCs w:val="22"/>
        </w:rPr>
        <w:t>.</w:t>
      </w:r>
      <w:r w:rsidR="00577457" w:rsidRPr="0082180F">
        <w:rPr>
          <w:color w:val="000000" w:themeColor="text1"/>
          <w:sz w:val="22"/>
          <w:szCs w:val="22"/>
        </w:rPr>
        <w:t xml:space="preserve"> …………..</w:t>
      </w:r>
      <w:r w:rsidR="00282595" w:rsidRPr="0082180F">
        <w:rPr>
          <w:color w:val="000000" w:themeColor="text1"/>
          <w:sz w:val="22"/>
          <w:szCs w:val="22"/>
        </w:rPr>
        <w:t>.</w:t>
      </w:r>
    </w:p>
    <w:p w14:paraId="05512FFD" w14:textId="66CDF517" w:rsidR="00EE51AF" w:rsidRPr="0082180F" w:rsidRDefault="00D46BCC" w:rsidP="0082180F">
      <w:pPr>
        <w:pStyle w:val="Norml1"/>
        <w:tabs>
          <w:tab w:val="center" w:pos="6237"/>
        </w:tabs>
        <w:spacing w:line="360" w:lineRule="auto"/>
        <w:jc w:val="both"/>
        <w:rPr>
          <w:color w:val="000000" w:themeColor="text1"/>
          <w:sz w:val="22"/>
          <w:szCs w:val="22"/>
        </w:rPr>
      </w:pPr>
      <w:r w:rsidRPr="0082180F">
        <w:rPr>
          <w:color w:val="000000" w:themeColor="text1"/>
          <w:sz w:val="22"/>
          <w:szCs w:val="22"/>
        </w:rPr>
        <w:tab/>
      </w:r>
      <w:r w:rsidR="004569ED" w:rsidRPr="0082180F">
        <w:rPr>
          <w:color w:val="000000" w:themeColor="text1"/>
          <w:sz w:val="22"/>
          <w:szCs w:val="22"/>
        </w:rPr>
        <w:t xml:space="preserve">Bali Júlia </w:t>
      </w:r>
    </w:p>
    <w:p w14:paraId="16AAB7E2" w14:textId="3FEB5ACC" w:rsidR="00EE51AF" w:rsidRDefault="00D46BCC" w:rsidP="0082180F">
      <w:pPr>
        <w:pStyle w:val="Norml1"/>
        <w:tabs>
          <w:tab w:val="center" w:pos="6237"/>
        </w:tabs>
        <w:spacing w:line="360" w:lineRule="auto"/>
        <w:jc w:val="both"/>
        <w:rPr>
          <w:color w:val="000000" w:themeColor="text1"/>
          <w:sz w:val="22"/>
          <w:szCs w:val="22"/>
        </w:rPr>
      </w:pPr>
      <w:r w:rsidRPr="0082180F">
        <w:rPr>
          <w:color w:val="000000" w:themeColor="text1"/>
          <w:sz w:val="22"/>
          <w:szCs w:val="22"/>
        </w:rPr>
        <w:t xml:space="preserve"> </w:t>
      </w:r>
      <w:r w:rsidRPr="0082180F">
        <w:rPr>
          <w:color w:val="000000" w:themeColor="text1"/>
          <w:sz w:val="22"/>
          <w:szCs w:val="22"/>
        </w:rPr>
        <w:tab/>
      </w:r>
      <w:proofErr w:type="gramStart"/>
      <w:r w:rsidR="00595968" w:rsidRPr="0082180F">
        <w:rPr>
          <w:color w:val="000000" w:themeColor="text1"/>
          <w:sz w:val="22"/>
          <w:szCs w:val="22"/>
        </w:rPr>
        <w:t>i</w:t>
      </w:r>
      <w:r w:rsidRPr="0082180F">
        <w:rPr>
          <w:color w:val="000000" w:themeColor="text1"/>
          <w:sz w:val="22"/>
          <w:szCs w:val="22"/>
        </w:rPr>
        <w:t>ntézményvezető</w:t>
      </w:r>
      <w:proofErr w:type="gramEnd"/>
      <w:r w:rsidR="004569ED" w:rsidRPr="0082180F">
        <w:rPr>
          <w:color w:val="000000" w:themeColor="text1"/>
          <w:sz w:val="22"/>
          <w:szCs w:val="22"/>
        </w:rPr>
        <w:t xml:space="preserve"> helyettes</w:t>
      </w:r>
    </w:p>
    <w:p w14:paraId="65619338" w14:textId="77777777" w:rsidR="00C1780B" w:rsidRDefault="00C1780B" w:rsidP="0082180F">
      <w:pPr>
        <w:pStyle w:val="Norml1"/>
        <w:tabs>
          <w:tab w:val="center" w:pos="6237"/>
        </w:tabs>
        <w:spacing w:line="360" w:lineRule="auto"/>
        <w:jc w:val="both"/>
        <w:rPr>
          <w:color w:val="000000" w:themeColor="text1"/>
          <w:sz w:val="22"/>
          <w:szCs w:val="22"/>
        </w:rPr>
      </w:pPr>
    </w:p>
    <w:p w14:paraId="23F35841" w14:textId="77777777" w:rsidR="00C1780B" w:rsidRDefault="00C1780B" w:rsidP="0082180F">
      <w:pPr>
        <w:pStyle w:val="Norml1"/>
        <w:tabs>
          <w:tab w:val="center" w:pos="6237"/>
        </w:tabs>
        <w:spacing w:line="360" w:lineRule="auto"/>
        <w:jc w:val="both"/>
        <w:rPr>
          <w:color w:val="000000" w:themeColor="text1"/>
          <w:sz w:val="22"/>
          <w:szCs w:val="22"/>
        </w:rPr>
      </w:pPr>
    </w:p>
    <w:p w14:paraId="498D6BC9" w14:textId="77777777" w:rsidR="00C1780B" w:rsidRDefault="00C1780B" w:rsidP="0082180F">
      <w:pPr>
        <w:pStyle w:val="Norml1"/>
        <w:tabs>
          <w:tab w:val="center" w:pos="6237"/>
        </w:tabs>
        <w:spacing w:line="360" w:lineRule="auto"/>
        <w:jc w:val="both"/>
        <w:rPr>
          <w:color w:val="000000" w:themeColor="text1"/>
          <w:sz w:val="22"/>
          <w:szCs w:val="22"/>
        </w:rPr>
      </w:pPr>
    </w:p>
    <w:p w14:paraId="7BDEFB54" w14:textId="77777777" w:rsidR="00C1780B" w:rsidRDefault="00C1780B" w:rsidP="0082180F">
      <w:pPr>
        <w:pStyle w:val="Norml1"/>
        <w:tabs>
          <w:tab w:val="center" w:pos="6237"/>
        </w:tabs>
        <w:spacing w:line="360" w:lineRule="auto"/>
        <w:jc w:val="both"/>
        <w:rPr>
          <w:color w:val="000000" w:themeColor="text1"/>
          <w:sz w:val="22"/>
          <w:szCs w:val="22"/>
        </w:rPr>
      </w:pPr>
    </w:p>
    <w:p w14:paraId="2F48089A" w14:textId="7C4A292F" w:rsidR="00EE51AF" w:rsidRPr="00857CBB" w:rsidRDefault="00857CBB" w:rsidP="00857CBB">
      <w:pPr>
        <w:pStyle w:val="Cmsor1"/>
        <w:jc w:val="center"/>
        <w:rPr>
          <w:b/>
          <w:color w:val="auto"/>
        </w:rPr>
      </w:pPr>
      <w:bookmarkStart w:id="70" w:name="_Toc198381194"/>
      <w:r w:rsidRPr="00857CBB">
        <w:rPr>
          <w:b/>
          <w:caps w:val="0"/>
          <w:color w:val="auto"/>
        </w:rPr>
        <w:t>10.</w:t>
      </w:r>
      <w:r>
        <w:rPr>
          <w:b/>
          <w:color w:val="auto"/>
        </w:rPr>
        <w:t xml:space="preserve"> </w:t>
      </w:r>
      <w:r w:rsidR="00D46BCC" w:rsidRPr="00857CBB">
        <w:rPr>
          <w:b/>
          <w:color w:val="auto"/>
        </w:rPr>
        <w:t>Záró rendelkezés</w:t>
      </w:r>
      <w:bookmarkEnd w:id="70"/>
    </w:p>
    <w:p w14:paraId="797EC410" w14:textId="77777777" w:rsidR="00EE51AF" w:rsidRPr="0082180F" w:rsidRDefault="00D46BCC" w:rsidP="0082180F">
      <w:pPr>
        <w:pStyle w:val="Norml1"/>
        <w:tabs>
          <w:tab w:val="center" w:pos="7088"/>
          <w:tab w:val="left" w:pos="7788"/>
          <w:tab w:val="left" w:pos="8496"/>
        </w:tabs>
        <w:spacing w:line="360" w:lineRule="auto"/>
        <w:jc w:val="both"/>
        <w:rPr>
          <w:b/>
          <w:bCs/>
          <w:color w:val="000000" w:themeColor="text1"/>
          <w:sz w:val="22"/>
          <w:szCs w:val="22"/>
        </w:rPr>
      </w:pPr>
      <w:r w:rsidRPr="0082180F">
        <w:rPr>
          <w:b/>
          <w:bCs/>
          <w:color w:val="000000" w:themeColor="text1"/>
          <w:sz w:val="22"/>
          <w:szCs w:val="22"/>
        </w:rPr>
        <w:t xml:space="preserve"> </w:t>
      </w:r>
    </w:p>
    <w:p w14:paraId="0F348048" w14:textId="2F566A23" w:rsidR="00EE51AF" w:rsidRPr="0082180F" w:rsidRDefault="00D46BCC" w:rsidP="0082180F">
      <w:pPr>
        <w:pStyle w:val="Norml1"/>
        <w:tabs>
          <w:tab w:val="center" w:pos="7088"/>
          <w:tab w:val="left" w:pos="7788"/>
          <w:tab w:val="left" w:pos="8496"/>
        </w:tabs>
        <w:spacing w:line="360" w:lineRule="auto"/>
        <w:jc w:val="both"/>
        <w:rPr>
          <w:color w:val="000000" w:themeColor="text1"/>
          <w:sz w:val="22"/>
          <w:szCs w:val="22"/>
        </w:rPr>
      </w:pPr>
      <w:r w:rsidRPr="0082180F">
        <w:rPr>
          <w:color w:val="000000" w:themeColor="text1"/>
          <w:sz w:val="22"/>
          <w:szCs w:val="22"/>
        </w:rPr>
        <w:t>Ezen Szakmai Programot Hévíz Város Önkor</w:t>
      </w:r>
      <w:r w:rsidR="0021187D" w:rsidRPr="0082180F">
        <w:rPr>
          <w:color w:val="000000" w:themeColor="text1"/>
          <w:sz w:val="22"/>
          <w:szCs w:val="22"/>
        </w:rPr>
        <w:t>mányzat Képviselő-testülete 20</w:t>
      </w:r>
      <w:r w:rsidR="00F146BE" w:rsidRPr="0082180F">
        <w:rPr>
          <w:color w:val="000000" w:themeColor="text1"/>
          <w:sz w:val="22"/>
          <w:szCs w:val="22"/>
        </w:rPr>
        <w:t>2</w:t>
      </w:r>
      <w:r w:rsidR="005E3518" w:rsidRPr="0082180F">
        <w:rPr>
          <w:color w:val="000000" w:themeColor="text1"/>
          <w:sz w:val="22"/>
          <w:szCs w:val="22"/>
        </w:rPr>
        <w:t>5</w:t>
      </w:r>
      <w:r w:rsidR="0068774F" w:rsidRPr="0082180F">
        <w:rPr>
          <w:color w:val="000000" w:themeColor="text1"/>
          <w:sz w:val="22"/>
          <w:szCs w:val="22"/>
        </w:rPr>
        <w:t xml:space="preserve">. </w:t>
      </w:r>
      <w:r w:rsidR="00577457" w:rsidRPr="0082180F">
        <w:rPr>
          <w:color w:val="000000" w:themeColor="text1"/>
          <w:sz w:val="22"/>
          <w:szCs w:val="22"/>
        </w:rPr>
        <w:t>…</w:t>
      </w:r>
      <w:proofErr w:type="gramStart"/>
      <w:r w:rsidR="00577457" w:rsidRPr="0082180F">
        <w:rPr>
          <w:color w:val="000000" w:themeColor="text1"/>
          <w:sz w:val="22"/>
          <w:szCs w:val="22"/>
        </w:rPr>
        <w:t>…………….</w:t>
      </w:r>
      <w:proofErr w:type="spellStart"/>
      <w:proofErr w:type="gramEnd"/>
      <w:r w:rsidR="000F31EB" w:rsidRPr="0082180F">
        <w:rPr>
          <w:color w:val="000000" w:themeColor="text1"/>
          <w:sz w:val="22"/>
          <w:szCs w:val="22"/>
        </w:rPr>
        <w:t>-</w:t>
      </w:r>
      <w:r w:rsidR="00451A84" w:rsidRPr="0082180F">
        <w:rPr>
          <w:color w:val="000000" w:themeColor="text1"/>
          <w:sz w:val="22"/>
          <w:szCs w:val="22"/>
        </w:rPr>
        <w:t>i</w:t>
      </w:r>
      <w:proofErr w:type="spellEnd"/>
      <w:r w:rsidRPr="0082180F">
        <w:rPr>
          <w:color w:val="000000" w:themeColor="text1"/>
          <w:sz w:val="22"/>
          <w:szCs w:val="22"/>
        </w:rPr>
        <w:t xml:space="preserve"> ülésén a </w:t>
      </w:r>
      <w:r w:rsidR="00451A84" w:rsidRPr="0082180F">
        <w:rPr>
          <w:color w:val="000000" w:themeColor="text1"/>
          <w:sz w:val="22"/>
          <w:szCs w:val="22"/>
        </w:rPr>
        <w:t>______/20</w:t>
      </w:r>
      <w:r w:rsidR="00F146BE" w:rsidRPr="0082180F">
        <w:rPr>
          <w:color w:val="000000" w:themeColor="text1"/>
          <w:sz w:val="22"/>
          <w:szCs w:val="22"/>
        </w:rPr>
        <w:t>2</w:t>
      </w:r>
      <w:r w:rsidR="005E3518" w:rsidRPr="0082180F">
        <w:rPr>
          <w:color w:val="000000" w:themeColor="text1"/>
          <w:sz w:val="22"/>
          <w:szCs w:val="22"/>
        </w:rPr>
        <w:t>5</w:t>
      </w:r>
      <w:r w:rsidR="0021187D" w:rsidRPr="0082180F">
        <w:rPr>
          <w:color w:val="000000" w:themeColor="text1"/>
          <w:sz w:val="22"/>
          <w:szCs w:val="22"/>
        </w:rPr>
        <w:t>. (</w:t>
      </w:r>
      <w:proofErr w:type="gramStart"/>
      <w:r w:rsidR="00577457" w:rsidRPr="0082180F">
        <w:rPr>
          <w:color w:val="000000" w:themeColor="text1"/>
          <w:sz w:val="22"/>
          <w:szCs w:val="22"/>
        </w:rPr>
        <w:t>………..</w:t>
      </w:r>
      <w:proofErr w:type="gramEnd"/>
      <w:r w:rsidRPr="0082180F">
        <w:rPr>
          <w:color w:val="000000" w:themeColor="text1"/>
          <w:sz w:val="22"/>
          <w:szCs w:val="22"/>
        </w:rPr>
        <w:t>) számú normatív határozatával jóváhagyta.</w:t>
      </w:r>
    </w:p>
    <w:p w14:paraId="6C29F995" w14:textId="77777777" w:rsidR="00EE51AF" w:rsidRPr="0082180F" w:rsidRDefault="00EE51AF" w:rsidP="0082180F">
      <w:pPr>
        <w:pStyle w:val="Norml1"/>
        <w:tabs>
          <w:tab w:val="center" w:pos="7088"/>
          <w:tab w:val="left" w:pos="7788"/>
          <w:tab w:val="left" w:pos="8496"/>
        </w:tabs>
        <w:spacing w:line="360" w:lineRule="auto"/>
        <w:jc w:val="both"/>
        <w:rPr>
          <w:color w:val="000000" w:themeColor="text1"/>
          <w:sz w:val="22"/>
          <w:szCs w:val="22"/>
        </w:rPr>
      </w:pPr>
    </w:p>
    <w:p w14:paraId="2158C882" w14:textId="7D2B9F75" w:rsidR="00EE51AF" w:rsidRPr="0082180F" w:rsidRDefault="00D46BCC" w:rsidP="0082180F">
      <w:pPr>
        <w:pStyle w:val="Norml1"/>
        <w:tabs>
          <w:tab w:val="center" w:pos="7088"/>
          <w:tab w:val="left" w:pos="7788"/>
          <w:tab w:val="left" w:pos="8496"/>
        </w:tabs>
        <w:spacing w:line="360" w:lineRule="auto"/>
        <w:jc w:val="both"/>
        <w:rPr>
          <w:color w:val="000000" w:themeColor="text1"/>
          <w:sz w:val="22"/>
          <w:szCs w:val="22"/>
        </w:rPr>
      </w:pPr>
      <w:r w:rsidRPr="0082180F">
        <w:rPr>
          <w:color w:val="000000" w:themeColor="text1"/>
          <w:sz w:val="22"/>
          <w:szCs w:val="22"/>
        </w:rPr>
        <w:t>Hévíz, 20</w:t>
      </w:r>
      <w:r w:rsidR="00F146BE" w:rsidRPr="0082180F">
        <w:rPr>
          <w:color w:val="000000" w:themeColor="text1"/>
          <w:sz w:val="22"/>
          <w:szCs w:val="22"/>
        </w:rPr>
        <w:t>2</w:t>
      </w:r>
      <w:r w:rsidR="006F7A0F" w:rsidRPr="0082180F">
        <w:rPr>
          <w:color w:val="000000" w:themeColor="text1"/>
          <w:sz w:val="22"/>
          <w:szCs w:val="22"/>
        </w:rPr>
        <w:t>5</w:t>
      </w:r>
      <w:r w:rsidR="00595968" w:rsidRPr="0082180F">
        <w:rPr>
          <w:color w:val="000000" w:themeColor="text1"/>
          <w:sz w:val="22"/>
          <w:szCs w:val="22"/>
        </w:rPr>
        <w:t xml:space="preserve">. </w:t>
      </w:r>
      <w:r w:rsidR="00577457" w:rsidRPr="0082180F">
        <w:rPr>
          <w:color w:val="000000" w:themeColor="text1"/>
          <w:sz w:val="22"/>
          <w:szCs w:val="22"/>
        </w:rPr>
        <w:t>……….……..</w:t>
      </w:r>
      <w:r w:rsidR="00282595" w:rsidRPr="0082180F">
        <w:rPr>
          <w:color w:val="000000" w:themeColor="text1"/>
          <w:sz w:val="22"/>
          <w:szCs w:val="22"/>
        </w:rPr>
        <w:t>.</w:t>
      </w:r>
    </w:p>
    <w:p w14:paraId="6610F4F9" w14:textId="77777777" w:rsidR="00EE51AF" w:rsidRPr="0082180F" w:rsidRDefault="00EE51AF" w:rsidP="0082180F">
      <w:pPr>
        <w:pStyle w:val="Norml1"/>
        <w:tabs>
          <w:tab w:val="center" w:pos="7088"/>
          <w:tab w:val="left" w:pos="7788"/>
          <w:tab w:val="left" w:pos="8496"/>
        </w:tabs>
        <w:spacing w:line="360" w:lineRule="auto"/>
        <w:jc w:val="both"/>
        <w:rPr>
          <w:color w:val="000000" w:themeColor="text1"/>
          <w:sz w:val="22"/>
          <w:szCs w:val="22"/>
        </w:rPr>
      </w:pPr>
    </w:p>
    <w:p w14:paraId="3392D4D1" w14:textId="090C7F7C" w:rsidR="00EE51AF" w:rsidRPr="0082180F" w:rsidRDefault="00D46BCC" w:rsidP="0082180F">
      <w:pPr>
        <w:pStyle w:val="Norml1"/>
        <w:tabs>
          <w:tab w:val="center" w:pos="6237"/>
        </w:tabs>
        <w:spacing w:line="360" w:lineRule="auto"/>
        <w:jc w:val="both"/>
        <w:rPr>
          <w:color w:val="00000A"/>
          <w:sz w:val="22"/>
          <w:szCs w:val="22"/>
        </w:rPr>
      </w:pPr>
      <w:r w:rsidRPr="0082180F">
        <w:rPr>
          <w:color w:val="00000A"/>
          <w:sz w:val="22"/>
          <w:szCs w:val="22"/>
        </w:rPr>
        <w:tab/>
      </w:r>
      <w:r w:rsidR="005E3518" w:rsidRPr="0082180F">
        <w:rPr>
          <w:color w:val="00000A"/>
          <w:sz w:val="22"/>
          <w:szCs w:val="22"/>
        </w:rPr>
        <w:t>Naszádos Péter</w:t>
      </w:r>
    </w:p>
    <w:p w14:paraId="22FB2008" w14:textId="77777777" w:rsidR="00EE51AF" w:rsidRPr="0082180F" w:rsidRDefault="00D46BCC" w:rsidP="0082180F">
      <w:pPr>
        <w:pStyle w:val="Norml1"/>
        <w:tabs>
          <w:tab w:val="center" w:pos="6237"/>
        </w:tabs>
        <w:spacing w:line="360" w:lineRule="auto"/>
        <w:jc w:val="both"/>
        <w:rPr>
          <w:sz w:val="22"/>
          <w:szCs w:val="22"/>
        </w:rPr>
      </w:pPr>
      <w:r w:rsidRPr="0082180F">
        <w:rPr>
          <w:color w:val="00000A"/>
          <w:sz w:val="22"/>
          <w:szCs w:val="22"/>
        </w:rPr>
        <w:tab/>
        <w:t xml:space="preserve"> </w:t>
      </w:r>
      <w:proofErr w:type="gramStart"/>
      <w:r w:rsidRPr="0082180F">
        <w:rPr>
          <w:color w:val="00000A"/>
          <w:sz w:val="22"/>
          <w:szCs w:val="22"/>
        </w:rPr>
        <w:t>polgármester</w:t>
      </w:r>
      <w:proofErr w:type="gramEnd"/>
      <w:r w:rsidRPr="0082180F">
        <w:rPr>
          <w:color w:val="00000A"/>
          <w:sz w:val="22"/>
          <w:szCs w:val="22"/>
        </w:rPr>
        <w:t xml:space="preserve"> </w:t>
      </w:r>
      <w:r w:rsidRPr="0082180F">
        <w:rPr>
          <w:color w:val="00000A"/>
          <w:sz w:val="22"/>
          <w:szCs w:val="22"/>
        </w:rPr>
        <w:tab/>
      </w:r>
    </w:p>
    <w:sectPr w:rsidR="00EE51AF" w:rsidRPr="0082180F" w:rsidSect="00B71E87">
      <w:headerReference w:type="default" r:id="rId24"/>
      <w:footerReference w:type="default" r:id="rId25"/>
      <w:headerReference w:type="first" r:id="rId26"/>
      <w:pgSz w:w="11906" w:h="16838"/>
      <w:pgMar w:top="142" w:right="1417" w:bottom="1258" w:left="1417" w:header="276" w:footer="276" w:gutter="0"/>
      <w:pgNumType w:start="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F4BD2" w14:textId="77777777" w:rsidR="00A65181" w:rsidRDefault="00A65181" w:rsidP="00EE51AF">
      <w:r>
        <w:separator/>
      </w:r>
    </w:p>
  </w:endnote>
  <w:endnote w:type="continuationSeparator" w:id="0">
    <w:p w14:paraId="2EDBEE05" w14:textId="77777777" w:rsidR="00A65181" w:rsidRDefault="00A65181" w:rsidP="00EE5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unga">
    <w:altName w:val="Liberation Mono"/>
    <w:panose1 w:val="00000400000000000000"/>
    <w:charset w:val="01"/>
    <w:family w:val="roman"/>
    <w:notTrueType/>
    <w:pitch w:val="variable"/>
  </w:font>
  <w:font w:name="Noto Sans Symbols">
    <w:altName w:val="Calibri"/>
    <w:charset w:val="00"/>
    <w:family w:val="auto"/>
    <w:pitch w:val="default"/>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53BF3" w14:textId="77777777" w:rsidR="00C1780B" w:rsidRDefault="00C1780B">
    <w:pPr>
      <w:pStyle w:val="llb3"/>
      <w:jc w:val="right"/>
    </w:pPr>
    <w:r>
      <w:fldChar w:fldCharType="begin"/>
    </w:r>
    <w:r>
      <w:instrText xml:space="preserve"> PAGE </w:instrText>
    </w:r>
    <w:r>
      <w:fldChar w:fldCharType="separate"/>
    </w:r>
    <w:r w:rsidR="00DD387E">
      <w:rPr>
        <w:noProof/>
      </w:rPr>
      <w:t>20</w:t>
    </w:r>
    <w:r>
      <w:rPr>
        <w:noProof/>
      </w:rPr>
      <w:fldChar w:fldCharType="end"/>
    </w:r>
  </w:p>
  <w:p w14:paraId="457982B6" w14:textId="77777777" w:rsidR="00C1780B" w:rsidRDefault="00C1780B">
    <w:pPr>
      <w:pStyle w:val="llb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58FC47" w14:textId="77777777" w:rsidR="00A65181" w:rsidRDefault="00A65181" w:rsidP="00EE51AF">
      <w:r w:rsidRPr="00EE51AF">
        <w:rPr>
          <w:color w:val="000000"/>
        </w:rPr>
        <w:separator/>
      </w:r>
    </w:p>
  </w:footnote>
  <w:footnote w:type="continuationSeparator" w:id="0">
    <w:p w14:paraId="3D0F8F21" w14:textId="77777777" w:rsidR="00A65181" w:rsidRDefault="00A65181" w:rsidP="00EE51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F4B9F" w14:textId="77777777" w:rsidR="00C1780B" w:rsidRDefault="00C1780B">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22010" w14:textId="77777777" w:rsidR="00C1780B" w:rsidRDefault="00C1780B">
    <w:pPr>
      <w:pStyle w:val="lfej1"/>
      <w:tabs>
        <w:tab w:val="right" w:pos="904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1" w15:restartNumberingAfterBreak="0">
    <w:nsid w:val="0000000A"/>
    <w:multiLevelType w:val="singleLevel"/>
    <w:tmpl w:val="0000000A"/>
    <w:name w:val="WW8Num10"/>
    <w:lvl w:ilvl="0">
      <w:start w:val="3"/>
      <w:numFmt w:val="bullet"/>
      <w:lvlText w:val="-"/>
      <w:lvlJc w:val="left"/>
      <w:pPr>
        <w:tabs>
          <w:tab w:val="num" w:pos="720"/>
        </w:tabs>
        <w:ind w:left="720" w:hanging="360"/>
      </w:pPr>
      <w:rPr>
        <w:rFonts w:ascii="Arial" w:hAnsi="Arial" w:cs="Arial" w:hint="default"/>
        <w:color w:val="00000A"/>
        <w:sz w:val="22"/>
        <w:szCs w:val="22"/>
      </w:rPr>
    </w:lvl>
  </w:abstractNum>
  <w:abstractNum w:abstractNumId="2" w15:restartNumberingAfterBreak="0">
    <w:nsid w:val="05AE0143"/>
    <w:multiLevelType w:val="hybridMultilevel"/>
    <w:tmpl w:val="069AA704"/>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15:restartNumberingAfterBreak="0">
    <w:nsid w:val="0812514E"/>
    <w:multiLevelType w:val="hybridMultilevel"/>
    <w:tmpl w:val="B11C005C"/>
    <w:lvl w:ilvl="0" w:tplc="040E000B">
      <w:start w:val="1"/>
      <w:numFmt w:val="bullet"/>
      <w:lvlText w:val=""/>
      <w:lvlJc w:val="left"/>
      <w:pPr>
        <w:ind w:left="720" w:hanging="360"/>
      </w:pPr>
      <w:rPr>
        <w:rFonts w:ascii="Wingdings" w:hAnsi="Wingdings" w:hint="default"/>
      </w:rPr>
    </w:lvl>
    <w:lvl w:ilvl="1" w:tplc="040E000B">
      <w:start w:val="1"/>
      <w:numFmt w:val="bullet"/>
      <w:lvlText w:val=""/>
      <w:lvlJc w:val="left"/>
      <w:pPr>
        <w:ind w:left="1440" w:hanging="360"/>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B975E6A"/>
    <w:multiLevelType w:val="hybridMultilevel"/>
    <w:tmpl w:val="C9CC239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C3923CD"/>
    <w:multiLevelType w:val="hybridMultilevel"/>
    <w:tmpl w:val="532C2830"/>
    <w:lvl w:ilvl="0" w:tplc="040E0001">
      <w:start w:val="1"/>
      <w:numFmt w:val="bullet"/>
      <w:lvlText w:val=""/>
      <w:lvlJc w:val="left"/>
      <w:pPr>
        <w:ind w:left="720" w:hanging="360"/>
      </w:pPr>
      <w:rPr>
        <w:rFonts w:ascii="Symbol" w:hAnsi="Symbol" w:hint="default"/>
      </w:rPr>
    </w:lvl>
    <w:lvl w:ilvl="1" w:tplc="040E000B">
      <w:start w:val="1"/>
      <w:numFmt w:val="bullet"/>
      <w:lvlText w:val=""/>
      <w:lvlJc w:val="left"/>
      <w:pPr>
        <w:ind w:left="1440" w:hanging="360"/>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D6D37CF"/>
    <w:multiLevelType w:val="hybridMultilevel"/>
    <w:tmpl w:val="8014074C"/>
    <w:lvl w:ilvl="0" w:tplc="040E000B">
      <w:start w:val="1"/>
      <w:numFmt w:val="bullet"/>
      <w:lvlText w:val=""/>
      <w:lvlJc w:val="left"/>
      <w:pPr>
        <w:ind w:left="1785" w:hanging="360"/>
      </w:pPr>
      <w:rPr>
        <w:rFonts w:ascii="Wingdings" w:hAnsi="Wingdings" w:hint="default"/>
      </w:rPr>
    </w:lvl>
    <w:lvl w:ilvl="1" w:tplc="33C0A082">
      <w:start w:val="6"/>
      <w:numFmt w:val="bullet"/>
      <w:lvlText w:val="-"/>
      <w:lvlJc w:val="left"/>
      <w:pPr>
        <w:ind w:left="2505" w:hanging="360"/>
      </w:pPr>
      <w:rPr>
        <w:rFonts w:ascii="Times New Roman" w:eastAsia="Calibri" w:hAnsi="Times New Roman" w:cs="Times New Roman" w:hint="default"/>
      </w:rPr>
    </w:lvl>
    <w:lvl w:ilvl="2" w:tplc="040E0005" w:tentative="1">
      <w:start w:val="1"/>
      <w:numFmt w:val="bullet"/>
      <w:lvlText w:val=""/>
      <w:lvlJc w:val="left"/>
      <w:pPr>
        <w:ind w:left="3225" w:hanging="360"/>
      </w:pPr>
      <w:rPr>
        <w:rFonts w:ascii="Wingdings" w:hAnsi="Wingdings" w:hint="default"/>
      </w:rPr>
    </w:lvl>
    <w:lvl w:ilvl="3" w:tplc="040E0001" w:tentative="1">
      <w:start w:val="1"/>
      <w:numFmt w:val="bullet"/>
      <w:lvlText w:val=""/>
      <w:lvlJc w:val="left"/>
      <w:pPr>
        <w:ind w:left="3945" w:hanging="360"/>
      </w:pPr>
      <w:rPr>
        <w:rFonts w:ascii="Symbol" w:hAnsi="Symbol" w:hint="default"/>
      </w:rPr>
    </w:lvl>
    <w:lvl w:ilvl="4" w:tplc="040E0003" w:tentative="1">
      <w:start w:val="1"/>
      <w:numFmt w:val="bullet"/>
      <w:lvlText w:val="o"/>
      <w:lvlJc w:val="left"/>
      <w:pPr>
        <w:ind w:left="4665" w:hanging="360"/>
      </w:pPr>
      <w:rPr>
        <w:rFonts w:ascii="Courier New" w:hAnsi="Courier New" w:cs="Courier New" w:hint="default"/>
      </w:rPr>
    </w:lvl>
    <w:lvl w:ilvl="5" w:tplc="040E0005" w:tentative="1">
      <w:start w:val="1"/>
      <w:numFmt w:val="bullet"/>
      <w:lvlText w:val=""/>
      <w:lvlJc w:val="left"/>
      <w:pPr>
        <w:ind w:left="5385" w:hanging="360"/>
      </w:pPr>
      <w:rPr>
        <w:rFonts w:ascii="Wingdings" w:hAnsi="Wingdings" w:hint="default"/>
      </w:rPr>
    </w:lvl>
    <w:lvl w:ilvl="6" w:tplc="040E0001" w:tentative="1">
      <w:start w:val="1"/>
      <w:numFmt w:val="bullet"/>
      <w:lvlText w:val=""/>
      <w:lvlJc w:val="left"/>
      <w:pPr>
        <w:ind w:left="6105" w:hanging="360"/>
      </w:pPr>
      <w:rPr>
        <w:rFonts w:ascii="Symbol" w:hAnsi="Symbol" w:hint="default"/>
      </w:rPr>
    </w:lvl>
    <w:lvl w:ilvl="7" w:tplc="040E0003" w:tentative="1">
      <w:start w:val="1"/>
      <w:numFmt w:val="bullet"/>
      <w:lvlText w:val="o"/>
      <w:lvlJc w:val="left"/>
      <w:pPr>
        <w:ind w:left="6825" w:hanging="360"/>
      </w:pPr>
      <w:rPr>
        <w:rFonts w:ascii="Courier New" w:hAnsi="Courier New" w:cs="Courier New" w:hint="default"/>
      </w:rPr>
    </w:lvl>
    <w:lvl w:ilvl="8" w:tplc="040E0005" w:tentative="1">
      <w:start w:val="1"/>
      <w:numFmt w:val="bullet"/>
      <w:lvlText w:val=""/>
      <w:lvlJc w:val="left"/>
      <w:pPr>
        <w:ind w:left="7545" w:hanging="360"/>
      </w:pPr>
      <w:rPr>
        <w:rFonts w:ascii="Wingdings" w:hAnsi="Wingdings" w:hint="default"/>
      </w:rPr>
    </w:lvl>
  </w:abstractNum>
  <w:abstractNum w:abstractNumId="7" w15:restartNumberingAfterBreak="0">
    <w:nsid w:val="0EA32B9E"/>
    <w:multiLevelType w:val="hybridMultilevel"/>
    <w:tmpl w:val="0046B7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0EC55F8E"/>
    <w:multiLevelType w:val="multilevel"/>
    <w:tmpl w:val="34C00AC0"/>
    <w:lvl w:ilvl="0">
      <w:start w:val="1"/>
      <w:numFmt w:val="bullet"/>
      <w:lvlText w:val=""/>
      <w:lvlJc w:val="left"/>
      <w:rPr>
        <w:rFonts w:ascii="Wingdings" w:hAnsi="Wingdings" w:hint="default"/>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15:restartNumberingAfterBreak="0">
    <w:nsid w:val="0F207C60"/>
    <w:multiLevelType w:val="hybridMultilevel"/>
    <w:tmpl w:val="6922A77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04E30D7"/>
    <w:multiLevelType w:val="hybridMultilevel"/>
    <w:tmpl w:val="ED3CB6D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11A4B95"/>
    <w:multiLevelType w:val="hybridMultilevel"/>
    <w:tmpl w:val="8B884B1C"/>
    <w:lvl w:ilvl="0" w:tplc="040E000B">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15:restartNumberingAfterBreak="0">
    <w:nsid w:val="12A27797"/>
    <w:multiLevelType w:val="hybridMultilevel"/>
    <w:tmpl w:val="4520705E"/>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65E461D"/>
    <w:multiLevelType w:val="multilevel"/>
    <w:tmpl w:val="1F2C52A8"/>
    <w:styleLink w:val="WWNum26"/>
    <w:lvl w:ilvl="0">
      <w:numFmt w:val="bullet"/>
      <w:lvlText w:val="-"/>
      <w:lvlJc w:val="left"/>
      <w:rPr>
        <w:rFonts w:ascii="Arial" w:hAnsi="Arial" w:cs="Arial"/>
      </w:rPr>
    </w:lvl>
    <w:lvl w:ilvl="1">
      <w:numFmt w:val="bullet"/>
      <w:lvlText w:val="–"/>
      <w:lvlJc w:val="left"/>
      <w:rPr>
        <w:rFonts w:ascii="Arial" w:hAnsi="Arial" w:cs="Arial"/>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15:restartNumberingAfterBreak="0">
    <w:nsid w:val="16CE21E8"/>
    <w:multiLevelType w:val="hybridMultilevel"/>
    <w:tmpl w:val="6D50131E"/>
    <w:lvl w:ilvl="0" w:tplc="040E0011">
      <w:start w:val="1"/>
      <w:numFmt w:val="decimal"/>
      <w:lvlText w:val="%1)"/>
      <w:lvlJc w:val="left"/>
      <w:pPr>
        <w:ind w:left="2700" w:hanging="360"/>
      </w:p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15" w15:restartNumberingAfterBreak="0">
    <w:nsid w:val="18082BDA"/>
    <w:multiLevelType w:val="multilevel"/>
    <w:tmpl w:val="105868C6"/>
    <w:styleLink w:val="WWNum22"/>
    <w:lvl w:ilvl="0">
      <w:start w:val="3"/>
      <w:numFmt w:val="lowerLetter"/>
      <w:lvlText w:val="%1)"/>
      <w:lvlJc w:val="left"/>
      <w:rPr>
        <w:b w:val="0"/>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18D96B02"/>
    <w:multiLevelType w:val="multilevel"/>
    <w:tmpl w:val="E242AF88"/>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7" w15:restartNumberingAfterBreak="0">
    <w:nsid w:val="1A433938"/>
    <w:multiLevelType w:val="multilevel"/>
    <w:tmpl w:val="FFB8D8B8"/>
    <w:styleLink w:val="WWNum24"/>
    <w:lvl w:ilvl="0">
      <w:start w:val="1"/>
      <w:numFmt w:val="decimal"/>
      <w:lvlText w:val="%1."/>
      <w:lvlJc w:val="left"/>
    </w:lvl>
    <w:lvl w:ilvl="1">
      <w:start w:val="46"/>
      <w:numFmt w:val="bullet"/>
      <w:lvlText w:val="-"/>
      <w:lvlJc w:val="left"/>
      <w:rPr>
        <w:rFonts w:ascii="Calibri" w:eastAsiaTheme="minorHAnsi" w:hAnsi="Calibri" w:cstheme="minorBidi" w:hint="default"/>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15:restartNumberingAfterBreak="0">
    <w:nsid w:val="1CDF4C78"/>
    <w:multiLevelType w:val="multilevel"/>
    <w:tmpl w:val="CC4634A0"/>
    <w:styleLink w:val="WWNum34"/>
    <w:lvl w:ilvl="0">
      <w:numFmt w:val="bullet"/>
      <w:lvlText w:val=""/>
      <w:lvlJc w:val="left"/>
      <w:rPr>
        <w:rFonts w:ascii="Symbol" w:hAnsi="Symbol" w:cs="Symbol"/>
      </w:rPr>
    </w:lvl>
    <w:lvl w:ilvl="1">
      <w:start w:val="1"/>
      <w:numFmt w:val="decimal"/>
      <w:lvlText w:val="%2."/>
      <w:lvlJc w:val="left"/>
    </w:lvl>
    <w:lvl w:ilvl="2">
      <w:numFmt w:val="bullet"/>
      <w:lvlText w:val="-"/>
      <w:lvlJc w:val="left"/>
      <w:rPr>
        <w:rFonts w:ascii="Arial" w:eastAsia="Calibri" w:hAnsi="Arial" w:cs="Arial"/>
        <w:b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15:restartNumberingAfterBreak="0">
    <w:nsid w:val="1E0551D5"/>
    <w:multiLevelType w:val="hybridMultilevel"/>
    <w:tmpl w:val="FB8487A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F5377C2"/>
    <w:multiLevelType w:val="multilevel"/>
    <w:tmpl w:val="5C3E1A2A"/>
    <w:styleLink w:val="WWNum14"/>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21" w15:restartNumberingAfterBreak="0">
    <w:nsid w:val="1F7156A1"/>
    <w:multiLevelType w:val="multilevel"/>
    <w:tmpl w:val="5FBAE2C8"/>
    <w:styleLink w:val="WWNum31"/>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2" w15:restartNumberingAfterBreak="0">
    <w:nsid w:val="1FF77E6B"/>
    <w:multiLevelType w:val="hybridMultilevel"/>
    <w:tmpl w:val="532E8326"/>
    <w:lvl w:ilvl="0" w:tplc="040E000B">
      <w:start w:val="1"/>
      <w:numFmt w:val="bullet"/>
      <w:lvlText w:val=""/>
      <w:lvlJc w:val="left"/>
      <w:pPr>
        <w:ind w:left="1854" w:hanging="360"/>
      </w:pPr>
      <w:rPr>
        <w:rFonts w:ascii="Wingdings" w:hAnsi="Wingdings" w:hint="default"/>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abstractNum w:abstractNumId="23" w15:restartNumberingAfterBreak="0">
    <w:nsid w:val="22CB78B1"/>
    <w:multiLevelType w:val="multilevel"/>
    <w:tmpl w:val="FEA6E696"/>
    <w:styleLink w:val="WWNum35"/>
    <w:lvl w:ilvl="0">
      <w:numFmt w:val="bullet"/>
      <w:lvlText w:val="-"/>
      <w:lvlJc w:val="left"/>
      <w:rPr>
        <w:rFonts w:ascii="Arial" w:eastAsia="Calibri" w:hAnsi="Arial" w:cs="Arial"/>
        <w:b w:val="0"/>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24" w15:restartNumberingAfterBreak="0">
    <w:nsid w:val="235D6F59"/>
    <w:multiLevelType w:val="multilevel"/>
    <w:tmpl w:val="0B3C7498"/>
    <w:styleLink w:val="WWNum11"/>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25" w15:restartNumberingAfterBreak="0">
    <w:nsid w:val="23CF0408"/>
    <w:multiLevelType w:val="multilevel"/>
    <w:tmpl w:val="A7CCD2BE"/>
    <w:styleLink w:val="WWNum3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2558669D"/>
    <w:multiLevelType w:val="multilevel"/>
    <w:tmpl w:val="CF72F0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78540B2"/>
    <w:multiLevelType w:val="multilevel"/>
    <w:tmpl w:val="3E7EDC3C"/>
    <w:styleLink w:val="WWNum27"/>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8" w15:restartNumberingAfterBreak="0">
    <w:nsid w:val="283B0F53"/>
    <w:multiLevelType w:val="multilevel"/>
    <w:tmpl w:val="35428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A2A440B"/>
    <w:multiLevelType w:val="multilevel"/>
    <w:tmpl w:val="3B24380C"/>
    <w:lvl w:ilvl="0">
      <w:numFmt w:val="bullet"/>
      <w:lvlText w:val="−"/>
      <w:lvlJc w:val="left"/>
      <w:pPr>
        <w:ind w:left="720" w:hanging="360"/>
      </w:pPr>
      <w:rPr>
        <w:rFonts w:ascii="Noto Sans Symbols" w:eastAsia="Noto Sans Symbols" w:hAnsi="Noto Sans Symbols" w:cs="Noto Sans Symbols"/>
        <w:position w:val="0"/>
        <w:vertAlign w:val="baseline"/>
      </w:rPr>
    </w:lvl>
    <w:lvl w:ilvl="1">
      <w:numFmt w:val="bullet"/>
      <w:lvlText w:val="−"/>
      <w:lvlJc w:val="left"/>
      <w:pPr>
        <w:ind w:left="1080" w:hanging="360"/>
      </w:pPr>
      <w:rPr>
        <w:rFonts w:ascii="Noto Sans Symbols" w:eastAsia="Noto Sans Symbols" w:hAnsi="Noto Sans Symbols" w:cs="Noto Sans Symbols"/>
        <w:position w:val="0"/>
        <w:vertAlign w:val="baseline"/>
      </w:rPr>
    </w:lvl>
    <w:lvl w:ilvl="2">
      <w:numFmt w:val="bullet"/>
      <w:lvlText w:val="−"/>
      <w:lvlJc w:val="left"/>
      <w:pPr>
        <w:ind w:left="1440" w:hanging="360"/>
      </w:pPr>
      <w:rPr>
        <w:rFonts w:ascii="Noto Sans Symbols" w:eastAsia="Noto Sans Symbols" w:hAnsi="Noto Sans Symbols" w:cs="Noto Sans Symbols"/>
        <w:position w:val="0"/>
        <w:vertAlign w:val="baseline"/>
      </w:rPr>
    </w:lvl>
    <w:lvl w:ilvl="3">
      <w:numFmt w:val="bullet"/>
      <w:lvlText w:val="−"/>
      <w:lvlJc w:val="left"/>
      <w:pPr>
        <w:ind w:left="1800" w:hanging="360"/>
      </w:pPr>
      <w:rPr>
        <w:rFonts w:ascii="Noto Sans Symbols" w:eastAsia="Noto Sans Symbols" w:hAnsi="Noto Sans Symbols" w:cs="Noto Sans Symbols"/>
        <w:position w:val="0"/>
        <w:vertAlign w:val="baseline"/>
      </w:rPr>
    </w:lvl>
    <w:lvl w:ilvl="4">
      <w:numFmt w:val="bullet"/>
      <w:lvlText w:val="−"/>
      <w:lvlJc w:val="left"/>
      <w:pPr>
        <w:ind w:left="2160" w:hanging="360"/>
      </w:pPr>
      <w:rPr>
        <w:rFonts w:ascii="Noto Sans Symbols" w:eastAsia="Noto Sans Symbols" w:hAnsi="Noto Sans Symbols" w:cs="Noto Sans Symbols"/>
        <w:position w:val="0"/>
        <w:vertAlign w:val="baseline"/>
      </w:rPr>
    </w:lvl>
    <w:lvl w:ilvl="5">
      <w:numFmt w:val="bullet"/>
      <w:lvlText w:val="−"/>
      <w:lvlJc w:val="left"/>
      <w:pPr>
        <w:ind w:left="2520" w:hanging="360"/>
      </w:pPr>
      <w:rPr>
        <w:rFonts w:ascii="Noto Sans Symbols" w:eastAsia="Noto Sans Symbols" w:hAnsi="Noto Sans Symbols" w:cs="Noto Sans Symbols"/>
        <w:position w:val="0"/>
        <w:vertAlign w:val="baseline"/>
      </w:rPr>
    </w:lvl>
    <w:lvl w:ilvl="6">
      <w:numFmt w:val="bullet"/>
      <w:lvlText w:val="−"/>
      <w:lvlJc w:val="left"/>
      <w:pPr>
        <w:ind w:left="2880" w:hanging="360"/>
      </w:pPr>
      <w:rPr>
        <w:rFonts w:ascii="Noto Sans Symbols" w:eastAsia="Noto Sans Symbols" w:hAnsi="Noto Sans Symbols" w:cs="Noto Sans Symbols"/>
        <w:position w:val="0"/>
        <w:vertAlign w:val="baseline"/>
      </w:rPr>
    </w:lvl>
    <w:lvl w:ilvl="7">
      <w:numFmt w:val="bullet"/>
      <w:lvlText w:val="−"/>
      <w:lvlJc w:val="left"/>
      <w:pPr>
        <w:ind w:left="3240" w:hanging="360"/>
      </w:pPr>
      <w:rPr>
        <w:rFonts w:ascii="Noto Sans Symbols" w:eastAsia="Noto Sans Symbols" w:hAnsi="Noto Sans Symbols" w:cs="Noto Sans Symbols"/>
        <w:position w:val="0"/>
        <w:vertAlign w:val="baseline"/>
      </w:rPr>
    </w:lvl>
    <w:lvl w:ilvl="8">
      <w:numFmt w:val="bullet"/>
      <w:lvlText w:val="−"/>
      <w:lvlJc w:val="left"/>
      <w:pPr>
        <w:ind w:left="3600" w:hanging="360"/>
      </w:pPr>
      <w:rPr>
        <w:rFonts w:ascii="Noto Sans Symbols" w:eastAsia="Noto Sans Symbols" w:hAnsi="Noto Sans Symbols" w:cs="Noto Sans Symbols"/>
        <w:position w:val="0"/>
        <w:vertAlign w:val="baseline"/>
      </w:rPr>
    </w:lvl>
  </w:abstractNum>
  <w:abstractNum w:abstractNumId="30" w15:restartNumberingAfterBreak="0">
    <w:nsid w:val="2E2C78FF"/>
    <w:multiLevelType w:val="multilevel"/>
    <w:tmpl w:val="56CE6EE4"/>
    <w:styleLink w:val="WWNum45"/>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 w15:restartNumberingAfterBreak="0">
    <w:nsid w:val="2ED27034"/>
    <w:multiLevelType w:val="multilevel"/>
    <w:tmpl w:val="95904AF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31780D9B"/>
    <w:multiLevelType w:val="multilevel"/>
    <w:tmpl w:val="5BE60D32"/>
    <w:styleLink w:val="WWNum29"/>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3" w15:restartNumberingAfterBreak="0">
    <w:nsid w:val="32940239"/>
    <w:multiLevelType w:val="multilevel"/>
    <w:tmpl w:val="C17A1790"/>
    <w:styleLink w:val="WWNum2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4" w15:restartNumberingAfterBreak="0">
    <w:nsid w:val="329D5E51"/>
    <w:multiLevelType w:val="multilevel"/>
    <w:tmpl w:val="2E002538"/>
    <w:styleLink w:val="WWNum44"/>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332D0C75"/>
    <w:multiLevelType w:val="multilevel"/>
    <w:tmpl w:val="0B3C7498"/>
    <w:styleLink w:val="WWNum8"/>
    <w:lvl w:ilvl="0">
      <w:numFmt w:val="bullet"/>
      <w:lvlText w:val=""/>
      <w:lvlJc w:val="left"/>
      <w:rPr>
        <w:rFonts w:ascii="Symbol" w:hAnsi="Symbol" w:cs="Symbol"/>
        <w:sz w:val="21"/>
        <w:szCs w:val="21"/>
      </w:rPr>
    </w:lvl>
    <w:lvl w:ilvl="1">
      <w:numFmt w:val="bullet"/>
      <w:lvlText w:val=""/>
      <w:lvlJc w:val="left"/>
      <w:rPr>
        <w:rFonts w:ascii="Symbol" w:hAnsi="Symbol" w:cs="Symbol"/>
        <w:sz w:val="21"/>
        <w:szCs w:val="21"/>
      </w:rPr>
    </w:lvl>
    <w:lvl w:ilvl="2">
      <w:numFmt w:val="bullet"/>
      <w:lvlText w:val=""/>
      <w:lvlJc w:val="left"/>
      <w:rPr>
        <w:rFonts w:ascii="Symbol" w:hAnsi="Symbol" w:cs="Symbol"/>
        <w:sz w:val="21"/>
        <w:szCs w:val="21"/>
      </w:rPr>
    </w:lvl>
    <w:lvl w:ilvl="3">
      <w:numFmt w:val="bullet"/>
      <w:lvlText w:val=""/>
      <w:lvlJc w:val="left"/>
      <w:rPr>
        <w:rFonts w:ascii="Symbol" w:hAnsi="Symbol" w:cs="Symbol"/>
        <w:sz w:val="21"/>
        <w:szCs w:val="21"/>
      </w:rPr>
    </w:lvl>
    <w:lvl w:ilvl="4">
      <w:numFmt w:val="bullet"/>
      <w:lvlText w:val=""/>
      <w:lvlJc w:val="left"/>
      <w:rPr>
        <w:rFonts w:ascii="Symbol" w:hAnsi="Symbol" w:cs="Symbol"/>
        <w:sz w:val="21"/>
        <w:szCs w:val="21"/>
      </w:rPr>
    </w:lvl>
    <w:lvl w:ilvl="5">
      <w:numFmt w:val="bullet"/>
      <w:lvlText w:val=""/>
      <w:lvlJc w:val="left"/>
      <w:rPr>
        <w:rFonts w:ascii="Symbol" w:hAnsi="Symbol" w:cs="Symbol"/>
        <w:sz w:val="21"/>
        <w:szCs w:val="21"/>
      </w:rPr>
    </w:lvl>
    <w:lvl w:ilvl="6">
      <w:numFmt w:val="bullet"/>
      <w:lvlText w:val=""/>
      <w:lvlJc w:val="left"/>
      <w:rPr>
        <w:rFonts w:ascii="Symbol" w:hAnsi="Symbol" w:cs="Symbol"/>
        <w:sz w:val="21"/>
        <w:szCs w:val="21"/>
      </w:rPr>
    </w:lvl>
    <w:lvl w:ilvl="7">
      <w:numFmt w:val="bullet"/>
      <w:lvlText w:val=""/>
      <w:lvlJc w:val="left"/>
      <w:rPr>
        <w:rFonts w:ascii="Symbol" w:hAnsi="Symbol" w:cs="Symbol"/>
        <w:sz w:val="21"/>
        <w:szCs w:val="21"/>
      </w:rPr>
    </w:lvl>
    <w:lvl w:ilvl="8">
      <w:numFmt w:val="bullet"/>
      <w:lvlText w:val=""/>
      <w:lvlJc w:val="left"/>
      <w:rPr>
        <w:rFonts w:ascii="Symbol" w:hAnsi="Symbol" w:cs="Symbol"/>
        <w:sz w:val="21"/>
        <w:szCs w:val="21"/>
      </w:rPr>
    </w:lvl>
  </w:abstractNum>
  <w:abstractNum w:abstractNumId="36" w15:restartNumberingAfterBreak="0">
    <w:nsid w:val="33F92631"/>
    <w:multiLevelType w:val="multilevel"/>
    <w:tmpl w:val="D1007E00"/>
    <w:styleLink w:val="WWNum28"/>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7" w15:restartNumberingAfterBreak="0">
    <w:nsid w:val="357C0FA3"/>
    <w:multiLevelType w:val="hybridMultilevel"/>
    <w:tmpl w:val="2926F4A0"/>
    <w:lvl w:ilvl="0" w:tplc="040E000B">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8" w15:restartNumberingAfterBreak="0">
    <w:nsid w:val="37E5053C"/>
    <w:multiLevelType w:val="multilevel"/>
    <w:tmpl w:val="0B3C7498"/>
    <w:styleLink w:val="WWNum6"/>
    <w:lvl w:ilvl="0">
      <w:numFmt w:val="bullet"/>
      <w:lvlText w:val=""/>
      <w:lvlJc w:val="left"/>
      <w:rPr>
        <w:rFonts w:ascii="Symbol" w:hAnsi="Symbol" w:cs="Symbol"/>
        <w:i/>
        <w:iCs/>
      </w:rPr>
    </w:lvl>
    <w:lvl w:ilvl="1">
      <w:numFmt w:val="bullet"/>
      <w:lvlText w:val=""/>
      <w:lvlJc w:val="left"/>
      <w:rPr>
        <w:rFonts w:ascii="Symbol" w:hAnsi="Symbol" w:cs="Symbol"/>
        <w:i/>
        <w:iCs/>
      </w:rPr>
    </w:lvl>
    <w:lvl w:ilvl="2">
      <w:numFmt w:val="bullet"/>
      <w:lvlText w:val=""/>
      <w:lvlJc w:val="left"/>
      <w:rPr>
        <w:rFonts w:ascii="Symbol" w:hAnsi="Symbol" w:cs="Symbol"/>
        <w:i/>
        <w:iCs/>
      </w:rPr>
    </w:lvl>
    <w:lvl w:ilvl="3">
      <w:numFmt w:val="bullet"/>
      <w:lvlText w:val=""/>
      <w:lvlJc w:val="left"/>
      <w:rPr>
        <w:rFonts w:ascii="Symbol" w:hAnsi="Symbol" w:cs="Symbol"/>
        <w:i/>
        <w:iCs/>
      </w:rPr>
    </w:lvl>
    <w:lvl w:ilvl="4">
      <w:numFmt w:val="bullet"/>
      <w:lvlText w:val=""/>
      <w:lvlJc w:val="left"/>
      <w:rPr>
        <w:rFonts w:ascii="Symbol" w:hAnsi="Symbol" w:cs="Symbol"/>
        <w:i/>
        <w:iCs/>
      </w:rPr>
    </w:lvl>
    <w:lvl w:ilvl="5">
      <w:numFmt w:val="bullet"/>
      <w:lvlText w:val=""/>
      <w:lvlJc w:val="left"/>
      <w:rPr>
        <w:rFonts w:ascii="Symbol" w:hAnsi="Symbol" w:cs="Symbol"/>
        <w:i/>
        <w:iCs/>
      </w:rPr>
    </w:lvl>
    <w:lvl w:ilvl="6">
      <w:numFmt w:val="bullet"/>
      <w:lvlText w:val=""/>
      <w:lvlJc w:val="left"/>
      <w:rPr>
        <w:rFonts w:ascii="Symbol" w:hAnsi="Symbol" w:cs="Symbol"/>
        <w:i/>
        <w:iCs/>
      </w:rPr>
    </w:lvl>
    <w:lvl w:ilvl="7">
      <w:numFmt w:val="bullet"/>
      <w:lvlText w:val=""/>
      <w:lvlJc w:val="left"/>
      <w:rPr>
        <w:rFonts w:ascii="Symbol" w:hAnsi="Symbol" w:cs="Symbol"/>
        <w:i/>
        <w:iCs/>
      </w:rPr>
    </w:lvl>
    <w:lvl w:ilvl="8">
      <w:numFmt w:val="bullet"/>
      <w:lvlText w:val=""/>
      <w:lvlJc w:val="left"/>
      <w:rPr>
        <w:rFonts w:ascii="Symbol" w:hAnsi="Symbol" w:cs="Symbol"/>
        <w:i/>
        <w:iCs/>
      </w:rPr>
    </w:lvl>
  </w:abstractNum>
  <w:abstractNum w:abstractNumId="39" w15:restartNumberingAfterBreak="0">
    <w:nsid w:val="395B2638"/>
    <w:multiLevelType w:val="multilevel"/>
    <w:tmpl w:val="D87CA70C"/>
    <w:lvl w:ilvl="0">
      <w:start w:val="1"/>
      <w:numFmt w:val="decimal"/>
      <w:lvlText w:val="%1."/>
      <w:lvlJc w:val="left"/>
      <w:pPr>
        <w:ind w:left="720" w:hanging="360"/>
      </w:pPr>
    </w:lvl>
    <w:lvl w:ilvl="1">
      <w:start w:val="1"/>
      <w:numFmt w:val="bullet"/>
      <w:lvlText w:val=""/>
      <w:lvlJc w:val="left"/>
      <w:pPr>
        <w:ind w:left="1440" w:hanging="360"/>
      </w:pPr>
      <w:rPr>
        <w:rFonts w:ascii="Wingdings" w:hAnsi="Wingding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C3614A5"/>
    <w:multiLevelType w:val="multilevel"/>
    <w:tmpl w:val="6DB8840A"/>
    <w:styleLink w:val="WWNum16"/>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41" w15:restartNumberingAfterBreak="0">
    <w:nsid w:val="3DFB1009"/>
    <w:multiLevelType w:val="multilevel"/>
    <w:tmpl w:val="A88478CE"/>
    <w:lvl w:ilvl="0">
      <w:numFmt w:val="bullet"/>
      <w:lvlText w:val="-"/>
      <w:lvlJc w:val="left"/>
      <w:rPr>
        <w:rFonts w:ascii="Arial" w:eastAsia="Calibri" w:hAnsi="Arial" w:cs="Arial"/>
        <w:b w:val="0"/>
      </w:rPr>
    </w:lvl>
    <w:lvl w:ilvl="1">
      <w:start w:val="1"/>
      <w:numFmt w:val="bullet"/>
      <w:lvlText w:val=""/>
      <w:lvlJc w:val="left"/>
      <w:rPr>
        <w:rFonts w:ascii="Symbol" w:hAnsi="Symbol" w:hint="default"/>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2" w15:restartNumberingAfterBreak="0">
    <w:nsid w:val="3F9D3DBE"/>
    <w:multiLevelType w:val="multilevel"/>
    <w:tmpl w:val="B5A2992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3FDF1880"/>
    <w:multiLevelType w:val="hybridMultilevel"/>
    <w:tmpl w:val="3088190E"/>
    <w:lvl w:ilvl="0" w:tplc="040E000B">
      <w:start w:val="1"/>
      <w:numFmt w:val="bullet"/>
      <w:lvlText w:val=""/>
      <w:lvlJc w:val="left"/>
      <w:pPr>
        <w:ind w:left="1140" w:hanging="360"/>
      </w:pPr>
      <w:rPr>
        <w:rFonts w:ascii="Wingdings" w:hAnsi="Wingdings" w:hint="default"/>
      </w:rPr>
    </w:lvl>
    <w:lvl w:ilvl="1" w:tplc="040E0003" w:tentative="1">
      <w:start w:val="1"/>
      <w:numFmt w:val="bullet"/>
      <w:lvlText w:val="o"/>
      <w:lvlJc w:val="left"/>
      <w:pPr>
        <w:ind w:left="1860" w:hanging="360"/>
      </w:pPr>
      <w:rPr>
        <w:rFonts w:ascii="Courier New" w:hAnsi="Courier New" w:cs="Courier New" w:hint="default"/>
      </w:rPr>
    </w:lvl>
    <w:lvl w:ilvl="2" w:tplc="040E0005" w:tentative="1">
      <w:start w:val="1"/>
      <w:numFmt w:val="bullet"/>
      <w:lvlText w:val=""/>
      <w:lvlJc w:val="left"/>
      <w:pPr>
        <w:ind w:left="2580" w:hanging="360"/>
      </w:pPr>
      <w:rPr>
        <w:rFonts w:ascii="Wingdings" w:hAnsi="Wingdings" w:hint="default"/>
      </w:rPr>
    </w:lvl>
    <w:lvl w:ilvl="3" w:tplc="040E0001" w:tentative="1">
      <w:start w:val="1"/>
      <w:numFmt w:val="bullet"/>
      <w:lvlText w:val=""/>
      <w:lvlJc w:val="left"/>
      <w:pPr>
        <w:ind w:left="3300" w:hanging="360"/>
      </w:pPr>
      <w:rPr>
        <w:rFonts w:ascii="Symbol" w:hAnsi="Symbol" w:hint="default"/>
      </w:rPr>
    </w:lvl>
    <w:lvl w:ilvl="4" w:tplc="040E0003" w:tentative="1">
      <w:start w:val="1"/>
      <w:numFmt w:val="bullet"/>
      <w:lvlText w:val="o"/>
      <w:lvlJc w:val="left"/>
      <w:pPr>
        <w:ind w:left="4020" w:hanging="360"/>
      </w:pPr>
      <w:rPr>
        <w:rFonts w:ascii="Courier New" w:hAnsi="Courier New" w:cs="Courier New" w:hint="default"/>
      </w:rPr>
    </w:lvl>
    <w:lvl w:ilvl="5" w:tplc="040E0005" w:tentative="1">
      <w:start w:val="1"/>
      <w:numFmt w:val="bullet"/>
      <w:lvlText w:val=""/>
      <w:lvlJc w:val="left"/>
      <w:pPr>
        <w:ind w:left="4740" w:hanging="360"/>
      </w:pPr>
      <w:rPr>
        <w:rFonts w:ascii="Wingdings" w:hAnsi="Wingdings" w:hint="default"/>
      </w:rPr>
    </w:lvl>
    <w:lvl w:ilvl="6" w:tplc="040E0001" w:tentative="1">
      <w:start w:val="1"/>
      <w:numFmt w:val="bullet"/>
      <w:lvlText w:val=""/>
      <w:lvlJc w:val="left"/>
      <w:pPr>
        <w:ind w:left="5460" w:hanging="360"/>
      </w:pPr>
      <w:rPr>
        <w:rFonts w:ascii="Symbol" w:hAnsi="Symbol" w:hint="default"/>
      </w:rPr>
    </w:lvl>
    <w:lvl w:ilvl="7" w:tplc="040E0003" w:tentative="1">
      <w:start w:val="1"/>
      <w:numFmt w:val="bullet"/>
      <w:lvlText w:val="o"/>
      <w:lvlJc w:val="left"/>
      <w:pPr>
        <w:ind w:left="6180" w:hanging="360"/>
      </w:pPr>
      <w:rPr>
        <w:rFonts w:ascii="Courier New" w:hAnsi="Courier New" w:cs="Courier New" w:hint="default"/>
      </w:rPr>
    </w:lvl>
    <w:lvl w:ilvl="8" w:tplc="040E0005" w:tentative="1">
      <w:start w:val="1"/>
      <w:numFmt w:val="bullet"/>
      <w:lvlText w:val=""/>
      <w:lvlJc w:val="left"/>
      <w:pPr>
        <w:ind w:left="6900" w:hanging="360"/>
      </w:pPr>
      <w:rPr>
        <w:rFonts w:ascii="Wingdings" w:hAnsi="Wingdings" w:hint="default"/>
      </w:rPr>
    </w:lvl>
  </w:abstractNum>
  <w:abstractNum w:abstractNumId="44" w15:restartNumberingAfterBreak="0">
    <w:nsid w:val="40194A4A"/>
    <w:multiLevelType w:val="hybridMultilevel"/>
    <w:tmpl w:val="8C366F8C"/>
    <w:lvl w:ilvl="0" w:tplc="6C8A66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15:restartNumberingAfterBreak="0">
    <w:nsid w:val="40D143E3"/>
    <w:multiLevelType w:val="hybridMultilevel"/>
    <w:tmpl w:val="444EC7B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41CC60C7"/>
    <w:multiLevelType w:val="multilevel"/>
    <w:tmpl w:val="6062F356"/>
    <w:lvl w:ilvl="0">
      <w:start w:val="1"/>
      <w:numFmt w:val="decimal"/>
      <w:lvlText w:val="%1."/>
      <w:lvlJc w:val="left"/>
      <w:pPr>
        <w:ind w:left="644" w:hanging="360"/>
      </w:pPr>
      <w:rPr>
        <w:color w:val="auto"/>
      </w:rPr>
    </w:lvl>
    <w:lvl w:ilvl="1">
      <w:start w:val="1"/>
      <w:numFmt w:val="decimal"/>
      <w:lvlText w:val="%1.%2."/>
      <w:lvlJc w:val="left"/>
      <w:pPr>
        <w:ind w:left="792" w:hanging="432"/>
      </w:pPr>
    </w:lvl>
    <w:lvl w:ilvl="2">
      <w:start w:val="1"/>
      <w:numFmt w:val="decimal"/>
      <w:lvlText w:val="%1.%2.%3."/>
      <w:lvlJc w:val="left"/>
      <w:pPr>
        <w:ind w:left="1922" w:hanging="504"/>
      </w:pPr>
      <w:rPr>
        <w:strike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1DD0FA3"/>
    <w:multiLevelType w:val="multilevel"/>
    <w:tmpl w:val="0E90EF84"/>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lvl>
    <w:lvl w:ilvl="2">
      <w:start w:val="1"/>
      <w:numFmt w:val="decimal"/>
      <w:lvlText w:val="%1.%2.%3."/>
      <w:lvlJc w:val="left"/>
      <w:pPr>
        <w:ind w:left="1922"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3AC6BB3"/>
    <w:multiLevelType w:val="hybridMultilevel"/>
    <w:tmpl w:val="E9727630"/>
    <w:lvl w:ilvl="0" w:tplc="040E000B">
      <w:start w:val="1"/>
      <w:numFmt w:val="bullet"/>
      <w:lvlText w:val=""/>
      <w:lvlJc w:val="left"/>
      <w:pPr>
        <w:ind w:left="1785" w:hanging="360"/>
      </w:pPr>
      <w:rPr>
        <w:rFonts w:ascii="Wingdings" w:hAnsi="Wingdings" w:hint="default"/>
      </w:rPr>
    </w:lvl>
    <w:lvl w:ilvl="1" w:tplc="040E0003" w:tentative="1">
      <w:start w:val="1"/>
      <w:numFmt w:val="bullet"/>
      <w:lvlText w:val="o"/>
      <w:lvlJc w:val="left"/>
      <w:pPr>
        <w:ind w:left="2505" w:hanging="360"/>
      </w:pPr>
      <w:rPr>
        <w:rFonts w:ascii="Courier New" w:hAnsi="Courier New" w:cs="Courier New" w:hint="default"/>
      </w:rPr>
    </w:lvl>
    <w:lvl w:ilvl="2" w:tplc="040E0005" w:tentative="1">
      <w:start w:val="1"/>
      <w:numFmt w:val="bullet"/>
      <w:lvlText w:val=""/>
      <w:lvlJc w:val="left"/>
      <w:pPr>
        <w:ind w:left="3225" w:hanging="360"/>
      </w:pPr>
      <w:rPr>
        <w:rFonts w:ascii="Wingdings" w:hAnsi="Wingdings" w:hint="default"/>
      </w:rPr>
    </w:lvl>
    <w:lvl w:ilvl="3" w:tplc="040E0001" w:tentative="1">
      <w:start w:val="1"/>
      <w:numFmt w:val="bullet"/>
      <w:lvlText w:val=""/>
      <w:lvlJc w:val="left"/>
      <w:pPr>
        <w:ind w:left="3945" w:hanging="360"/>
      </w:pPr>
      <w:rPr>
        <w:rFonts w:ascii="Symbol" w:hAnsi="Symbol" w:hint="default"/>
      </w:rPr>
    </w:lvl>
    <w:lvl w:ilvl="4" w:tplc="040E0003">
      <w:start w:val="1"/>
      <w:numFmt w:val="bullet"/>
      <w:lvlText w:val="o"/>
      <w:lvlJc w:val="left"/>
      <w:pPr>
        <w:ind w:left="4665" w:hanging="360"/>
      </w:pPr>
      <w:rPr>
        <w:rFonts w:ascii="Courier New" w:hAnsi="Courier New" w:cs="Courier New" w:hint="default"/>
      </w:rPr>
    </w:lvl>
    <w:lvl w:ilvl="5" w:tplc="040E0005" w:tentative="1">
      <w:start w:val="1"/>
      <w:numFmt w:val="bullet"/>
      <w:lvlText w:val=""/>
      <w:lvlJc w:val="left"/>
      <w:pPr>
        <w:ind w:left="5385" w:hanging="360"/>
      </w:pPr>
      <w:rPr>
        <w:rFonts w:ascii="Wingdings" w:hAnsi="Wingdings" w:hint="default"/>
      </w:rPr>
    </w:lvl>
    <w:lvl w:ilvl="6" w:tplc="040E0001" w:tentative="1">
      <w:start w:val="1"/>
      <w:numFmt w:val="bullet"/>
      <w:lvlText w:val=""/>
      <w:lvlJc w:val="left"/>
      <w:pPr>
        <w:ind w:left="6105" w:hanging="360"/>
      </w:pPr>
      <w:rPr>
        <w:rFonts w:ascii="Symbol" w:hAnsi="Symbol" w:hint="default"/>
      </w:rPr>
    </w:lvl>
    <w:lvl w:ilvl="7" w:tplc="040E0003" w:tentative="1">
      <w:start w:val="1"/>
      <w:numFmt w:val="bullet"/>
      <w:lvlText w:val="o"/>
      <w:lvlJc w:val="left"/>
      <w:pPr>
        <w:ind w:left="6825" w:hanging="360"/>
      </w:pPr>
      <w:rPr>
        <w:rFonts w:ascii="Courier New" w:hAnsi="Courier New" w:cs="Courier New" w:hint="default"/>
      </w:rPr>
    </w:lvl>
    <w:lvl w:ilvl="8" w:tplc="040E0005" w:tentative="1">
      <w:start w:val="1"/>
      <w:numFmt w:val="bullet"/>
      <w:lvlText w:val=""/>
      <w:lvlJc w:val="left"/>
      <w:pPr>
        <w:ind w:left="7545" w:hanging="360"/>
      </w:pPr>
      <w:rPr>
        <w:rFonts w:ascii="Wingdings" w:hAnsi="Wingdings" w:hint="default"/>
      </w:rPr>
    </w:lvl>
  </w:abstractNum>
  <w:abstractNum w:abstractNumId="49" w15:restartNumberingAfterBreak="0">
    <w:nsid w:val="441101C7"/>
    <w:multiLevelType w:val="multilevel"/>
    <w:tmpl w:val="C07C0A18"/>
    <w:styleLink w:val="WWNum19"/>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15:restartNumberingAfterBreak="0">
    <w:nsid w:val="44FD6D8B"/>
    <w:multiLevelType w:val="multilevel"/>
    <w:tmpl w:val="885225DC"/>
    <w:lvl w:ilvl="0">
      <w:start w:val="1"/>
      <w:numFmt w:val="bullet"/>
      <w:lvlText w:val=""/>
      <w:lvlJc w:val="left"/>
      <w:rPr>
        <w:rFonts w:ascii="Wingdings" w:hAnsi="Wingdings" w:hint="default"/>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1" w15:restartNumberingAfterBreak="0">
    <w:nsid w:val="45E80FE3"/>
    <w:multiLevelType w:val="multilevel"/>
    <w:tmpl w:val="3A345016"/>
    <w:styleLink w:val="WWNum12"/>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52" w15:restartNumberingAfterBreak="0">
    <w:nsid w:val="465D1F7F"/>
    <w:multiLevelType w:val="multilevel"/>
    <w:tmpl w:val="E5A6CD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96E495D"/>
    <w:multiLevelType w:val="hybridMultilevel"/>
    <w:tmpl w:val="56DC8DD4"/>
    <w:lvl w:ilvl="0" w:tplc="040E000B">
      <w:start w:val="1"/>
      <w:numFmt w:val="bullet"/>
      <w:lvlText w:val=""/>
      <w:lvlJc w:val="left"/>
      <w:pPr>
        <w:ind w:left="1800" w:hanging="360"/>
      </w:pPr>
      <w:rPr>
        <w:rFonts w:ascii="Wingdings" w:hAnsi="Wingdings"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54" w15:restartNumberingAfterBreak="0">
    <w:nsid w:val="49EE71C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4ABA1037"/>
    <w:multiLevelType w:val="multilevel"/>
    <w:tmpl w:val="7A6ACB30"/>
    <w:styleLink w:val="WWNum4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6" w15:restartNumberingAfterBreak="0">
    <w:nsid w:val="514B7FAB"/>
    <w:multiLevelType w:val="multilevel"/>
    <w:tmpl w:val="4DBEC844"/>
    <w:styleLink w:val="WWNum7"/>
    <w:lvl w:ilvl="0">
      <w:start w:val="1"/>
      <w:numFmt w:val="decimal"/>
      <w:lvlText w:val="%1."/>
      <w:lvlJc w:val="left"/>
      <w:rPr>
        <w:rFonts w:cs="Aria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15:restartNumberingAfterBreak="0">
    <w:nsid w:val="518F1896"/>
    <w:multiLevelType w:val="hybridMultilevel"/>
    <w:tmpl w:val="D84C7CFA"/>
    <w:lvl w:ilvl="0" w:tplc="040E000B">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8" w15:restartNumberingAfterBreak="0">
    <w:nsid w:val="52277BB9"/>
    <w:multiLevelType w:val="multilevel"/>
    <w:tmpl w:val="5FBE71C4"/>
    <w:styleLink w:val="WWNum41"/>
    <w:lvl w:ilvl="0">
      <w:numFmt w:val="bullet"/>
      <w:lvlText w:val="-"/>
      <w:lvlJc w:val="left"/>
      <w:rPr>
        <w:rFonts w:ascii="Arial" w:eastAsia="Calibri" w:hAnsi="Arial" w:cs="Arial"/>
        <w:b w:val="0"/>
      </w:rPr>
    </w:lvl>
    <w:lvl w:ilvl="1">
      <w:numFmt w:val="bullet"/>
      <w:lvlText w:val="-"/>
      <w:lvlJc w:val="left"/>
      <w:rPr>
        <w:rFonts w:ascii="Arial" w:eastAsia="Calibri" w:hAnsi="Arial" w:cs="Arial"/>
        <w:b w:val="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9" w15:restartNumberingAfterBreak="0">
    <w:nsid w:val="54C845C8"/>
    <w:multiLevelType w:val="multilevel"/>
    <w:tmpl w:val="7AA0B366"/>
    <w:lvl w:ilvl="0">
      <w:start w:val="1"/>
      <w:numFmt w:val="bullet"/>
      <w:lvlText w:val=""/>
      <w:lvlJc w:val="left"/>
      <w:pPr>
        <w:ind w:left="720" w:hanging="360"/>
      </w:pPr>
      <w:rPr>
        <w:rFonts w:ascii="Wingdings" w:hAnsi="Wingdings" w:hint="default"/>
        <w:position w:val="0"/>
        <w:vertAlign w:val="baseline"/>
      </w:rPr>
    </w:lvl>
    <w:lvl w:ilvl="1">
      <w:numFmt w:val="bullet"/>
      <w:lvlText w:val="o"/>
      <w:lvlJc w:val="left"/>
      <w:pPr>
        <w:ind w:left="1440" w:hanging="360"/>
      </w:pPr>
      <w:rPr>
        <w:rFonts w:ascii="Courier New" w:eastAsia="Courier New" w:hAnsi="Courier New" w:cs="Courier New"/>
        <w:position w:val="0"/>
        <w:vertAlign w:val="baseline"/>
      </w:rPr>
    </w:lvl>
    <w:lvl w:ilvl="2">
      <w:numFmt w:val="bullet"/>
      <w:lvlText w:val="▪"/>
      <w:lvlJc w:val="left"/>
      <w:pPr>
        <w:ind w:left="2160" w:hanging="360"/>
      </w:pPr>
      <w:rPr>
        <w:rFonts w:ascii="Noto Sans Symbols" w:eastAsia="Noto Sans Symbols" w:hAnsi="Noto Sans Symbols" w:cs="Noto Sans Symbols"/>
        <w:position w:val="0"/>
        <w:vertAlign w:val="baseline"/>
      </w:rPr>
    </w:lvl>
    <w:lvl w:ilvl="3">
      <w:numFmt w:val="bullet"/>
      <w:lvlText w:val="●"/>
      <w:lvlJc w:val="left"/>
      <w:pPr>
        <w:ind w:left="2880" w:hanging="360"/>
      </w:pPr>
      <w:rPr>
        <w:rFonts w:ascii="Noto Sans Symbols" w:eastAsia="Noto Sans Symbols" w:hAnsi="Noto Sans Symbols" w:cs="Noto Sans Symbols"/>
        <w:position w:val="0"/>
        <w:vertAlign w:val="baseline"/>
      </w:rPr>
    </w:lvl>
    <w:lvl w:ilvl="4">
      <w:numFmt w:val="bullet"/>
      <w:lvlText w:val="o"/>
      <w:lvlJc w:val="left"/>
      <w:pPr>
        <w:ind w:left="3600" w:hanging="360"/>
      </w:pPr>
      <w:rPr>
        <w:rFonts w:ascii="Courier New" w:eastAsia="Courier New" w:hAnsi="Courier New" w:cs="Courier New"/>
        <w:position w:val="0"/>
        <w:vertAlign w:val="baseline"/>
      </w:rPr>
    </w:lvl>
    <w:lvl w:ilvl="5">
      <w:numFmt w:val="bullet"/>
      <w:lvlText w:val="▪"/>
      <w:lvlJc w:val="left"/>
      <w:pPr>
        <w:ind w:left="4320" w:hanging="360"/>
      </w:pPr>
      <w:rPr>
        <w:rFonts w:ascii="Noto Sans Symbols" w:eastAsia="Noto Sans Symbols" w:hAnsi="Noto Sans Symbols" w:cs="Noto Sans Symbols"/>
        <w:position w:val="0"/>
        <w:vertAlign w:val="baseline"/>
      </w:rPr>
    </w:lvl>
    <w:lvl w:ilvl="6">
      <w:numFmt w:val="bullet"/>
      <w:lvlText w:val="●"/>
      <w:lvlJc w:val="left"/>
      <w:pPr>
        <w:ind w:left="5040" w:hanging="360"/>
      </w:pPr>
      <w:rPr>
        <w:rFonts w:ascii="Noto Sans Symbols" w:eastAsia="Noto Sans Symbols" w:hAnsi="Noto Sans Symbols" w:cs="Noto Sans Symbols"/>
        <w:position w:val="0"/>
        <w:vertAlign w:val="baseline"/>
      </w:rPr>
    </w:lvl>
    <w:lvl w:ilvl="7">
      <w:numFmt w:val="bullet"/>
      <w:lvlText w:val="o"/>
      <w:lvlJc w:val="left"/>
      <w:pPr>
        <w:ind w:left="5760" w:hanging="360"/>
      </w:pPr>
      <w:rPr>
        <w:rFonts w:ascii="Courier New" w:eastAsia="Courier New" w:hAnsi="Courier New" w:cs="Courier New"/>
        <w:position w:val="0"/>
        <w:vertAlign w:val="baseline"/>
      </w:rPr>
    </w:lvl>
    <w:lvl w:ilvl="8">
      <w:numFmt w:val="bullet"/>
      <w:lvlText w:val="▪"/>
      <w:lvlJc w:val="left"/>
      <w:pPr>
        <w:ind w:left="6480" w:hanging="360"/>
      </w:pPr>
      <w:rPr>
        <w:rFonts w:ascii="Noto Sans Symbols" w:eastAsia="Noto Sans Symbols" w:hAnsi="Noto Sans Symbols" w:cs="Noto Sans Symbols"/>
        <w:position w:val="0"/>
        <w:vertAlign w:val="baseline"/>
      </w:rPr>
    </w:lvl>
  </w:abstractNum>
  <w:abstractNum w:abstractNumId="60" w15:restartNumberingAfterBreak="0">
    <w:nsid w:val="55642626"/>
    <w:multiLevelType w:val="multilevel"/>
    <w:tmpl w:val="7DF0BCB6"/>
    <w:styleLink w:val="WWNum30"/>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1" w15:restartNumberingAfterBreak="0">
    <w:nsid w:val="56D01F25"/>
    <w:multiLevelType w:val="multilevel"/>
    <w:tmpl w:val="ECA035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8254C99"/>
    <w:multiLevelType w:val="multilevel"/>
    <w:tmpl w:val="906CE28C"/>
    <w:styleLink w:val="WWNum20"/>
    <w:lvl w:ilvl="0">
      <w:start w:val="1"/>
      <w:numFmt w:val="decimal"/>
      <w:lvlText w:val="%1."/>
      <w:lvlJc w:val="left"/>
    </w:lvl>
    <w:lvl w:ilvl="1">
      <w:numFmt w:val="bullet"/>
      <w:lvlText w:val="o"/>
      <w:lvlJc w:val="left"/>
      <w:rPr>
        <w:rFonts w:ascii="OpenSymbol" w:hAnsi="OpenSymbol" w:cs="Open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3" w15:restartNumberingAfterBreak="0">
    <w:nsid w:val="5978193F"/>
    <w:multiLevelType w:val="multilevel"/>
    <w:tmpl w:val="9B34B654"/>
    <w:styleLink w:val="WWNum21"/>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64" w15:restartNumberingAfterBreak="0">
    <w:nsid w:val="59961E68"/>
    <w:multiLevelType w:val="hybridMultilevel"/>
    <w:tmpl w:val="56068F02"/>
    <w:lvl w:ilvl="0" w:tplc="040E000F">
      <w:start w:val="1"/>
      <w:numFmt w:val="decimal"/>
      <w:lvlText w:val="%1."/>
      <w:lvlJc w:val="left"/>
      <w:pPr>
        <w:ind w:left="2700" w:hanging="360"/>
      </w:p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65" w15:restartNumberingAfterBreak="0">
    <w:nsid w:val="5DA37C94"/>
    <w:multiLevelType w:val="multilevel"/>
    <w:tmpl w:val="F6BE5D12"/>
    <w:styleLink w:val="WWNum36"/>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6" w15:restartNumberingAfterBreak="0">
    <w:nsid w:val="5F545396"/>
    <w:multiLevelType w:val="multilevel"/>
    <w:tmpl w:val="0B3C7498"/>
    <w:styleLink w:val="WWNum2"/>
    <w:lvl w:ilvl="0">
      <w:numFmt w:val="bullet"/>
      <w:lvlText w:val=""/>
      <w:lvlJc w:val="left"/>
      <w:rPr>
        <w:rFonts w:ascii="Symbol" w:hAnsi="Symbol" w:cs="Symbol"/>
        <w:i/>
        <w:iCs/>
        <w:sz w:val="24"/>
        <w:szCs w:val="24"/>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67" w15:restartNumberingAfterBreak="0">
    <w:nsid w:val="5F8D6870"/>
    <w:multiLevelType w:val="hybridMultilevel"/>
    <w:tmpl w:val="D2A0DE4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15:restartNumberingAfterBreak="0">
    <w:nsid w:val="61007FE0"/>
    <w:multiLevelType w:val="multilevel"/>
    <w:tmpl w:val="2CF41A80"/>
    <w:lvl w:ilvl="0">
      <w:start w:val="1"/>
      <w:numFmt w:val="decimal"/>
      <w:lvlText w:val="%1."/>
      <w:lvlJc w:val="left"/>
      <w:pPr>
        <w:ind w:left="720" w:hanging="360"/>
      </w:pPr>
    </w:lvl>
    <w:lvl w:ilvl="1">
      <w:numFmt w:val="bullet"/>
      <w:lvlText w:val=""/>
      <w:lvlJc w:val="left"/>
      <w:pPr>
        <w:ind w:left="1440" w:hanging="360"/>
      </w:pPr>
      <w:rPr>
        <w:rFonts w:ascii="Symbol" w:hAnsi="Symbo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61C8714D"/>
    <w:multiLevelType w:val="multilevel"/>
    <w:tmpl w:val="B152269E"/>
    <w:styleLink w:val="WWNum4"/>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70" w15:restartNumberingAfterBreak="0">
    <w:nsid w:val="62994FE3"/>
    <w:multiLevelType w:val="multilevel"/>
    <w:tmpl w:val="1588460A"/>
    <w:styleLink w:val="WWNum13"/>
    <w:lvl w:ilvl="0">
      <w:numFmt w:val="bullet"/>
      <w:lvlText w:val=""/>
      <w:lvlJc w:val="left"/>
      <w:rPr>
        <w:rFonts w:ascii="Symbol" w:hAnsi="Symbol" w:cs="Symbol"/>
      </w:rPr>
    </w:lvl>
    <w:lvl w:ilvl="1">
      <w:start w:val="1"/>
      <w:numFmt w:val="decimal"/>
      <w:lvlText w:val="%2."/>
      <w:lvlJc w:val="left"/>
    </w:lvl>
    <w:lvl w:ilvl="2">
      <w:numFmt w:val="bullet"/>
      <w:lvlText w:val="l"/>
      <w:lvlJc w:val="left"/>
      <w:rPr>
        <w:rFonts w:ascii="Wingdings" w:hAnsi="Wingdings" w:cs="Wingdings"/>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 w15:restartNumberingAfterBreak="0">
    <w:nsid w:val="63A0486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3D06C4E"/>
    <w:multiLevelType w:val="multilevel"/>
    <w:tmpl w:val="5796A408"/>
    <w:styleLink w:val="WWNum32"/>
    <w:lvl w:ilvl="0">
      <w:numFmt w:val="bullet"/>
      <w:lvlText w:val="-"/>
      <w:lvlJc w:val="left"/>
      <w:rPr>
        <w:rFonts w:ascii="Tunga" w:hAnsi="Tunga" w:cs="Tung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3" w15:restartNumberingAfterBreak="0">
    <w:nsid w:val="65096395"/>
    <w:multiLevelType w:val="multilevel"/>
    <w:tmpl w:val="52829E4A"/>
    <w:styleLink w:val="WWNum9"/>
    <w:lvl w:ilvl="0">
      <w:start w:val="1"/>
      <w:numFmt w:val="lowerLetter"/>
      <w:lvlText w:val="%1)"/>
      <w:lvlJc w:val="left"/>
    </w:lvl>
    <w:lvl w:ilvl="1">
      <w:start w:val="1"/>
      <w:numFmt w:val="lowerLetter"/>
      <w:lvlText w:val="%1.%2."/>
      <w:lvlJc w:val="left"/>
    </w:lvl>
    <w:lvl w:ilvl="2">
      <w:start w:val="1"/>
      <w:numFmt w:val="lowerLetter"/>
      <w:lvlText w:val="%1.%2.%3."/>
      <w:lvlJc w:val="left"/>
    </w:lvl>
    <w:lvl w:ilvl="3">
      <w:start w:val="1"/>
      <w:numFmt w:val="lowerLetter"/>
      <w:lvlText w:val="%1.%2.%3.%4."/>
      <w:lvlJc w:val="left"/>
    </w:lvl>
    <w:lvl w:ilvl="4">
      <w:start w:val="1"/>
      <w:numFmt w:val="lowerLetter"/>
      <w:lvlText w:val="%1.%2.%3.%4.%5."/>
      <w:lvlJc w:val="left"/>
    </w:lvl>
    <w:lvl w:ilvl="5">
      <w:start w:val="1"/>
      <w:numFmt w:val="lowerLetter"/>
      <w:lvlText w:val="%1.%2.%3.%4.%5.%6."/>
      <w:lvlJc w:val="left"/>
    </w:lvl>
    <w:lvl w:ilvl="6">
      <w:start w:val="1"/>
      <w:numFmt w:val="lowerLetter"/>
      <w:lvlText w:val="%1.%2.%3.%4.%5.%6.%7."/>
      <w:lvlJc w:val="left"/>
    </w:lvl>
    <w:lvl w:ilvl="7">
      <w:start w:val="1"/>
      <w:numFmt w:val="lowerLetter"/>
      <w:lvlText w:val="%1.%2.%3.%4.%5.%6.%7.%8."/>
      <w:lvlJc w:val="left"/>
    </w:lvl>
    <w:lvl w:ilvl="8">
      <w:start w:val="1"/>
      <w:numFmt w:val="lowerLetter"/>
      <w:lvlText w:val="%1.%2.%3.%4.%5.%6.%7.%8.%9."/>
      <w:lvlJc w:val="left"/>
    </w:lvl>
  </w:abstractNum>
  <w:abstractNum w:abstractNumId="74" w15:restartNumberingAfterBreak="0">
    <w:nsid w:val="650E06C3"/>
    <w:multiLevelType w:val="multilevel"/>
    <w:tmpl w:val="194CFD0C"/>
    <w:lvl w:ilvl="0">
      <w:start w:val="1"/>
      <w:numFmt w:val="bullet"/>
      <w:lvlText w:val=""/>
      <w:lvlJc w:val="left"/>
      <w:pPr>
        <w:tabs>
          <w:tab w:val="num" w:pos="720"/>
        </w:tabs>
        <w:ind w:left="720" w:hanging="360"/>
      </w:pPr>
      <w:rPr>
        <w:rFonts w:ascii="Symbol" w:hAnsi="Symbol" w:hint="default"/>
        <w:sz w:val="20"/>
      </w:rPr>
    </w:lvl>
    <w:lvl w:ilvl="1">
      <w:start w:val="1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7295E39"/>
    <w:multiLevelType w:val="multilevel"/>
    <w:tmpl w:val="E4FACA76"/>
    <w:styleLink w:val="WWNum2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6" w15:restartNumberingAfterBreak="0">
    <w:nsid w:val="678407E1"/>
    <w:multiLevelType w:val="multilevel"/>
    <w:tmpl w:val="C3D0B1E0"/>
    <w:lvl w:ilvl="0">
      <w:start w:val="1"/>
      <w:numFmt w:val="bullet"/>
      <w:lvlText w:val=""/>
      <w:lvlJc w:val="left"/>
      <w:pPr>
        <w:ind w:left="720" w:hanging="360"/>
      </w:pPr>
      <w:rPr>
        <w:rFonts w:ascii="Wingdings" w:hAnsi="Wingdings" w:hint="default"/>
        <w:position w:val="0"/>
        <w:vertAlign w:val="baseline"/>
      </w:rPr>
    </w:lvl>
    <w:lvl w:ilvl="1">
      <w:numFmt w:val="bullet"/>
      <w:lvlText w:val="o"/>
      <w:lvlJc w:val="left"/>
      <w:pPr>
        <w:ind w:left="1440" w:hanging="360"/>
      </w:pPr>
      <w:rPr>
        <w:rFonts w:ascii="Courier New" w:eastAsia="Courier New" w:hAnsi="Courier New" w:cs="Courier New"/>
        <w:position w:val="0"/>
        <w:vertAlign w:val="baseline"/>
      </w:rPr>
    </w:lvl>
    <w:lvl w:ilvl="2">
      <w:numFmt w:val="bullet"/>
      <w:lvlText w:val="▪"/>
      <w:lvlJc w:val="left"/>
      <w:pPr>
        <w:ind w:left="2160" w:hanging="360"/>
      </w:pPr>
      <w:rPr>
        <w:rFonts w:ascii="Noto Sans Symbols" w:eastAsia="Noto Sans Symbols" w:hAnsi="Noto Sans Symbols" w:cs="Noto Sans Symbols"/>
        <w:position w:val="0"/>
        <w:vertAlign w:val="baseline"/>
      </w:rPr>
    </w:lvl>
    <w:lvl w:ilvl="3">
      <w:numFmt w:val="bullet"/>
      <w:lvlText w:val="●"/>
      <w:lvlJc w:val="left"/>
      <w:pPr>
        <w:ind w:left="2880" w:hanging="360"/>
      </w:pPr>
      <w:rPr>
        <w:rFonts w:ascii="Noto Sans Symbols" w:eastAsia="Noto Sans Symbols" w:hAnsi="Noto Sans Symbols" w:cs="Noto Sans Symbols"/>
        <w:position w:val="0"/>
        <w:vertAlign w:val="baseline"/>
      </w:rPr>
    </w:lvl>
    <w:lvl w:ilvl="4">
      <w:numFmt w:val="bullet"/>
      <w:lvlText w:val="o"/>
      <w:lvlJc w:val="left"/>
      <w:pPr>
        <w:ind w:left="3600" w:hanging="360"/>
      </w:pPr>
      <w:rPr>
        <w:rFonts w:ascii="Courier New" w:eastAsia="Courier New" w:hAnsi="Courier New" w:cs="Courier New"/>
        <w:position w:val="0"/>
        <w:vertAlign w:val="baseline"/>
      </w:rPr>
    </w:lvl>
    <w:lvl w:ilvl="5">
      <w:numFmt w:val="bullet"/>
      <w:lvlText w:val="▪"/>
      <w:lvlJc w:val="left"/>
      <w:pPr>
        <w:ind w:left="4320" w:hanging="360"/>
      </w:pPr>
      <w:rPr>
        <w:rFonts w:ascii="Noto Sans Symbols" w:eastAsia="Noto Sans Symbols" w:hAnsi="Noto Sans Symbols" w:cs="Noto Sans Symbols"/>
        <w:position w:val="0"/>
        <w:vertAlign w:val="baseline"/>
      </w:rPr>
    </w:lvl>
    <w:lvl w:ilvl="6">
      <w:numFmt w:val="bullet"/>
      <w:lvlText w:val="●"/>
      <w:lvlJc w:val="left"/>
      <w:pPr>
        <w:ind w:left="5040" w:hanging="360"/>
      </w:pPr>
      <w:rPr>
        <w:rFonts w:ascii="Noto Sans Symbols" w:eastAsia="Noto Sans Symbols" w:hAnsi="Noto Sans Symbols" w:cs="Noto Sans Symbols"/>
        <w:position w:val="0"/>
        <w:vertAlign w:val="baseline"/>
      </w:rPr>
    </w:lvl>
    <w:lvl w:ilvl="7">
      <w:numFmt w:val="bullet"/>
      <w:lvlText w:val="o"/>
      <w:lvlJc w:val="left"/>
      <w:pPr>
        <w:ind w:left="5760" w:hanging="360"/>
      </w:pPr>
      <w:rPr>
        <w:rFonts w:ascii="Courier New" w:eastAsia="Courier New" w:hAnsi="Courier New" w:cs="Courier New"/>
        <w:position w:val="0"/>
        <w:vertAlign w:val="baseline"/>
      </w:rPr>
    </w:lvl>
    <w:lvl w:ilvl="8">
      <w:numFmt w:val="bullet"/>
      <w:lvlText w:val="▪"/>
      <w:lvlJc w:val="left"/>
      <w:pPr>
        <w:ind w:left="6480" w:hanging="360"/>
      </w:pPr>
      <w:rPr>
        <w:rFonts w:ascii="Noto Sans Symbols" w:eastAsia="Noto Sans Symbols" w:hAnsi="Noto Sans Symbols" w:cs="Noto Sans Symbols"/>
        <w:position w:val="0"/>
        <w:vertAlign w:val="baseline"/>
      </w:rPr>
    </w:lvl>
  </w:abstractNum>
  <w:abstractNum w:abstractNumId="77" w15:restartNumberingAfterBreak="0">
    <w:nsid w:val="67BE2AC0"/>
    <w:multiLevelType w:val="multilevel"/>
    <w:tmpl w:val="5FD4C4A0"/>
    <w:styleLink w:val="WWNum42"/>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8" w15:restartNumberingAfterBreak="0">
    <w:nsid w:val="68107B9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81A7CE3"/>
    <w:multiLevelType w:val="multilevel"/>
    <w:tmpl w:val="B48E1824"/>
    <w:styleLink w:val="WWNum5"/>
    <w:lvl w:ilvl="0">
      <w:start w:val="1"/>
      <w:numFmt w:val="decimal"/>
      <w:lvlText w:val="%1."/>
      <w:lvlJc w:val="left"/>
      <w:rPr>
        <w:sz w:val="24"/>
        <w:szCs w:val="24"/>
      </w:rPr>
    </w:lvl>
    <w:lvl w:ilvl="1">
      <w:start w:val="1"/>
      <w:numFmt w:val="lowerLetter"/>
      <w:lvlText w:val="%2."/>
      <w:lvlJc w:val="left"/>
      <w:rPr>
        <w:sz w:val="24"/>
        <w:szCs w:val="24"/>
      </w:rPr>
    </w:lvl>
    <w:lvl w:ilvl="2">
      <w:start w:val="1"/>
      <w:numFmt w:val="lowerRoman"/>
      <w:lvlText w:val="%1.%2.%3."/>
      <w:lvlJc w:val="left"/>
      <w:rPr>
        <w:sz w:val="24"/>
        <w:szCs w:val="24"/>
      </w:rPr>
    </w:lvl>
    <w:lvl w:ilvl="3">
      <w:start w:val="1"/>
      <w:numFmt w:val="decimal"/>
      <w:lvlText w:val="%1.%2.%3.%4."/>
      <w:lvlJc w:val="left"/>
      <w:rPr>
        <w:sz w:val="24"/>
        <w:szCs w:val="24"/>
      </w:rPr>
    </w:lvl>
    <w:lvl w:ilvl="4">
      <w:start w:val="1"/>
      <w:numFmt w:val="lowerLetter"/>
      <w:lvlText w:val="%1.%2.%3.%4.%5."/>
      <w:lvlJc w:val="left"/>
      <w:rPr>
        <w:sz w:val="24"/>
        <w:szCs w:val="24"/>
      </w:rPr>
    </w:lvl>
    <w:lvl w:ilvl="5">
      <w:start w:val="1"/>
      <w:numFmt w:val="lowerRoman"/>
      <w:lvlText w:val="%1.%2.%3.%4.%5.%6."/>
      <w:lvlJc w:val="left"/>
      <w:rPr>
        <w:sz w:val="24"/>
        <w:szCs w:val="24"/>
      </w:rPr>
    </w:lvl>
    <w:lvl w:ilvl="6">
      <w:start w:val="1"/>
      <w:numFmt w:val="decimal"/>
      <w:lvlText w:val="%1.%2.%3.%4.%5.%6.%7."/>
      <w:lvlJc w:val="left"/>
      <w:rPr>
        <w:sz w:val="24"/>
        <w:szCs w:val="24"/>
      </w:rPr>
    </w:lvl>
    <w:lvl w:ilvl="7">
      <w:start w:val="1"/>
      <w:numFmt w:val="lowerLetter"/>
      <w:lvlText w:val="%1.%2.%3.%4.%5.%6.%7.%8."/>
      <w:lvlJc w:val="left"/>
      <w:rPr>
        <w:sz w:val="24"/>
        <w:szCs w:val="24"/>
      </w:rPr>
    </w:lvl>
    <w:lvl w:ilvl="8">
      <w:start w:val="1"/>
      <w:numFmt w:val="lowerRoman"/>
      <w:lvlText w:val="%1.%2.%3.%4.%5.%6.%7.%8.%9."/>
      <w:lvlJc w:val="left"/>
      <w:rPr>
        <w:sz w:val="24"/>
        <w:szCs w:val="24"/>
      </w:rPr>
    </w:lvl>
  </w:abstractNum>
  <w:abstractNum w:abstractNumId="80" w15:restartNumberingAfterBreak="0">
    <w:nsid w:val="68902A3E"/>
    <w:multiLevelType w:val="multilevel"/>
    <w:tmpl w:val="8760FAF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68AE32FB"/>
    <w:multiLevelType w:val="multilevel"/>
    <w:tmpl w:val="E384C514"/>
    <w:lvl w:ilvl="0">
      <w:start w:val="1"/>
      <w:numFmt w:val="bullet"/>
      <w:lvlText w:val=""/>
      <w:lvlJc w:val="left"/>
      <w:pPr>
        <w:ind w:left="720" w:hanging="360"/>
      </w:pPr>
      <w:rPr>
        <w:rFonts w:ascii="Wingdings" w:hAnsi="Wingdings" w:hint="default"/>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2" w15:restartNumberingAfterBreak="0">
    <w:nsid w:val="68AF492B"/>
    <w:multiLevelType w:val="multilevel"/>
    <w:tmpl w:val="9564B510"/>
    <w:lvl w:ilvl="0">
      <w:numFmt w:val="bullet"/>
      <w:lvlText w:val="−"/>
      <w:lvlJc w:val="left"/>
      <w:pPr>
        <w:ind w:left="720" w:hanging="360"/>
      </w:pPr>
      <w:rPr>
        <w:rFonts w:ascii="Noto Sans Symbols" w:eastAsia="Noto Sans Symbols" w:hAnsi="Noto Sans Symbols" w:cs="Noto Sans Symbols"/>
        <w:position w:val="0"/>
        <w:vertAlign w:val="baseline"/>
      </w:rPr>
    </w:lvl>
    <w:lvl w:ilvl="1">
      <w:numFmt w:val="bullet"/>
      <w:lvlText w:val="−"/>
      <w:lvlJc w:val="left"/>
      <w:pPr>
        <w:ind w:left="1080" w:hanging="360"/>
      </w:pPr>
      <w:rPr>
        <w:rFonts w:ascii="Noto Sans Symbols" w:eastAsia="Noto Sans Symbols" w:hAnsi="Noto Sans Symbols" w:cs="Noto Sans Symbols"/>
        <w:position w:val="0"/>
        <w:vertAlign w:val="baseline"/>
      </w:rPr>
    </w:lvl>
    <w:lvl w:ilvl="2">
      <w:numFmt w:val="bullet"/>
      <w:lvlText w:val="−"/>
      <w:lvlJc w:val="left"/>
      <w:pPr>
        <w:ind w:left="1440" w:hanging="360"/>
      </w:pPr>
      <w:rPr>
        <w:rFonts w:ascii="Noto Sans Symbols" w:eastAsia="Noto Sans Symbols" w:hAnsi="Noto Sans Symbols" w:cs="Noto Sans Symbols"/>
        <w:position w:val="0"/>
        <w:vertAlign w:val="baseline"/>
      </w:rPr>
    </w:lvl>
    <w:lvl w:ilvl="3">
      <w:numFmt w:val="bullet"/>
      <w:lvlText w:val="−"/>
      <w:lvlJc w:val="left"/>
      <w:pPr>
        <w:ind w:left="1800" w:hanging="360"/>
      </w:pPr>
      <w:rPr>
        <w:rFonts w:ascii="Noto Sans Symbols" w:eastAsia="Noto Sans Symbols" w:hAnsi="Noto Sans Symbols" w:cs="Noto Sans Symbols"/>
        <w:position w:val="0"/>
        <w:vertAlign w:val="baseline"/>
      </w:rPr>
    </w:lvl>
    <w:lvl w:ilvl="4">
      <w:numFmt w:val="bullet"/>
      <w:lvlText w:val="−"/>
      <w:lvlJc w:val="left"/>
      <w:pPr>
        <w:ind w:left="2160" w:hanging="360"/>
      </w:pPr>
      <w:rPr>
        <w:rFonts w:ascii="Noto Sans Symbols" w:eastAsia="Noto Sans Symbols" w:hAnsi="Noto Sans Symbols" w:cs="Noto Sans Symbols"/>
        <w:position w:val="0"/>
        <w:vertAlign w:val="baseline"/>
      </w:rPr>
    </w:lvl>
    <w:lvl w:ilvl="5">
      <w:numFmt w:val="bullet"/>
      <w:lvlText w:val="−"/>
      <w:lvlJc w:val="left"/>
      <w:pPr>
        <w:ind w:left="2520" w:hanging="360"/>
      </w:pPr>
      <w:rPr>
        <w:rFonts w:ascii="Noto Sans Symbols" w:eastAsia="Noto Sans Symbols" w:hAnsi="Noto Sans Symbols" w:cs="Noto Sans Symbols"/>
        <w:position w:val="0"/>
        <w:vertAlign w:val="baseline"/>
      </w:rPr>
    </w:lvl>
    <w:lvl w:ilvl="6">
      <w:numFmt w:val="bullet"/>
      <w:lvlText w:val="−"/>
      <w:lvlJc w:val="left"/>
      <w:pPr>
        <w:ind w:left="2880" w:hanging="360"/>
      </w:pPr>
      <w:rPr>
        <w:rFonts w:ascii="Noto Sans Symbols" w:eastAsia="Noto Sans Symbols" w:hAnsi="Noto Sans Symbols" w:cs="Noto Sans Symbols"/>
        <w:position w:val="0"/>
        <w:vertAlign w:val="baseline"/>
      </w:rPr>
    </w:lvl>
    <w:lvl w:ilvl="7">
      <w:numFmt w:val="bullet"/>
      <w:lvlText w:val="−"/>
      <w:lvlJc w:val="left"/>
      <w:pPr>
        <w:ind w:left="3240" w:hanging="360"/>
      </w:pPr>
      <w:rPr>
        <w:rFonts w:ascii="Noto Sans Symbols" w:eastAsia="Noto Sans Symbols" w:hAnsi="Noto Sans Symbols" w:cs="Noto Sans Symbols"/>
        <w:position w:val="0"/>
        <w:vertAlign w:val="baseline"/>
      </w:rPr>
    </w:lvl>
    <w:lvl w:ilvl="8">
      <w:numFmt w:val="bullet"/>
      <w:lvlText w:val="−"/>
      <w:lvlJc w:val="left"/>
      <w:pPr>
        <w:ind w:left="3600" w:hanging="360"/>
      </w:pPr>
      <w:rPr>
        <w:rFonts w:ascii="Noto Sans Symbols" w:eastAsia="Noto Sans Symbols" w:hAnsi="Noto Sans Symbols" w:cs="Noto Sans Symbols"/>
        <w:position w:val="0"/>
        <w:vertAlign w:val="baseline"/>
      </w:rPr>
    </w:lvl>
  </w:abstractNum>
  <w:abstractNum w:abstractNumId="83" w15:restartNumberingAfterBreak="0">
    <w:nsid w:val="696A6538"/>
    <w:multiLevelType w:val="multilevel"/>
    <w:tmpl w:val="789C559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7"/>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4" w15:restartNumberingAfterBreak="0">
    <w:nsid w:val="69ED72D6"/>
    <w:multiLevelType w:val="multilevel"/>
    <w:tmpl w:val="A63E45BA"/>
    <w:lvl w:ilvl="0">
      <w:start w:val="1"/>
      <w:numFmt w:val="bullet"/>
      <w:lvlText w:val=""/>
      <w:lvlJc w:val="left"/>
      <w:pPr>
        <w:ind w:left="1785" w:hanging="360"/>
      </w:pPr>
      <w:rPr>
        <w:rFonts w:ascii="Wingdings" w:hAnsi="Wingdings" w:hint="default"/>
      </w:rPr>
    </w:lvl>
    <w:lvl w:ilvl="1">
      <w:start w:val="1"/>
      <w:numFmt w:val="bullet"/>
      <w:lvlText w:val=""/>
      <w:lvlJc w:val="left"/>
      <w:pPr>
        <w:ind w:left="2505" w:hanging="360"/>
      </w:pPr>
      <w:rPr>
        <w:rFonts w:ascii="Wingdings" w:hAnsi="Wingdings" w:hint="default"/>
      </w:rPr>
    </w:lvl>
    <w:lvl w:ilvl="2" w:tentative="1">
      <w:start w:val="1"/>
      <w:numFmt w:val="bullet"/>
      <w:lvlText w:val=""/>
      <w:lvlJc w:val="left"/>
      <w:pPr>
        <w:ind w:left="3225" w:hanging="360"/>
      </w:pPr>
      <w:rPr>
        <w:rFonts w:ascii="Wingdings" w:hAnsi="Wingdings" w:hint="default"/>
      </w:rPr>
    </w:lvl>
    <w:lvl w:ilvl="3" w:tentative="1">
      <w:start w:val="1"/>
      <w:numFmt w:val="bullet"/>
      <w:lvlText w:val=""/>
      <w:lvlJc w:val="left"/>
      <w:pPr>
        <w:ind w:left="3945" w:hanging="360"/>
      </w:pPr>
      <w:rPr>
        <w:rFonts w:ascii="Symbol" w:hAnsi="Symbol" w:hint="default"/>
      </w:rPr>
    </w:lvl>
    <w:lvl w:ilvl="4" w:tentative="1">
      <w:start w:val="1"/>
      <w:numFmt w:val="bullet"/>
      <w:lvlText w:val="o"/>
      <w:lvlJc w:val="left"/>
      <w:pPr>
        <w:ind w:left="4665" w:hanging="360"/>
      </w:pPr>
      <w:rPr>
        <w:rFonts w:ascii="Courier New" w:hAnsi="Courier New" w:cs="Courier New" w:hint="default"/>
      </w:rPr>
    </w:lvl>
    <w:lvl w:ilvl="5" w:tentative="1">
      <w:start w:val="1"/>
      <w:numFmt w:val="bullet"/>
      <w:lvlText w:val=""/>
      <w:lvlJc w:val="left"/>
      <w:pPr>
        <w:ind w:left="5385" w:hanging="360"/>
      </w:pPr>
      <w:rPr>
        <w:rFonts w:ascii="Wingdings" w:hAnsi="Wingdings" w:hint="default"/>
      </w:rPr>
    </w:lvl>
    <w:lvl w:ilvl="6" w:tentative="1">
      <w:start w:val="1"/>
      <w:numFmt w:val="bullet"/>
      <w:lvlText w:val=""/>
      <w:lvlJc w:val="left"/>
      <w:pPr>
        <w:ind w:left="6105" w:hanging="360"/>
      </w:pPr>
      <w:rPr>
        <w:rFonts w:ascii="Symbol" w:hAnsi="Symbol" w:hint="default"/>
      </w:rPr>
    </w:lvl>
    <w:lvl w:ilvl="7" w:tentative="1">
      <w:start w:val="1"/>
      <w:numFmt w:val="bullet"/>
      <w:lvlText w:val="o"/>
      <w:lvlJc w:val="left"/>
      <w:pPr>
        <w:ind w:left="6825" w:hanging="360"/>
      </w:pPr>
      <w:rPr>
        <w:rFonts w:ascii="Courier New" w:hAnsi="Courier New" w:cs="Courier New" w:hint="default"/>
      </w:rPr>
    </w:lvl>
    <w:lvl w:ilvl="8" w:tentative="1">
      <w:start w:val="1"/>
      <w:numFmt w:val="bullet"/>
      <w:lvlText w:val=""/>
      <w:lvlJc w:val="left"/>
      <w:pPr>
        <w:ind w:left="7545" w:hanging="360"/>
      </w:pPr>
      <w:rPr>
        <w:rFonts w:ascii="Wingdings" w:hAnsi="Wingdings" w:hint="default"/>
      </w:rPr>
    </w:lvl>
  </w:abstractNum>
  <w:abstractNum w:abstractNumId="85" w15:restartNumberingAfterBreak="0">
    <w:nsid w:val="6B4626E6"/>
    <w:multiLevelType w:val="hybridMultilevel"/>
    <w:tmpl w:val="DE2CD94A"/>
    <w:lvl w:ilvl="0" w:tplc="040E000B">
      <w:start w:val="1"/>
      <w:numFmt w:val="bullet"/>
      <w:lvlText w:val=""/>
      <w:lvlJc w:val="left"/>
      <w:pPr>
        <w:ind w:left="1080" w:hanging="360"/>
      </w:pPr>
      <w:rPr>
        <w:rFonts w:ascii="Wingdings" w:hAnsi="Wingding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6" w15:restartNumberingAfterBreak="0">
    <w:nsid w:val="6B4D2B6A"/>
    <w:multiLevelType w:val="multilevel"/>
    <w:tmpl w:val="9BD85338"/>
    <w:lvl w:ilvl="0">
      <w:start w:val="1"/>
      <w:numFmt w:val="bullet"/>
      <w:lvlText w:val=""/>
      <w:lvlJc w:val="left"/>
      <w:pPr>
        <w:ind w:left="720" w:hanging="360"/>
      </w:pPr>
      <w:rPr>
        <w:rFonts w:ascii="Wingdings" w:hAnsi="Wingdings"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7" w15:restartNumberingAfterBreak="0">
    <w:nsid w:val="6C873DC1"/>
    <w:multiLevelType w:val="hybridMultilevel"/>
    <w:tmpl w:val="56068F02"/>
    <w:lvl w:ilvl="0" w:tplc="040E000F">
      <w:start w:val="1"/>
      <w:numFmt w:val="decimal"/>
      <w:lvlText w:val="%1."/>
      <w:lvlJc w:val="left"/>
      <w:pPr>
        <w:ind w:left="2700" w:hanging="360"/>
      </w:p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88" w15:restartNumberingAfterBreak="0">
    <w:nsid w:val="6D3F6420"/>
    <w:multiLevelType w:val="multilevel"/>
    <w:tmpl w:val="0B3C7498"/>
    <w:styleLink w:val="WWNum17"/>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89" w15:restartNumberingAfterBreak="0">
    <w:nsid w:val="6DE067E2"/>
    <w:multiLevelType w:val="multilevel"/>
    <w:tmpl w:val="29CA6D2E"/>
    <w:styleLink w:val="WWNum38"/>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0" w15:restartNumberingAfterBreak="0">
    <w:nsid w:val="707A48E2"/>
    <w:multiLevelType w:val="multilevel"/>
    <w:tmpl w:val="7E040630"/>
    <w:styleLink w:val="WWNum1"/>
    <w:lvl w:ilvl="0">
      <w:start w:val="1"/>
      <w:numFmt w:val="lowerLetter"/>
      <w:lvlText w:val="%1)"/>
      <w:lvlJc w:val="left"/>
      <w:rPr>
        <w:b w:val="0"/>
        <w:sz w:val="24"/>
        <w:szCs w:val="24"/>
      </w:rPr>
    </w:lvl>
    <w:lvl w:ilvl="1">
      <w:start w:val="1"/>
      <w:numFmt w:val="lowerLetter"/>
      <w:lvlText w:val="%1.%2."/>
      <w:lvlJc w:val="left"/>
      <w:rPr>
        <w:sz w:val="24"/>
        <w:szCs w:val="24"/>
      </w:rPr>
    </w:lvl>
    <w:lvl w:ilvl="2">
      <w:start w:val="1"/>
      <w:numFmt w:val="lowerLetter"/>
      <w:lvlText w:val="%1.%2.%3."/>
      <w:lvlJc w:val="left"/>
      <w:rPr>
        <w:sz w:val="24"/>
        <w:szCs w:val="24"/>
      </w:rPr>
    </w:lvl>
    <w:lvl w:ilvl="3">
      <w:start w:val="1"/>
      <w:numFmt w:val="lowerLetter"/>
      <w:lvlText w:val="%1.%2.%3.%4."/>
      <w:lvlJc w:val="left"/>
      <w:rPr>
        <w:sz w:val="24"/>
        <w:szCs w:val="24"/>
      </w:rPr>
    </w:lvl>
    <w:lvl w:ilvl="4">
      <w:start w:val="1"/>
      <w:numFmt w:val="lowerLetter"/>
      <w:lvlText w:val="%1.%2.%3.%4.%5."/>
      <w:lvlJc w:val="left"/>
      <w:rPr>
        <w:sz w:val="24"/>
        <w:szCs w:val="24"/>
      </w:rPr>
    </w:lvl>
    <w:lvl w:ilvl="5">
      <w:start w:val="1"/>
      <w:numFmt w:val="lowerLetter"/>
      <w:lvlText w:val="%1.%2.%3.%4.%5.%6."/>
      <w:lvlJc w:val="left"/>
      <w:rPr>
        <w:sz w:val="24"/>
        <w:szCs w:val="24"/>
      </w:rPr>
    </w:lvl>
    <w:lvl w:ilvl="6">
      <w:start w:val="1"/>
      <w:numFmt w:val="lowerLetter"/>
      <w:lvlText w:val="%1.%2.%3.%4.%5.%6.%7."/>
      <w:lvlJc w:val="left"/>
      <w:rPr>
        <w:sz w:val="24"/>
        <w:szCs w:val="24"/>
      </w:rPr>
    </w:lvl>
    <w:lvl w:ilvl="7">
      <w:start w:val="1"/>
      <w:numFmt w:val="lowerLetter"/>
      <w:lvlText w:val="%1.%2.%3.%4.%5.%6.%7.%8."/>
      <w:lvlJc w:val="left"/>
      <w:rPr>
        <w:sz w:val="24"/>
        <w:szCs w:val="24"/>
      </w:rPr>
    </w:lvl>
    <w:lvl w:ilvl="8">
      <w:start w:val="1"/>
      <w:numFmt w:val="lowerLetter"/>
      <w:lvlText w:val="%1.%2.%3.%4.%5.%6.%7.%8.%9."/>
      <w:lvlJc w:val="left"/>
      <w:rPr>
        <w:sz w:val="24"/>
        <w:szCs w:val="24"/>
      </w:rPr>
    </w:lvl>
  </w:abstractNum>
  <w:abstractNum w:abstractNumId="91" w15:restartNumberingAfterBreak="0">
    <w:nsid w:val="712B464A"/>
    <w:multiLevelType w:val="multilevel"/>
    <w:tmpl w:val="889C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13600C2"/>
    <w:multiLevelType w:val="multilevel"/>
    <w:tmpl w:val="7974F08E"/>
    <w:styleLink w:val="WWNum39"/>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3" w15:restartNumberingAfterBreak="0">
    <w:nsid w:val="73666108"/>
    <w:multiLevelType w:val="hybridMultilevel"/>
    <w:tmpl w:val="680862E8"/>
    <w:lvl w:ilvl="0" w:tplc="040E000B">
      <w:start w:val="1"/>
      <w:numFmt w:val="bullet"/>
      <w:lvlText w:val=""/>
      <w:lvlJc w:val="left"/>
      <w:pPr>
        <w:ind w:left="1004" w:hanging="360"/>
      </w:pPr>
      <w:rPr>
        <w:rFonts w:ascii="Wingdings" w:hAnsi="Wingdings"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94" w15:restartNumberingAfterBreak="0">
    <w:nsid w:val="73D17B36"/>
    <w:multiLevelType w:val="multilevel"/>
    <w:tmpl w:val="0B3C7498"/>
    <w:styleLink w:val="WWNum3"/>
    <w:lvl w:ilvl="0">
      <w:numFmt w:val="bullet"/>
      <w:lvlText w:val=""/>
      <w:lvlJc w:val="left"/>
      <w:rPr>
        <w:rFonts w:ascii="Symbol" w:hAnsi="Symbol" w:cs="Symbol"/>
        <w:i/>
        <w:iCs/>
        <w:sz w:val="21"/>
        <w:szCs w:val="21"/>
      </w:rPr>
    </w:lvl>
    <w:lvl w:ilvl="1">
      <w:numFmt w:val="bullet"/>
      <w:lvlText w:val=""/>
      <w:lvlJc w:val="left"/>
      <w:rPr>
        <w:rFonts w:ascii="Symbol" w:hAnsi="Symbol" w:cs="Symbol"/>
        <w:i/>
        <w:iCs/>
        <w:sz w:val="21"/>
        <w:szCs w:val="21"/>
      </w:rPr>
    </w:lvl>
    <w:lvl w:ilvl="2">
      <w:numFmt w:val="bullet"/>
      <w:lvlText w:val=""/>
      <w:lvlJc w:val="left"/>
      <w:rPr>
        <w:rFonts w:ascii="Symbol" w:hAnsi="Symbol" w:cs="Symbol"/>
        <w:i/>
        <w:iCs/>
        <w:sz w:val="21"/>
        <w:szCs w:val="21"/>
      </w:rPr>
    </w:lvl>
    <w:lvl w:ilvl="3">
      <w:numFmt w:val="bullet"/>
      <w:lvlText w:val=""/>
      <w:lvlJc w:val="left"/>
      <w:rPr>
        <w:rFonts w:ascii="Symbol" w:hAnsi="Symbol" w:cs="Symbol"/>
        <w:i/>
        <w:iCs/>
        <w:sz w:val="21"/>
        <w:szCs w:val="21"/>
      </w:rPr>
    </w:lvl>
    <w:lvl w:ilvl="4">
      <w:numFmt w:val="bullet"/>
      <w:lvlText w:val=""/>
      <w:lvlJc w:val="left"/>
      <w:rPr>
        <w:rFonts w:ascii="Symbol" w:hAnsi="Symbol" w:cs="Symbol"/>
        <w:i/>
        <w:iCs/>
        <w:sz w:val="21"/>
        <w:szCs w:val="21"/>
      </w:rPr>
    </w:lvl>
    <w:lvl w:ilvl="5">
      <w:numFmt w:val="bullet"/>
      <w:lvlText w:val=""/>
      <w:lvlJc w:val="left"/>
      <w:rPr>
        <w:rFonts w:ascii="Symbol" w:hAnsi="Symbol" w:cs="Symbol"/>
        <w:i/>
        <w:iCs/>
        <w:sz w:val="21"/>
        <w:szCs w:val="21"/>
      </w:rPr>
    </w:lvl>
    <w:lvl w:ilvl="6">
      <w:numFmt w:val="bullet"/>
      <w:lvlText w:val=""/>
      <w:lvlJc w:val="left"/>
      <w:rPr>
        <w:rFonts w:ascii="Symbol" w:hAnsi="Symbol" w:cs="Symbol"/>
        <w:i/>
        <w:iCs/>
        <w:sz w:val="21"/>
        <w:szCs w:val="21"/>
      </w:rPr>
    </w:lvl>
    <w:lvl w:ilvl="7">
      <w:numFmt w:val="bullet"/>
      <w:lvlText w:val=""/>
      <w:lvlJc w:val="left"/>
      <w:rPr>
        <w:rFonts w:ascii="Symbol" w:hAnsi="Symbol" w:cs="Symbol"/>
        <w:i/>
        <w:iCs/>
        <w:sz w:val="21"/>
        <w:szCs w:val="21"/>
      </w:rPr>
    </w:lvl>
    <w:lvl w:ilvl="8">
      <w:numFmt w:val="bullet"/>
      <w:lvlText w:val=""/>
      <w:lvlJc w:val="left"/>
      <w:rPr>
        <w:rFonts w:ascii="Symbol" w:hAnsi="Symbol" w:cs="Symbol"/>
        <w:i/>
        <w:iCs/>
        <w:sz w:val="21"/>
        <w:szCs w:val="21"/>
      </w:rPr>
    </w:lvl>
  </w:abstractNum>
  <w:abstractNum w:abstractNumId="95" w15:restartNumberingAfterBreak="0">
    <w:nsid w:val="74AD65D4"/>
    <w:multiLevelType w:val="multilevel"/>
    <w:tmpl w:val="A2588A5C"/>
    <w:styleLink w:val="WWNum43"/>
    <w:lvl w:ilvl="0">
      <w:start w:val="1"/>
      <w:numFmt w:val="decimal"/>
      <w:lvlText w:val="%1."/>
      <w:lvlJc w:val="left"/>
    </w:lvl>
    <w:lvl w:ilvl="1">
      <w:numFmt w:val="bullet"/>
      <w:lvlText w:val="-"/>
      <w:lvlJc w:val="left"/>
      <w:rPr>
        <w:rFonts w:ascii="Arial" w:eastAsia="Calibri" w:hAnsi="Arial" w:cs="Arial"/>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6" w15:restartNumberingAfterBreak="0">
    <w:nsid w:val="74D550D9"/>
    <w:multiLevelType w:val="multilevel"/>
    <w:tmpl w:val="9416A7B0"/>
    <w:styleLink w:val="WWNum18"/>
    <w:lvl w:ilvl="0">
      <w:numFmt w:val="bullet"/>
      <w:lvlText w:val="-"/>
      <w:lvlJc w:val="left"/>
      <w:rPr>
        <w:rFonts w:ascii="OpenSymbol" w:hAnsi="Open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OpenSymbol" w:hAnsi="Open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OpenSymbol" w:hAnsi="Open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97" w15:restartNumberingAfterBreak="0">
    <w:nsid w:val="75620140"/>
    <w:multiLevelType w:val="hybridMultilevel"/>
    <w:tmpl w:val="5D922844"/>
    <w:lvl w:ilvl="0" w:tplc="6C8A66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15:restartNumberingAfterBreak="0">
    <w:nsid w:val="779015A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77997FE9"/>
    <w:multiLevelType w:val="multilevel"/>
    <w:tmpl w:val="C3D0B1E0"/>
    <w:lvl w:ilvl="0">
      <w:start w:val="1"/>
      <w:numFmt w:val="bullet"/>
      <w:lvlText w:val=""/>
      <w:lvlJc w:val="left"/>
      <w:pPr>
        <w:ind w:left="720" w:hanging="360"/>
      </w:pPr>
      <w:rPr>
        <w:rFonts w:ascii="Wingdings" w:hAnsi="Wingdings" w:hint="default"/>
        <w:position w:val="0"/>
        <w:vertAlign w:val="baseline"/>
      </w:rPr>
    </w:lvl>
    <w:lvl w:ilvl="1">
      <w:numFmt w:val="bullet"/>
      <w:lvlText w:val="o"/>
      <w:lvlJc w:val="left"/>
      <w:pPr>
        <w:ind w:left="1440" w:hanging="360"/>
      </w:pPr>
      <w:rPr>
        <w:rFonts w:ascii="Courier New" w:eastAsia="Courier New" w:hAnsi="Courier New" w:cs="Courier New"/>
        <w:position w:val="0"/>
        <w:vertAlign w:val="baseline"/>
      </w:rPr>
    </w:lvl>
    <w:lvl w:ilvl="2">
      <w:numFmt w:val="bullet"/>
      <w:lvlText w:val="▪"/>
      <w:lvlJc w:val="left"/>
      <w:pPr>
        <w:ind w:left="2160" w:hanging="360"/>
      </w:pPr>
      <w:rPr>
        <w:rFonts w:ascii="Noto Sans Symbols" w:eastAsia="Noto Sans Symbols" w:hAnsi="Noto Sans Symbols" w:cs="Noto Sans Symbols"/>
        <w:position w:val="0"/>
        <w:vertAlign w:val="baseline"/>
      </w:rPr>
    </w:lvl>
    <w:lvl w:ilvl="3">
      <w:numFmt w:val="bullet"/>
      <w:lvlText w:val="●"/>
      <w:lvlJc w:val="left"/>
      <w:pPr>
        <w:ind w:left="2880" w:hanging="360"/>
      </w:pPr>
      <w:rPr>
        <w:rFonts w:ascii="Noto Sans Symbols" w:eastAsia="Noto Sans Symbols" w:hAnsi="Noto Sans Symbols" w:cs="Noto Sans Symbols"/>
        <w:position w:val="0"/>
        <w:vertAlign w:val="baseline"/>
      </w:rPr>
    </w:lvl>
    <w:lvl w:ilvl="4">
      <w:numFmt w:val="bullet"/>
      <w:lvlText w:val="o"/>
      <w:lvlJc w:val="left"/>
      <w:pPr>
        <w:ind w:left="3600" w:hanging="360"/>
      </w:pPr>
      <w:rPr>
        <w:rFonts w:ascii="Courier New" w:eastAsia="Courier New" w:hAnsi="Courier New" w:cs="Courier New"/>
        <w:position w:val="0"/>
        <w:vertAlign w:val="baseline"/>
      </w:rPr>
    </w:lvl>
    <w:lvl w:ilvl="5">
      <w:numFmt w:val="bullet"/>
      <w:lvlText w:val="▪"/>
      <w:lvlJc w:val="left"/>
      <w:pPr>
        <w:ind w:left="4320" w:hanging="360"/>
      </w:pPr>
      <w:rPr>
        <w:rFonts w:ascii="Noto Sans Symbols" w:eastAsia="Noto Sans Symbols" w:hAnsi="Noto Sans Symbols" w:cs="Noto Sans Symbols"/>
        <w:position w:val="0"/>
        <w:vertAlign w:val="baseline"/>
      </w:rPr>
    </w:lvl>
    <w:lvl w:ilvl="6">
      <w:numFmt w:val="bullet"/>
      <w:lvlText w:val="●"/>
      <w:lvlJc w:val="left"/>
      <w:pPr>
        <w:ind w:left="5040" w:hanging="360"/>
      </w:pPr>
      <w:rPr>
        <w:rFonts w:ascii="Noto Sans Symbols" w:eastAsia="Noto Sans Symbols" w:hAnsi="Noto Sans Symbols" w:cs="Noto Sans Symbols"/>
        <w:position w:val="0"/>
        <w:vertAlign w:val="baseline"/>
      </w:rPr>
    </w:lvl>
    <w:lvl w:ilvl="7">
      <w:numFmt w:val="bullet"/>
      <w:lvlText w:val="o"/>
      <w:lvlJc w:val="left"/>
      <w:pPr>
        <w:ind w:left="5760" w:hanging="360"/>
      </w:pPr>
      <w:rPr>
        <w:rFonts w:ascii="Courier New" w:eastAsia="Courier New" w:hAnsi="Courier New" w:cs="Courier New"/>
        <w:position w:val="0"/>
        <w:vertAlign w:val="baseline"/>
      </w:rPr>
    </w:lvl>
    <w:lvl w:ilvl="8">
      <w:numFmt w:val="bullet"/>
      <w:lvlText w:val="▪"/>
      <w:lvlJc w:val="left"/>
      <w:pPr>
        <w:ind w:left="6480" w:hanging="360"/>
      </w:pPr>
      <w:rPr>
        <w:rFonts w:ascii="Noto Sans Symbols" w:eastAsia="Noto Sans Symbols" w:hAnsi="Noto Sans Symbols" w:cs="Noto Sans Symbols"/>
        <w:position w:val="0"/>
        <w:vertAlign w:val="baseline"/>
      </w:rPr>
    </w:lvl>
  </w:abstractNum>
  <w:abstractNum w:abstractNumId="100" w15:restartNumberingAfterBreak="0">
    <w:nsid w:val="7A0B4CE6"/>
    <w:multiLevelType w:val="multilevel"/>
    <w:tmpl w:val="CA22EDA0"/>
    <w:styleLink w:val="WWNum37"/>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1" w15:restartNumberingAfterBreak="0">
    <w:nsid w:val="7A7C3E1E"/>
    <w:multiLevelType w:val="multilevel"/>
    <w:tmpl w:val="C3D0B1E0"/>
    <w:lvl w:ilvl="0">
      <w:start w:val="1"/>
      <w:numFmt w:val="bullet"/>
      <w:lvlText w:val=""/>
      <w:lvlJc w:val="left"/>
      <w:pPr>
        <w:ind w:left="720" w:hanging="360"/>
      </w:pPr>
      <w:rPr>
        <w:rFonts w:ascii="Wingdings" w:hAnsi="Wingdings" w:hint="default"/>
        <w:position w:val="0"/>
        <w:vertAlign w:val="baseline"/>
      </w:rPr>
    </w:lvl>
    <w:lvl w:ilvl="1">
      <w:numFmt w:val="bullet"/>
      <w:lvlText w:val="o"/>
      <w:lvlJc w:val="left"/>
      <w:pPr>
        <w:ind w:left="1440" w:hanging="360"/>
      </w:pPr>
      <w:rPr>
        <w:rFonts w:ascii="Courier New" w:eastAsia="Courier New" w:hAnsi="Courier New" w:cs="Courier New"/>
        <w:position w:val="0"/>
        <w:vertAlign w:val="baseline"/>
      </w:rPr>
    </w:lvl>
    <w:lvl w:ilvl="2">
      <w:numFmt w:val="bullet"/>
      <w:lvlText w:val="▪"/>
      <w:lvlJc w:val="left"/>
      <w:pPr>
        <w:ind w:left="2160" w:hanging="360"/>
      </w:pPr>
      <w:rPr>
        <w:rFonts w:ascii="Noto Sans Symbols" w:eastAsia="Noto Sans Symbols" w:hAnsi="Noto Sans Symbols" w:cs="Noto Sans Symbols"/>
        <w:position w:val="0"/>
        <w:vertAlign w:val="baseline"/>
      </w:rPr>
    </w:lvl>
    <w:lvl w:ilvl="3">
      <w:numFmt w:val="bullet"/>
      <w:lvlText w:val="●"/>
      <w:lvlJc w:val="left"/>
      <w:pPr>
        <w:ind w:left="2880" w:hanging="360"/>
      </w:pPr>
      <w:rPr>
        <w:rFonts w:ascii="Noto Sans Symbols" w:eastAsia="Noto Sans Symbols" w:hAnsi="Noto Sans Symbols" w:cs="Noto Sans Symbols"/>
        <w:position w:val="0"/>
        <w:vertAlign w:val="baseline"/>
      </w:rPr>
    </w:lvl>
    <w:lvl w:ilvl="4">
      <w:numFmt w:val="bullet"/>
      <w:lvlText w:val="o"/>
      <w:lvlJc w:val="left"/>
      <w:pPr>
        <w:ind w:left="3600" w:hanging="360"/>
      </w:pPr>
      <w:rPr>
        <w:rFonts w:ascii="Courier New" w:eastAsia="Courier New" w:hAnsi="Courier New" w:cs="Courier New"/>
        <w:position w:val="0"/>
        <w:vertAlign w:val="baseline"/>
      </w:rPr>
    </w:lvl>
    <w:lvl w:ilvl="5">
      <w:numFmt w:val="bullet"/>
      <w:lvlText w:val="▪"/>
      <w:lvlJc w:val="left"/>
      <w:pPr>
        <w:ind w:left="4320" w:hanging="360"/>
      </w:pPr>
      <w:rPr>
        <w:rFonts w:ascii="Noto Sans Symbols" w:eastAsia="Noto Sans Symbols" w:hAnsi="Noto Sans Symbols" w:cs="Noto Sans Symbols"/>
        <w:position w:val="0"/>
        <w:vertAlign w:val="baseline"/>
      </w:rPr>
    </w:lvl>
    <w:lvl w:ilvl="6">
      <w:numFmt w:val="bullet"/>
      <w:lvlText w:val="●"/>
      <w:lvlJc w:val="left"/>
      <w:pPr>
        <w:ind w:left="5040" w:hanging="360"/>
      </w:pPr>
      <w:rPr>
        <w:rFonts w:ascii="Noto Sans Symbols" w:eastAsia="Noto Sans Symbols" w:hAnsi="Noto Sans Symbols" w:cs="Noto Sans Symbols"/>
        <w:position w:val="0"/>
        <w:vertAlign w:val="baseline"/>
      </w:rPr>
    </w:lvl>
    <w:lvl w:ilvl="7">
      <w:numFmt w:val="bullet"/>
      <w:lvlText w:val="o"/>
      <w:lvlJc w:val="left"/>
      <w:pPr>
        <w:ind w:left="5760" w:hanging="360"/>
      </w:pPr>
      <w:rPr>
        <w:rFonts w:ascii="Courier New" w:eastAsia="Courier New" w:hAnsi="Courier New" w:cs="Courier New"/>
        <w:position w:val="0"/>
        <w:vertAlign w:val="baseline"/>
      </w:rPr>
    </w:lvl>
    <w:lvl w:ilvl="8">
      <w:numFmt w:val="bullet"/>
      <w:lvlText w:val="▪"/>
      <w:lvlJc w:val="left"/>
      <w:pPr>
        <w:ind w:left="6480" w:hanging="360"/>
      </w:pPr>
      <w:rPr>
        <w:rFonts w:ascii="Noto Sans Symbols" w:eastAsia="Noto Sans Symbols" w:hAnsi="Noto Sans Symbols" w:cs="Noto Sans Symbols"/>
        <w:position w:val="0"/>
        <w:vertAlign w:val="baseline"/>
      </w:rPr>
    </w:lvl>
  </w:abstractNum>
  <w:abstractNum w:abstractNumId="102" w15:restartNumberingAfterBreak="0">
    <w:nsid w:val="7B775905"/>
    <w:multiLevelType w:val="multilevel"/>
    <w:tmpl w:val="A574DE3C"/>
    <w:styleLink w:val="WWNum10"/>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103" w15:restartNumberingAfterBreak="0">
    <w:nsid w:val="7D477038"/>
    <w:multiLevelType w:val="hybridMultilevel"/>
    <w:tmpl w:val="A3F0A2EA"/>
    <w:lvl w:ilvl="0" w:tplc="040E000B">
      <w:start w:val="1"/>
      <w:numFmt w:val="bullet"/>
      <w:lvlText w:val=""/>
      <w:lvlJc w:val="left"/>
      <w:pPr>
        <w:ind w:left="1140" w:hanging="360"/>
      </w:pPr>
      <w:rPr>
        <w:rFonts w:ascii="Wingdings" w:hAnsi="Wingdings" w:hint="default"/>
      </w:rPr>
    </w:lvl>
    <w:lvl w:ilvl="1" w:tplc="040E0003" w:tentative="1">
      <w:start w:val="1"/>
      <w:numFmt w:val="bullet"/>
      <w:lvlText w:val="o"/>
      <w:lvlJc w:val="left"/>
      <w:pPr>
        <w:ind w:left="1860" w:hanging="360"/>
      </w:pPr>
      <w:rPr>
        <w:rFonts w:ascii="Courier New" w:hAnsi="Courier New" w:cs="Courier New" w:hint="default"/>
      </w:rPr>
    </w:lvl>
    <w:lvl w:ilvl="2" w:tplc="040E0005" w:tentative="1">
      <w:start w:val="1"/>
      <w:numFmt w:val="bullet"/>
      <w:lvlText w:val=""/>
      <w:lvlJc w:val="left"/>
      <w:pPr>
        <w:ind w:left="2580" w:hanging="360"/>
      </w:pPr>
      <w:rPr>
        <w:rFonts w:ascii="Wingdings" w:hAnsi="Wingdings" w:hint="default"/>
      </w:rPr>
    </w:lvl>
    <w:lvl w:ilvl="3" w:tplc="040E0001" w:tentative="1">
      <w:start w:val="1"/>
      <w:numFmt w:val="bullet"/>
      <w:lvlText w:val=""/>
      <w:lvlJc w:val="left"/>
      <w:pPr>
        <w:ind w:left="3300" w:hanging="360"/>
      </w:pPr>
      <w:rPr>
        <w:rFonts w:ascii="Symbol" w:hAnsi="Symbol" w:hint="default"/>
      </w:rPr>
    </w:lvl>
    <w:lvl w:ilvl="4" w:tplc="040E0003" w:tentative="1">
      <w:start w:val="1"/>
      <w:numFmt w:val="bullet"/>
      <w:lvlText w:val="o"/>
      <w:lvlJc w:val="left"/>
      <w:pPr>
        <w:ind w:left="4020" w:hanging="360"/>
      </w:pPr>
      <w:rPr>
        <w:rFonts w:ascii="Courier New" w:hAnsi="Courier New" w:cs="Courier New" w:hint="default"/>
      </w:rPr>
    </w:lvl>
    <w:lvl w:ilvl="5" w:tplc="040E0005" w:tentative="1">
      <w:start w:val="1"/>
      <w:numFmt w:val="bullet"/>
      <w:lvlText w:val=""/>
      <w:lvlJc w:val="left"/>
      <w:pPr>
        <w:ind w:left="4740" w:hanging="360"/>
      </w:pPr>
      <w:rPr>
        <w:rFonts w:ascii="Wingdings" w:hAnsi="Wingdings" w:hint="default"/>
      </w:rPr>
    </w:lvl>
    <w:lvl w:ilvl="6" w:tplc="040E0001" w:tentative="1">
      <w:start w:val="1"/>
      <w:numFmt w:val="bullet"/>
      <w:lvlText w:val=""/>
      <w:lvlJc w:val="left"/>
      <w:pPr>
        <w:ind w:left="5460" w:hanging="360"/>
      </w:pPr>
      <w:rPr>
        <w:rFonts w:ascii="Symbol" w:hAnsi="Symbol" w:hint="default"/>
      </w:rPr>
    </w:lvl>
    <w:lvl w:ilvl="7" w:tplc="040E0003" w:tentative="1">
      <w:start w:val="1"/>
      <w:numFmt w:val="bullet"/>
      <w:lvlText w:val="o"/>
      <w:lvlJc w:val="left"/>
      <w:pPr>
        <w:ind w:left="6180" w:hanging="360"/>
      </w:pPr>
      <w:rPr>
        <w:rFonts w:ascii="Courier New" w:hAnsi="Courier New" w:cs="Courier New" w:hint="default"/>
      </w:rPr>
    </w:lvl>
    <w:lvl w:ilvl="8" w:tplc="040E0005" w:tentative="1">
      <w:start w:val="1"/>
      <w:numFmt w:val="bullet"/>
      <w:lvlText w:val=""/>
      <w:lvlJc w:val="left"/>
      <w:pPr>
        <w:ind w:left="6900" w:hanging="360"/>
      </w:pPr>
      <w:rPr>
        <w:rFonts w:ascii="Wingdings" w:hAnsi="Wingdings" w:hint="default"/>
      </w:rPr>
    </w:lvl>
  </w:abstractNum>
  <w:abstractNum w:abstractNumId="104" w15:restartNumberingAfterBreak="0">
    <w:nsid w:val="7E44549F"/>
    <w:multiLevelType w:val="hybridMultilevel"/>
    <w:tmpl w:val="4AFAA804"/>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7E63632A"/>
    <w:multiLevelType w:val="multilevel"/>
    <w:tmpl w:val="2DCEAD0E"/>
    <w:styleLink w:val="WWNum40"/>
    <w:lvl w:ilvl="0">
      <w:numFmt w:val="bullet"/>
      <w:lvlText w:val="-"/>
      <w:lvlJc w:val="left"/>
      <w:rPr>
        <w:rFonts w:ascii="Arial" w:eastAsia="Calibri" w:hAnsi="Arial" w:cs="Arial"/>
        <w:b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6" w15:restartNumberingAfterBreak="0">
    <w:nsid w:val="7E666F08"/>
    <w:multiLevelType w:val="hybridMultilevel"/>
    <w:tmpl w:val="A5BED44A"/>
    <w:lvl w:ilvl="0" w:tplc="6C8A662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7" w15:restartNumberingAfterBreak="0">
    <w:nsid w:val="7EB24991"/>
    <w:multiLevelType w:val="multilevel"/>
    <w:tmpl w:val="1E54C9E8"/>
    <w:styleLink w:val="WWNum15"/>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num w:numId="1">
    <w:abstractNumId w:val="66"/>
  </w:num>
  <w:num w:numId="2">
    <w:abstractNumId w:val="94"/>
  </w:num>
  <w:num w:numId="3">
    <w:abstractNumId w:val="69"/>
  </w:num>
  <w:num w:numId="4">
    <w:abstractNumId w:val="79"/>
  </w:num>
  <w:num w:numId="5">
    <w:abstractNumId w:val="38"/>
  </w:num>
  <w:num w:numId="6">
    <w:abstractNumId w:val="56"/>
  </w:num>
  <w:num w:numId="7">
    <w:abstractNumId w:val="35"/>
  </w:num>
  <w:num w:numId="8">
    <w:abstractNumId w:val="73"/>
  </w:num>
  <w:num w:numId="9">
    <w:abstractNumId w:val="102"/>
  </w:num>
  <w:num w:numId="10">
    <w:abstractNumId w:val="24"/>
  </w:num>
  <w:num w:numId="11">
    <w:abstractNumId w:val="51"/>
  </w:num>
  <w:num w:numId="12">
    <w:abstractNumId w:val="70"/>
  </w:num>
  <w:num w:numId="13">
    <w:abstractNumId w:val="20"/>
  </w:num>
  <w:num w:numId="14">
    <w:abstractNumId w:val="107"/>
  </w:num>
  <w:num w:numId="15">
    <w:abstractNumId w:val="40"/>
  </w:num>
  <w:num w:numId="16">
    <w:abstractNumId w:val="88"/>
  </w:num>
  <w:num w:numId="17">
    <w:abstractNumId w:val="96"/>
  </w:num>
  <w:num w:numId="18">
    <w:abstractNumId w:val="49"/>
  </w:num>
  <w:num w:numId="19">
    <w:abstractNumId w:val="62"/>
  </w:num>
  <w:num w:numId="20">
    <w:abstractNumId w:val="63"/>
  </w:num>
  <w:num w:numId="21">
    <w:abstractNumId w:val="15"/>
  </w:num>
  <w:num w:numId="22">
    <w:abstractNumId w:val="17"/>
    <w:lvlOverride w:ilvl="0">
      <w:lvl w:ilvl="0">
        <w:start w:val="1"/>
        <w:numFmt w:val="decimal"/>
        <w:lvlText w:val="%1."/>
        <w:lvlJc w:val="left"/>
        <w:rPr>
          <w:rFonts w:ascii="Arial" w:hAnsi="Arial" w:cs="Arial" w:hint="default"/>
        </w:rPr>
      </w:lvl>
    </w:lvlOverride>
  </w:num>
  <w:num w:numId="23">
    <w:abstractNumId w:val="33"/>
  </w:num>
  <w:num w:numId="24">
    <w:abstractNumId w:val="13"/>
  </w:num>
  <w:num w:numId="25">
    <w:abstractNumId w:val="27"/>
  </w:num>
  <w:num w:numId="26">
    <w:abstractNumId w:val="36"/>
  </w:num>
  <w:num w:numId="27">
    <w:abstractNumId w:val="32"/>
  </w:num>
  <w:num w:numId="28">
    <w:abstractNumId w:val="60"/>
  </w:num>
  <w:num w:numId="29">
    <w:abstractNumId w:val="21"/>
  </w:num>
  <w:num w:numId="30">
    <w:abstractNumId w:val="72"/>
  </w:num>
  <w:num w:numId="31">
    <w:abstractNumId w:val="25"/>
  </w:num>
  <w:num w:numId="32">
    <w:abstractNumId w:val="18"/>
  </w:num>
  <w:num w:numId="33">
    <w:abstractNumId w:val="23"/>
  </w:num>
  <w:num w:numId="34">
    <w:abstractNumId w:val="65"/>
  </w:num>
  <w:num w:numId="35">
    <w:abstractNumId w:val="100"/>
  </w:num>
  <w:num w:numId="36">
    <w:abstractNumId w:val="89"/>
  </w:num>
  <w:num w:numId="37">
    <w:abstractNumId w:val="92"/>
  </w:num>
  <w:num w:numId="38">
    <w:abstractNumId w:val="105"/>
  </w:num>
  <w:num w:numId="39">
    <w:abstractNumId w:val="58"/>
  </w:num>
  <w:num w:numId="40">
    <w:abstractNumId w:val="77"/>
  </w:num>
  <w:num w:numId="41">
    <w:abstractNumId w:val="95"/>
  </w:num>
  <w:num w:numId="42">
    <w:abstractNumId w:val="34"/>
  </w:num>
  <w:num w:numId="43">
    <w:abstractNumId w:val="30"/>
  </w:num>
  <w:num w:numId="44">
    <w:abstractNumId w:val="55"/>
  </w:num>
  <w:num w:numId="45">
    <w:abstractNumId w:val="83"/>
  </w:num>
  <w:num w:numId="46">
    <w:abstractNumId w:val="73"/>
    <w:lvlOverride w:ilvl="0">
      <w:startOverride w:val="1"/>
    </w:lvlOverride>
  </w:num>
  <w:num w:numId="47">
    <w:abstractNumId w:val="79"/>
    <w:lvlOverride w:ilvl="0">
      <w:startOverride w:val="1"/>
    </w:lvlOverride>
  </w:num>
  <w:num w:numId="48">
    <w:abstractNumId w:val="89"/>
  </w:num>
  <w:num w:numId="49">
    <w:abstractNumId w:val="49"/>
    <w:lvlOverride w:ilvl="0">
      <w:startOverride w:val="1"/>
    </w:lvlOverride>
  </w:num>
  <w:num w:numId="50">
    <w:abstractNumId w:val="75"/>
  </w:num>
  <w:num w:numId="51">
    <w:abstractNumId w:val="90"/>
  </w:num>
  <w:num w:numId="52">
    <w:abstractNumId w:val="9"/>
  </w:num>
  <w:num w:numId="53">
    <w:abstractNumId w:val="41"/>
  </w:num>
  <w:num w:numId="54">
    <w:abstractNumId w:val="17"/>
  </w:num>
  <w:num w:numId="55">
    <w:abstractNumId w:val="106"/>
  </w:num>
  <w:num w:numId="56">
    <w:abstractNumId w:val="44"/>
  </w:num>
  <w:num w:numId="57">
    <w:abstractNumId w:val="28"/>
  </w:num>
  <w:num w:numId="58">
    <w:abstractNumId w:val="74"/>
  </w:num>
  <w:num w:numId="59">
    <w:abstractNumId w:val="91"/>
  </w:num>
  <w:num w:numId="60">
    <w:abstractNumId w:val="97"/>
  </w:num>
  <w:num w:numId="61">
    <w:abstractNumId w:val="16"/>
  </w:num>
  <w:num w:numId="62">
    <w:abstractNumId w:val="29"/>
  </w:num>
  <w:num w:numId="63">
    <w:abstractNumId w:val="82"/>
  </w:num>
  <w:num w:numId="64">
    <w:abstractNumId w:val="26"/>
  </w:num>
  <w:num w:numId="65">
    <w:abstractNumId w:val="52"/>
  </w:num>
  <w:num w:numId="66">
    <w:abstractNumId w:val="42"/>
  </w:num>
  <w:num w:numId="67">
    <w:abstractNumId w:val="31"/>
  </w:num>
  <w:num w:numId="68">
    <w:abstractNumId w:val="68"/>
  </w:num>
  <w:num w:numId="69">
    <w:abstractNumId w:val="61"/>
  </w:num>
  <w:num w:numId="70">
    <w:abstractNumId w:val="67"/>
  </w:num>
  <w:num w:numId="71">
    <w:abstractNumId w:val="14"/>
  </w:num>
  <w:num w:numId="72">
    <w:abstractNumId w:val="19"/>
  </w:num>
  <w:num w:numId="73">
    <w:abstractNumId w:val="64"/>
  </w:num>
  <w:num w:numId="74">
    <w:abstractNumId w:val="11"/>
  </w:num>
  <w:num w:numId="75">
    <w:abstractNumId w:val="80"/>
  </w:num>
  <w:num w:numId="76">
    <w:abstractNumId w:val="46"/>
  </w:num>
  <w:num w:numId="77">
    <w:abstractNumId w:val="47"/>
  </w:num>
  <w:num w:numId="78">
    <w:abstractNumId w:val="12"/>
  </w:num>
  <w:num w:numId="79">
    <w:abstractNumId w:val="43"/>
  </w:num>
  <w:num w:numId="80">
    <w:abstractNumId w:val="103"/>
  </w:num>
  <w:num w:numId="81">
    <w:abstractNumId w:val="99"/>
  </w:num>
  <w:num w:numId="82">
    <w:abstractNumId w:val="76"/>
  </w:num>
  <w:num w:numId="83">
    <w:abstractNumId w:val="101"/>
  </w:num>
  <w:num w:numId="84">
    <w:abstractNumId w:val="59"/>
  </w:num>
  <w:num w:numId="85">
    <w:abstractNumId w:val="45"/>
  </w:num>
  <w:num w:numId="86">
    <w:abstractNumId w:val="104"/>
  </w:num>
  <w:num w:numId="87">
    <w:abstractNumId w:val="5"/>
  </w:num>
  <w:num w:numId="88">
    <w:abstractNumId w:val="22"/>
  </w:num>
  <w:num w:numId="89">
    <w:abstractNumId w:val="57"/>
  </w:num>
  <w:num w:numId="90">
    <w:abstractNumId w:val="6"/>
  </w:num>
  <w:num w:numId="91">
    <w:abstractNumId w:val="48"/>
  </w:num>
  <w:num w:numId="92">
    <w:abstractNumId w:val="81"/>
  </w:num>
  <w:num w:numId="93">
    <w:abstractNumId w:val="84"/>
  </w:num>
  <w:num w:numId="94">
    <w:abstractNumId w:val="39"/>
  </w:num>
  <w:num w:numId="95">
    <w:abstractNumId w:val="37"/>
  </w:num>
  <w:num w:numId="96">
    <w:abstractNumId w:val="10"/>
  </w:num>
  <w:num w:numId="97">
    <w:abstractNumId w:val="53"/>
  </w:num>
  <w:num w:numId="98">
    <w:abstractNumId w:val="85"/>
  </w:num>
  <w:num w:numId="99">
    <w:abstractNumId w:val="86"/>
  </w:num>
  <w:num w:numId="100">
    <w:abstractNumId w:val="8"/>
  </w:num>
  <w:num w:numId="101">
    <w:abstractNumId w:val="3"/>
  </w:num>
  <w:num w:numId="102">
    <w:abstractNumId w:val="4"/>
  </w:num>
  <w:num w:numId="103">
    <w:abstractNumId w:val="93"/>
  </w:num>
  <w:num w:numId="104">
    <w:abstractNumId w:val="50"/>
  </w:num>
  <w:num w:numId="105">
    <w:abstractNumId w:val="2"/>
  </w:num>
  <w:num w:numId="106">
    <w:abstractNumId w:val="7"/>
  </w:num>
  <w:num w:numId="107">
    <w:abstractNumId w:val="87"/>
  </w:num>
  <w:num w:numId="108">
    <w:abstractNumId w:val="98"/>
  </w:num>
  <w:num w:numId="109">
    <w:abstractNumId w:val="71"/>
  </w:num>
  <w:num w:numId="110">
    <w:abstractNumId w:val="54"/>
  </w:num>
  <w:num w:numId="111">
    <w:abstractNumId w:val="78"/>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1AF"/>
    <w:rsid w:val="000001E8"/>
    <w:rsid w:val="00000232"/>
    <w:rsid w:val="00001698"/>
    <w:rsid w:val="00005861"/>
    <w:rsid w:val="00005937"/>
    <w:rsid w:val="00007D2B"/>
    <w:rsid w:val="00007E08"/>
    <w:rsid w:val="00010058"/>
    <w:rsid w:val="00010186"/>
    <w:rsid w:val="00014579"/>
    <w:rsid w:val="00014778"/>
    <w:rsid w:val="000147F2"/>
    <w:rsid w:val="00015BCC"/>
    <w:rsid w:val="00021D62"/>
    <w:rsid w:val="00023944"/>
    <w:rsid w:val="00026518"/>
    <w:rsid w:val="0002764B"/>
    <w:rsid w:val="00027A63"/>
    <w:rsid w:val="00030244"/>
    <w:rsid w:val="00034D53"/>
    <w:rsid w:val="00034DA0"/>
    <w:rsid w:val="00037604"/>
    <w:rsid w:val="000408E6"/>
    <w:rsid w:val="000426B2"/>
    <w:rsid w:val="00045B97"/>
    <w:rsid w:val="00046E5D"/>
    <w:rsid w:val="00047D6B"/>
    <w:rsid w:val="000502BB"/>
    <w:rsid w:val="00050BBF"/>
    <w:rsid w:val="00051C54"/>
    <w:rsid w:val="00052BA2"/>
    <w:rsid w:val="00063B5D"/>
    <w:rsid w:val="00064149"/>
    <w:rsid w:val="0006768E"/>
    <w:rsid w:val="0007027A"/>
    <w:rsid w:val="000714E2"/>
    <w:rsid w:val="0007253B"/>
    <w:rsid w:val="00080D39"/>
    <w:rsid w:val="000819BF"/>
    <w:rsid w:val="00090355"/>
    <w:rsid w:val="00091470"/>
    <w:rsid w:val="00093E27"/>
    <w:rsid w:val="00097689"/>
    <w:rsid w:val="000A0C5F"/>
    <w:rsid w:val="000A4798"/>
    <w:rsid w:val="000A673E"/>
    <w:rsid w:val="000B74ED"/>
    <w:rsid w:val="000C26AA"/>
    <w:rsid w:val="000C29DA"/>
    <w:rsid w:val="000C7AE9"/>
    <w:rsid w:val="000D5B3E"/>
    <w:rsid w:val="000D5BF2"/>
    <w:rsid w:val="000E0CFD"/>
    <w:rsid w:val="000E1D17"/>
    <w:rsid w:val="000F31EB"/>
    <w:rsid w:val="000F3CB1"/>
    <w:rsid w:val="000F4E0D"/>
    <w:rsid w:val="000F5B73"/>
    <w:rsid w:val="00105DB6"/>
    <w:rsid w:val="00110D0A"/>
    <w:rsid w:val="0011203F"/>
    <w:rsid w:val="00113EEB"/>
    <w:rsid w:val="001167E6"/>
    <w:rsid w:val="00116C2A"/>
    <w:rsid w:val="0011744D"/>
    <w:rsid w:val="001252DA"/>
    <w:rsid w:val="00127D3A"/>
    <w:rsid w:val="00132304"/>
    <w:rsid w:val="001324EB"/>
    <w:rsid w:val="00133EC4"/>
    <w:rsid w:val="001359FB"/>
    <w:rsid w:val="00142E72"/>
    <w:rsid w:val="0015256F"/>
    <w:rsid w:val="00155DE4"/>
    <w:rsid w:val="00156BF8"/>
    <w:rsid w:val="001570ED"/>
    <w:rsid w:val="00160290"/>
    <w:rsid w:val="0016072F"/>
    <w:rsid w:val="00161EF7"/>
    <w:rsid w:val="00162C05"/>
    <w:rsid w:val="00165D6F"/>
    <w:rsid w:val="00165F90"/>
    <w:rsid w:val="001734AA"/>
    <w:rsid w:val="00173F42"/>
    <w:rsid w:val="00175A8D"/>
    <w:rsid w:val="001813D4"/>
    <w:rsid w:val="00183D39"/>
    <w:rsid w:val="001855D9"/>
    <w:rsid w:val="001A0845"/>
    <w:rsid w:val="001A1E88"/>
    <w:rsid w:val="001A2710"/>
    <w:rsid w:val="001B04D1"/>
    <w:rsid w:val="001B197C"/>
    <w:rsid w:val="001B5141"/>
    <w:rsid w:val="001B6527"/>
    <w:rsid w:val="001C2C8C"/>
    <w:rsid w:val="001C3187"/>
    <w:rsid w:val="001C365F"/>
    <w:rsid w:val="001C5CFA"/>
    <w:rsid w:val="001C7BD0"/>
    <w:rsid w:val="001D4C64"/>
    <w:rsid w:val="001D67B5"/>
    <w:rsid w:val="001D7BF5"/>
    <w:rsid w:val="001E1577"/>
    <w:rsid w:val="001E1E60"/>
    <w:rsid w:val="001E2B37"/>
    <w:rsid w:val="001E31D1"/>
    <w:rsid w:val="001E417E"/>
    <w:rsid w:val="001E66A1"/>
    <w:rsid w:val="001E7F7C"/>
    <w:rsid w:val="001F02C5"/>
    <w:rsid w:val="001F0F2E"/>
    <w:rsid w:val="001F11D7"/>
    <w:rsid w:val="001F1E2B"/>
    <w:rsid w:val="001F3697"/>
    <w:rsid w:val="001F5B85"/>
    <w:rsid w:val="001F713C"/>
    <w:rsid w:val="00206F23"/>
    <w:rsid w:val="00210118"/>
    <w:rsid w:val="002109E4"/>
    <w:rsid w:val="00210A53"/>
    <w:rsid w:val="0021187D"/>
    <w:rsid w:val="0021309B"/>
    <w:rsid w:val="00214F77"/>
    <w:rsid w:val="0021538D"/>
    <w:rsid w:val="00215DB5"/>
    <w:rsid w:val="00217145"/>
    <w:rsid w:val="0022023B"/>
    <w:rsid w:val="00224F84"/>
    <w:rsid w:val="00225BF7"/>
    <w:rsid w:val="00225CD6"/>
    <w:rsid w:val="002300F0"/>
    <w:rsid w:val="00230AC0"/>
    <w:rsid w:val="0023145D"/>
    <w:rsid w:val="00231F7C"/>
    <w:rsid w:val="00234967"/>
    <w:rsid w:val="0024041C"/>
    <w:rsid w:val="002419C6"/>
    <w:rsid w:val="002449A9"/>
    <w:rsid w:val="00251981"/>
    <w:rsid w:val="002519BA"/>
    <w:rsid w:val="002529B9"/>
    <w:rsid w:val="00253ECE"/>
    <w:rsid w:val="00256201"/>
    <w:rsid w:val="00257C3D"/>
    <w:rsid w:val="00260168"/>
    <w:rsid w:val="002614E8"/>
    <w:rsid w:val="00262B5E"/>
    <w:rsid w:val="0026446D"/>
    <w:rsid w:val="00264ECA"/>
    <w:rsid w:val="00265988"/>
    <w:rsid w:val="00265A93"/>
    <w:rsid w:val="0026735E"/>
    <w:rsid w:val="00267F4C"/>
    <w:rsid w:val="00271350"/>
    <w:rsid w:val="00272153"/>
    <w:rsid w:val="002754BA"/>
    <w:rsid w:val="002771BD"/>
    <w:rsid w:val="00280529"/>
    <w:rsid w:val="00280A76"/>
    <w:rsid w:val="00282595"/>
    <w:rsid w:val="002854EA"/>
    <w:rsid w:val="00285CF8"/>
    <w:rsid w:val="00286F0B"/>
    <w:rsid w:val="002917DB"/>
    <w:rsid w:val="00292444"/>
    <w:rsid w:val="00296B00"/>
    <w:rsid w:val="002A3483"/>
    <w:rsid w:val="002A3EEF"/>
    <w:rsid w:val="002A5410"/>
    <w:rsid w:val="002A70A1"/>
    <w:rsid w:val="002B2EAD"/>
    <w:rsid w:val="002B4808"/>
    <w:rsid w:val="002B5B6D"/>
    <w:rsid w:val="002B619E"/>
    <w:rsid w:val="002B7FB6"/>
    <w:rsid w:val="002C144D"/>
    <w:rsid w:val="002C1F92"/>
    <w:rsid w:val="002C3FA5"/>
    <w:rsid w:val="002C541D"/>
    <w:rsid w:val="002C727C"/>
    <w:rsid w:val="002D255C"/>
    <w:rsid w:val="002D2F6B"/>
    <w:rsid w:val="002D304B"/>
    <w:rsid w:val="002D4542"/>
    <w:rsid w:val="002D4C33"/>
    <w:rsid w:val="002E2E38"/>
    <w:rsid w:val="002E508E"/>
    <w:rsid w:val="002E5381"/>
    <w:rsid w:val="002F0451"/>
    <w:rsid w:val="002F0DB0"/>
    <w:rsid w:val="002F15F8"/>
    <w:rsid w:val="002F3F69"/>
    <w:rsid w:val="002F5C48"/>
    <w:rsid w:val="002F79B0"/>
    <w:rsid w:val="00300255"/>
    <w:rsid w:val="003075A0"/>
    <w:rsid w:val="0031066D"/>
    <w:rsid w:val="0031252A"/>
    <w:rsid w:val="0031565C"/>
    <w:rsid w:val="0031722D"/>
    <w:rsid w:val="003208F1"/>
    <w:rsid w:val="003212CA"/>
    <w:rsid w:val="00325570"/>
    <w:rsid w:val="00325904"/>
    <w:rsid w:val="00331B89"/>
    <w:rsid w:val="00333F54"/>
    <w:rsid w:val="00337B65"/>
    <w:rsid w:val="0034168D"/>
    <w:rsid w:val="0034272D"/>
    <w:rsid w:val="00343272"/>
    <w:rsid w:val="003445DC"/>
    <w:rsid w:val="003511F7"/>
    <w:rsid w:val="00353641"/>
    <w:rsid w:val="00356BE7"/>
    <w:rsid w:val="003611F7"/>
    <w:rsid w:val="00362436"/>
    <w:rsid w:val="0036423F"/>
    <w:rsid w:val="003656AB"/>
    <w:rsid w:val="00366ED4"/>
    <w:rsid w:val="003671FC"/>
    <w:rsid w:val="00372AC7"/>
    <w:rsid w:val="00372E96"/>
    <w:rsid w:val="0037389F"/>
    <w:rsid w:val="00375872"/>
    <w:rsid w:val="0038087D"/>
    <w:rsid w:val="0038609F"/>
    <w:rsid w:val="0038773F"/>
    <w:rsid w:val="003901D8"/>
    <w:rsid w:val="00393B43"/>
    <w:rsid w:val="00393D8B"/>
    <w:rsid w:val="00394A46"/>
    <w:rsid w:val="00394EED"/>
    <w:rsid w:val="00396B4B"/>
    <w:rsid w:val="00397904"/>
    <w:rsid w:val="00397AB6"/>
    <w:rsid w:val="003A125E"/>
    <w:rsid w:val="003A273F"/>
    <w:rsid w:val="003A43BB"/>
    <w:rsid w:val="003A6BEB"/>
    <w:rsid w:val="003B31AD"/>
    <w:rsid w:val="003B6AA6"/>
    <w:rsid w:val="003C6B74"/>
    <w:rsid w:val="003D1051"/>
    <w:rsid w:val="003D2C60"/>
    <w:rsid w:val="003D7A7A"/>
    <w:rsid w:val="003E0D7F"/>
    <w:rsid w:val="003E5C43"/>
    <w:rsid w:val="003F2DCB"/>
    <w:rsid w:val="003F4702"/>
    <w:rsid w:val="003F7500"/>
    <w:rsid w:val="004016F1"/>
    <w:rsid w:val="00411596"/>
    <w:rsid w:val="00414968"/>
    <w:rsid w:val="0041499B"/>
    <w:rsid w:val="00415A3E"/>
    <w:rsid w:val="00417B73"/>
    <w:rsid w:val="00425D35"/>
    <w:rsid w:val="00426582"/>
    <w:rsid w:val="004270E9"/>
    <w:rsid w:val="00427404"/>
    <w:rsid w:val="00427A41"/>
    <w:rsid w:val="00431592"/>
    <w:rsid w:val="004343F9"/>
    <w:rsid w:val="00434C3A"/>
    <w:rsid w:val="00436F0B"/>
    <w:rsid w:val="0044056B"/>
    <w:rsid w:val="004442A8"/>
    <w:rsid w:val="00446D6F"/>
    <w:rsid w:val="00450D4E"/>
    <w:rsid w:val="00451A84"/>
    <w:rsid w:val="00453276"/>
    <w:rsid w:val="004556A7"/>
    <w:rsid w:val="00455CA0"/>
    <w:rsid w:val="004567A8"/>
    <w:rsid w:val="004569ED"/>
    <w:rsid w:val="00460662"/>
    <w:rsid w:val="00460A76"/>
    <w:rsid w:val="00462940"/>
    <w:rsid w:val="00466FC3"/>
    <w:rsid w:val="00471742"/>
    <w:rsid w:val="00471F47"/>
    <w:rsid w:val="004740DC"/>
    <w:rsid w:val="00475125"/>
    <w:rsid w:val="004761A2"/>
    <w:rsid w:val="0048175B"/>
    <w:rsid w:val="004869AB"/>
    <w:rsid w:val="00487CD6"/>
    <w:rsid w:val="00490644"/>
    <w:rsid w:val="0049179E"/>
    <w:rsid w:val="004936B8"/>
    <w:rsid w:val="00496152"/>
    <w:rsid w:val="004A0EF9"/>
    <w:rsid w:val="004A31D4"/>
    <w:rsid w:val="004A3A2D"/>
    <w:rsid w:val="004A49F9"/>
    <w:rsid w:val="004A7529"/>
    <w:rsid w:val="004B2735"/>
    <w:rsid w:val="004C6FAA"/>
    <w:rsid w:val="004C7E1E"/>
    <w:rsid w:val="004D1285"/>
    <w:rsid w:val="004D3262"/>
    <w:rsid w:val="004D32A3"/>
    <w:rsid w:val="004D3874"/>
    <w:rsid w:val="004D3DD3"/>
    <w:rsid w:val="004D49B6"/>
    <w:rsid w:val="004D54D9"/>
    <w:rsid w:val="004D6C2E"/>
    <w:rsid w:val="004D7815"/>
    <w:rsid w:val="004E2A45"/>
    <w:rsid w:val="004E2AD2"/>
    <w:rsid w:val="004E3038"/>
    <w:rsid w:val="004F1789"/>
    <w:rsid w:val="004F2028"/>
    <w:rsid w:val="004F3144"/>
    <w:rsid w:val="005024DF"/>
    <w:rsid w:val="00504256"/>
    <w:rsid w:val="0050449D"/>
    <w:rsid w:val="00504B86"/>
    <w:rsid w:val="005062AD"/>
    <w:rsid w:val="00506335"/>
    <w:rsid w:val="00506B78"/>
    <w:rsid w:val="00514D0B"/>
    <w:rsid w:val="005171D7"/>
    <w:rsid w:val="00517226"/>
    <w:rsid w:val="00521CAC"/>
    <w:rsid w:val="0052512F"/>
    <w:rsid w:val="00527AF8"/>
    <w:rsid w:val="00537B6D"/>
    <w:rsid w:val="005407A8"/>
    <w:rsid w:val="0054183A"/>
    <w:rsid w:val="00546C2C"/>
    <w:rsid w:val="005475E4"/>
    <w:rsid w:val="00550D30"/>
    <w:rsid w:val="00555337"/>
    <w:rsid w:val="0055656F"/>
    <w:rsid w:val="00557431"/>
    <w:rsid w:val="0056099C"/>
    <w:rsid w:val="00562395"/>
    <w:rsid w:val="00565340"/>
    <w:rsid w:val="00573245"/>
    <w:rsid w:val="00574868"/>
    <w:rsid w:val="005755BE"/>
    <w:rsid w:val="00577457"/>
    <w:rsid w:val="0058598E"/>
    <w:rsid w:val="005865B6"/>
    <w:rsid w:val="00587C37"/>
    <w:rsid w:val="005942FC"/>
    <w:rsid w:val="00595106"/>
    <w:rsid w:val="00595968"/>
    <w:rsid w:val="0059611A"/>
    <w:rsid w:val="00596D4E"/>
    <w:rsid w:val="005A0B02"/>
    <w:rsid w:val="005A10B4"/>
    <w:rsid w:val="005A5844"/>
    <w:rsid w:val="005A6A28"/>
    <w:rsid w:val="005A7A44"/>
    <w:rsid w:val="005A7B0C"/>
    <w:rsid w:val="005A7E74"/>
    <w:rsid w:val="005B1E50"/>
    <w:rsid w:val="005B20A9"/>
    <w:rsid w:val="005B2629"/>
    <w:rsid w:val="005C17D8"/>
    <w:rsid w:val="005C43A7"/>
    <w:rsid w:val="005C7596"/>
    <w:rsid w:val="005E027C"/>
    <w:rsid w:val="005E0AEE"/>
    <w:rsid w:val="005E1D0B"/>
    <w:rsid w:val="005E3518"/>
    <w:rsid w:val="005E394E"/>
    <w:rsid w:val="005E52B4"/>
    <w:rsid w:val="005F0DE0"/>
    <w:rsid w:val="005F0F48"/>
    <w:rsid w:val="005F30AA"/>
    <w:rsid w:val="005F5EDA"/>
    <w:rsid w:val="005F6FB9"/>
    <w:rsid w:val="00602141"/>
    <w:rsid w:val="00603F05"/>
    <w:rsid w:val="006067EE"/>
    <w:rsid w:val="006074A2"/>
    <w:rsid w:val="00613870"/>
    <w:rsid w:val="00614BD8"/>
    <w:rsid w:val="00614CA0"/>
    <w:rsid w:val="00616732"/>
    <w:rsid w:val="00620668"/>
    <w:rsid w:val="00625C0F"/>
    <w:rsid w:val="00626122"/>
    <w:rsid w:val="00627199"/>
    <w:rsid w:val="00627846"/>
    <w:rsid w:val="00627883"/>
    <w:rsid w:val="00627CFF"/>
    <w:rsid w:val="00627FFC"/>
    <w:rsid w:val="00630B8D"/>
    <w:rsid w:val="00630C76"/>
    <w:rsid w:val="00632B0E"/>
    <w:rsid w:val="006351D7"/>
    <w:rsid w:val="006369A0"/>
    <w:rsid w:val="0064100D"/>
    <w:rsid w:val="00642174"/>
    <w:rsid w:val="006514F5"/>
    <w:rsid w:val="006526FA"/>
    <w:rsid w:val="0065381B"/>
    <w:rsid w:val="00655222"/>
    <w:rsid w:val="006561AC"/>
    <w:rsid w:val="00660D03"/>
    <w:rsid w:val="00661F30"/>
    <w:rsid w:val="0066504F"/>
    <w:rsid w:val="00665EA5"/>
    <w:rsid w:val="006675C1"/>
    <w:rsid w:val="0067070A"/>
    <w:rsid w:val="00672883"/>
    <w:rsid w:val="00672C70"/>
    <w:rsid w:val="00675AB2"/>
    <w:rsid w:val="006802D0"/>
    <w:rsid w:val="0068774F"/>
    <w:rsid w:val="00691B29"/>
    <w:rsid w:val="00691DBB"/>
    <w:rsid w:val="006A0EDD"/>
    <w:rsid w:val="006A23D8"/>
    <w:rsid w:val="006A432B"/>
    <w:rsid w:val="006B008B"/>
    <w:rsid w:val="006B1A5F"/>
    <w:rsid w:val="006B3167"/>
    <w:rsid w:val="006B4482"/>
    <w:rsid w:val="006C1E54"/>
    <w:rsid w:val="006C2F56"/>
    <w:rsid w:val="006C531A"/>
    <w:rsid w:val="006C7382"/>
    <w:rsid w:val="006D189E"/>
    <w:rsid w:val="006D265C"/>
    <w:rsid w:val="006D44E0"/>
    <w:rsid w:val="006D4739"/>
    <w:rsid w:val="006D5E1D"/>
    <w:rsid w:val="006D657E"/>
    <w:rsid w:val="006D7517"/>
    <w:rsid w:val="006E0130"/>
    <w:rsid w:val="006E0AA8"/>
    <w:rsid w:val="006E2171"/>
    <w:rsid w:val="006E3847"/>
    <w:rsid w:val="006E5A28"/>
    <w:rsid w:val="006E7428"/>
    <w:rsid w:val="006F62B4"/>
    <w:rsid w:val="006F6322"/>
    <w:rsid w:val="006F7873"/>
    <w:rsid w:val="006F7A0F"/>
    <w:rsid w:val="00700C05"/>
    <w:rsid w:val="007024E8"/>
    <w:rsid w:val="007044C6"/>
    <w:rsid w:val="00707488"/>
    <w:rsid w:val="00712294"/>
    <w:rsid w:val="00715C1B"/>
    <w:rsid w:val="007169C2"/>
    <w:rsid w:val="00717ED2"/>
    <w:rsid w:val="00727B7B"/>
    <w:rsid w:val="00731EE1"/>
    <w:rsid w:val="0073518E"/>
    <w:rsid w:val="00736D9C"/>
    <w:rsid w:val="00736FE6"/>
    <w:rsid w:val="007415DF"/>
    <w:rsid w:val="00744864"/>
    <w:rsid w:val="007469FA"/>
    <w:rsid w:val="007535BA"/>
    <w:rsid w:val="00755DDF"/>
    <w:rsid w:val="00755FA5"/>
    <w:rsid w:val="00760996"/>
    <w:rsid w:val="007657B4"/>
    <w:rsid w:val="007770EE"/>
    <w:rsid w:val="00781A75"/>
    <w:rsid w:val="007828F1"/>
    <w:rsid w:val="0078545C"/>
    <w:rsid w:val="00787783"/>
    <w:rsid w:val="0079044A"/>
    <w:rsid w:val="0079063A"/>
    <w:rsid w:val="0079086B"/>
    <w:rsid w:val="00791D79"/>
    <w:rsid w:val="007969CA"/>
    <w:rsid w:val="00797638"/>
    <w:rsid w:val="00797A42"/>
    <w:rsid w:val="007A00D6"/>
    <w:rsid w:val="007A516F"/>
    <w:rsid w:val="007A51D7"/>
    <w:rsid w:val="007A5B6A"/>
    <w:rsid w:val="007A6C11"/>
    <w:rsid w:val="007B0D09"/>
    <w:rsid w:val="007B0D97"/>
    <w:rsid w:val="007B279B"/>
    <w:rsid w:val="007B2AA1"/>
    <w:rsid w:val="007B33D2"/>
    <w:rsid w:val="007B6386"/>
    <w:rsid w:val="007C491C"/>
    <w:rsid w:val="007C52FA"/>
    <w:rsid w:val="007C6321"/>
    <w:rsid w:val="007C68F5"/>
    <w:rsid w:val="007D1084"/>
    <w:rsid w:val="007D1D32"/>
    <w:rsid w:val="007D238A"/>
    <w:rsid w:val="007D4670"/>
    <w:rsid w:val="007D4C1F"/>
    <w:rsid w:val="007D56C5"/>
    <w:rsid w:val="007E0016"/>
    <w:rsid w:val="007E1143"/>
    <w:rsid w:val="007E320D"/>
    <w:rsid w:val="007E4938"/>
    <w:rsid w:val="007F0CA3"/>
    <w:rsid w:val="007F1F3C"/>
    <w:rsid w:val="00800153"/>
    <w:rsid w:val="00800C07"/>
    <w:rsid w:val="00801218"/>
    <w:rsid w:val="008067FF"/>
    <w:rsid w:val="00811752"/>
    <w:rsid w:val="00814363"/>
    <w:rsid w:val="0081604C"/>
    <w:rsid w:val="00816B0A"/>
    <w:rsid w:val="00816E95"/>
    <w:rsid w:val="00817A6E"/>
    <w:rsid w:val="0082180F"/>
    <w:rsid w:val="0082644B"/>
    <w:rsid w:val="00832371"/>
    <w:rsid w:val="0083251A"/>
    <w:rsid w:val="0083513B"/>
    <w:rsid w:val="00836841"/>
    <w:rsid w:val="008428D7"/>
    <w:rsid w:val="00846907"/>
    <w:rsid w:val="00847FBC"/>
    <w:rsid w:val="008535B0"/>
    <w:rsid w:val="008575B7"/>
    <w:rsid w:val="00857CBB"/>
    <w:rsid w:val="00860470"/>
    <w:rsid w:val="0087363A"/>
    <w:rsid w:val="0088373A"/>
    <w:rsid w:val="00884162"/>
    <w:rsid w:val="00884EC6"/>
    <w:rsid w:val="00893552"/>
    <w:rsid w:val="008A0032"/>
    <w:rsid w:val="008A1F41"/>
    <w:rsid w:val="008A28D2"/>
    <w:rsid w:val="008B011F"/>
    <w:rsid w:val="008B719B"/>
    <w:rsid w:val="008C1CE6"/>
    <w:rsid w:val="008C48F6"/>
    <w:rsid w:val="008D2492"/>
    <w:rsid w:val="008E088C"/>
    <w:rsid w:val="008E1EC3"/>
    <w:rsid w:val="008E26F4"/>
    <w:rsid w:val="008E3CB2"/>
    <w:rsid w:val="008E587F"/>
    <w:rsid w:val="008F10B3"/>
    <w:rsid w:val="008F1982"/>
    <w:rsid w:val="008F41FD"/>
    <w:rsid w:val="008F4993"/>
    <w:rsid w:val="008F768E"/>
    <w:rsid w:val="00902F51"/>
    <w:rsid w:val="0090469C"/>
    <w:rsid w:val="00907525"/>
    <w:rsid w:val="00907992"/>
    <w:rsid w:val="00911203"/>
    <w:rsid w:val="009144D4"/>
    <w:rsid w:val="00917F1A"/>
    <w:rsid w:val="009228E3"/>
    <w:rsid w:val="00924DAE"/>
    <w:rsid w:val="00940394"/>
    <w:rsid w:val="0094444D"/>
    <w:rsid w:val="00952A6F"/>
    <w:rsid w:val="00952DDC"/>
    <w:rsid w:val="009536D8"/>
    <w:rsid w:val="00965A36"/>
    <w:rsid w:val="009674A2"/>
    <w:rsid w:val="00974278"/>
    <w:rsid w:val="00974D8B"/>
    <w:rsid w:val="0098451F"/>
    <w:rsid w:val="00987F00"/>
    <w:rsid w:val="009900BC"/>
    <w:rsid w:val="009906D5"/>
    <w:rsid w:val="00991186"/>
    <w:rsid w:val="00991E6A"/>
    <w:rsid w:val="00995C95"/>
    <w:rsid w:val="009A0EDF"/>
    <w:rsid w:val="009A4F50"/>
    <w:rsid w:val="009A56DD"/>
    <w:rsid w:val="009A5B7C"/>
    <w:rsid w:val="009B1474"/>
    <w:rsid w:val="009B31DD"/>
    <w:rsid w:val="009B5673"/>
    <w:rsid w:val="009B7D59"/>
    <w:rsid w:val="009C0784"/>
    <w:rsid w:val="009C0AAB"/>
    <w:rsid w:val="009C1319"/>
    <w:rsid w:val="009C196E"/>
    <w:rsid w:val="009C62DD"/>
    <w:rsid w:val="009D0AF2"/>
    <w:rsid w:val="009D2C7E"/>
    <w:rsid w:val="009D4162"/>
    <w:rsid w:val="009D422E"/>
    <w:rsid w:val="009D44DC"/>
    <w:rsid w:val="009D6401"/>
    <w:rsid w:val="009E0BCC"/>
    <w:rsid w:val="009E2E05"/>
    <w:rsid w:val="009E303D"/>
    <w:rsid w:val="009E5BB1"/>
    <w:rsid w:val="009F05EB"/>
    <w:rsid w:val="009F40D3"/>
    <w:rsid w:val="009F6C75"/>
    <w:rsid w:val="00A036A8"/>
    <w:rsid w:val="00A05981"/>
    <w:rsid w:val="00A05989"/>
    <w:rsid w:val="00A0777E"/>
    <w:rsid w:val="00A1167F"/>
    <w:rsid w:val="00A1394B"/>
    <w:rsid w:val="00A16C0E"/>
    <w:rsid w:val="00A204C1"/>
    <w:rsid w:val="00A231B7"/>
    <w:rsid w:val="00A23DDD"/>
    <w:rsid w:val="00A244F5"/>
    <w:rsid w:val="00A30371"/>
    <w:rsid w:val="00A31210"/>
    <w:rsid w:val="00A32F90"/>
    <w:rsid w:val="00A36869"/>
    <w:rsid w:val="00A41CBE"/>
    <w:rsid w:val="00A44624"/>
    <w:rsid w:val="00A45CAC"/>
    <w:rsid w:val="00A47065"/>
    <w:rsid w:val="00A55F9E"/>
    <w:rsid w:val="00A569EE"/>
    <w:rsid w:val="00A60BCB"/>
    <w:rsid w:val="00A614AF"/>
    <w:rsid w:val="00A639A1"/>
    <w:rsid w:val="00A6429C"/>
    <w:rsid w:val="00A650E0"/>
    <w:rsid w:val="00A65181"/>
    <w:rsid w:val="00A664C4"/>
    <w:rsid w:val="00A6787A"/>
    <w:rsid w:val="00A709AE"/>
    <w:rsid w:val="00A751A1"/>
    <w:rsid w:val="00A8002C"/>
    <w:rsid w:val="00A82908"/>
    <w:rsid w:val="00A8400E"/>
    <w:rsid w:val="00A852A1"/>
    <w:rsid w:val="00A87DC3"/>
    <w:rsid w:val="00A90360"/>
    <w:rsid w:val="00A91BC9"/>
    <w:rsid w:val="00A91CF4"/>
    <w:rsid w:val="00A923FA"/>
    <w:rsid w:val="00A94C90"/>
    <w:rsid w:val="00A95E52"/>
    <w:rsid w:val="00A9773D"/>
    <w:rsid w:val="00AA10D1"/>
    <w:rsid w:val="00AA141D"/>
    <w:rsid w:val="00AA33D5"/>
    <w:rsid w:val="00AA3492"/>
    <w:rsid w:val="00AA6F5B"/>
    <w:rsid w:val="00AB0549"/>
    <w:rsid w:val="00AB15EC"/>
    <w:rsid w:val="00AB32CB"/>
    <w:rsid w:val="00AB598B"/>
    <w:rsid w:val="00AB670B"/>
    <w:rsid w:val="00AB72AD"/>
    <w:rsid w:val="00AB7405"/>
    <w:rsid w:val="00AC195C"/>
    <w:rsid w:val="00AC35A3"/>
    <w:rsid w:val="00AC7046"/>
    <w:rsid w:val="00AD29DF"/>
    <w:rsid w:val="00AD385D"/>
    <w:rsid w:val="00AD6743"/>
    <w:rsid w:val="00AD6CE5"/>
    <w:rsid w:val="00AE62A8"/>
    <w:rsid w:val="00AE73DC"/>
    <w:rsid w:val="00AE7969"/>
    <w:rsid w:val="00AF2BEF"/>
    <w:rsid w:val="00AF690C"/>
    <w:rsid w:val="00AF6CAE"/>
    <w:rsid w:val="00B020C6"/>
    <w:rsid w:val="00B02F84"/>
    <w:rsid w:val="00B0627B"/>
    <w:rsid w:val="00B13D61"/>
    <w:rsid w:val="00B14B52"/>
    <w:rsid w:val="00B1556E"/>
    <w:rsid w:val="00B16212"/>
    <w:rsid w:val="00B165EF"/>
    <w:rsid w:val="00B16959"/>
    <w:rsid w:val="00B218C9"/>
    <w:rsid w:val="00B22C96"/>
    <w:rsid w:val="00B22FDB"/>
    <w:rsid w:val="00B23CA7"/>
    <w:rsid w:val="00B24816"/>
    <w:rsid w:val="00B27771"/>
    <w:rsid w:val="00B319C2"/>
    <w:rsid w:val="00B32E0F"/>
    <w:rsid w:val="00B349AF"/>
    <w:rsid w:val="00B35169"/>
    <w:rsid w:val="00B41178"/>
    <w:rsid w:val="00B4412C"/>
    <w:rsid w:val="00B4542F"/>
    <w:rsid w:val="00B45E13"/>
    <w:rsid w:val="00B46925"/>
    <w:rsid w:val="00B46CAD"/>
    <w:rsid w:val="00B50910"/>
    <w:rsid w:val="00B512A6"/>
    <w:rsid w:val="00B51469"/>
    <w:rsid w:val="00B51C35"/>
    <w:rsid w:val="00B52297"/>
    <w:rsid w:val="00B658EE"/>
    <w:rsid w:val="00B65E21"/>
    <w:rsid w:val="00B669C9"/>
    <w:rsid w:val="00B7076C"/>
    <w:rsid w:val="00B71E87"/>
    <w:rsid w:val="00B724BC"/>
    <w:rsid w:val="00B739BE"/>
    <w:rsid w:val="00B73E98"/>
    <w:rsid w:val="00B83AED"/>
    <w:rsid w:val="00B8704D"/>
    <w:rsid w:val="00B876DF"/>
    <w:rsid w:val="00B95013"/>
    <w:rsid w:val="00B971EF"/>
    <w:rsid w:val="00B974DA"/>
    <w:rsid w:val="00B97B54"/>
    <w:rsid w:val="00BA013E"/>
    <w:rsid w:val="00BA33F2"/>
    <w:rsid w:val="00BB28EB"/>
    <w:rsid w:val="00BB6A70"/>
    <w:rsid w:val="00BC3C70"/>
    <w:rsid w:val="00BC49F0"/>
    <w:rsid w:val="00BC6C67"/>
    <w:rsid w:val="00BD288F"/>
    <w:rsid w:val="00BD5344"/>
    <w:rsid w:val="00BE01E0"/>
    <w:rsid w:val="00BE2A3C"/>
    <w:rsid w:val="00BF4F68"/>
    <w:rsid w:val="00BF5E2F"/>
    <w:rsid w:val="00BF5FE9"/>
    <w:rsid w:val="00BF7324"/>
    <w:rsid w:val="00C01659"/>
    <w:rsid w:val="00C03176"/>
    <w:rsid w:val="00C0385F"/>
    <w:rsid w:val="00C0498A"/>
    <w:rsid w:val="00C04FBD"/>
    <w:rsid w:val="00C06128"/>
    <w:rsid w:val="00C06C56"/>
    <w:rsid w:val="00C11045"/>
    <w:rsid w:val="00C14145"/>
    <w:rsid w:val="00C1780B"/>
    <w:rsid w:val="00C17F9D"/>
    <w:rsid w:val="00C203C1"/>
    <w:rsid w:val="00C22105"/>
    <w:rsid w:val="00C22355"/>
    <w:rsid w:val="00C22F23"/>
    <w:rsid w:val="00C24CD2"/>
    <w:rsid w:val="00C27A19"/>
    <w:rsid w:val="00C40A83"/>
    <w:rsid w:val="00C417D5"/>
    <w:rsid w:val="00C44235"/>
    <w:rsid w:val="00C45B1D"/>
    <w:rsid w:val="00C46453"/>
    <w:rsid w:val="00C501A7"/>
    <w:rsid w:val="00C51700"/>
    <w:rsid w:val="00C545FC"/>
    <w:rsid w:val="00C57C51"/>
    <w:rsid w:val="00C610EF"/>
    <w:rsid w:val="00C62631"/>
    <w:rsid w:val="00C644D6"/>
    <w:rsid w:val="00C70C21"/>
    <w:rsid w:val="00C71670"/>
    <w:rsid w:val="00C7347F"/>
    <w:rsid w:val="00C754CC"/>
    <w:rsid w:val="00C80DE2"/>
    <w:rsid w:val="00C81712"/>
    <w:rsid w:val="00C81E64"/>
    <w:rsid w:val="00C87CE4"/>
    <w:rsid w:val="00C90DDC"/>
    <w:rsid w:val="00CA07B6"/>
    <w:rsid w:val="00CA5F0B"/>
    <w:rsid w:val="00CA69B5"/>
    <w:rsid w:val="00CB2685"/>
    <w:rsid w:val="00CB3943"/>
    <w:rsid w:val="00CC099B"/>
    <w:rsid w:val="00CD1BB0"/>
    <w:rsid w:val="00CD3A49"/>
    <w:rsid w:val="00CD5C5C"/>
    <w:rsid w:val="00CE0789"/>
    <w:rsid w:val="00CE1038"/>
    <w:rsid w:val="00CE1392"/>
    <w:rsid w:val="00CE359F"/>
    <w:rsid w:val="00CE3707"/>
    <w:rsid w:val="00CE4497"/>
    <w:rsid w:val="00CF30FE"/>
    <w:rsid w:val="00CF65D6"/>
    <w:rsid w:val="00D00040"/>
    <w:rsid w:val="00D060C3"/>
    <w:rsid w:val="00D076AB"/>
    <w:rsid w:val="00D11818"/>
    <w:rsid w:val="00D118E7"/>
    <w:rsid w:val="00D11A52"/>
    <w:rsid w:val="00D150B7"/>
    <w:rsid w:val="00D1733B"/>
    <w:rsid w:val="00D220E6"/>
    <w:rsid w:val="00D23B4C"/>
    <w:rsid w:val="00D26596"/>
    <w:rsid w:val="00D27AD4"/>
    <w:rsid w:val="00D304C0"/>
    <w:rsid w:val="00D30C98"/>
    <w:rsid w:val="00D348B4"/>
    <w:rsid w:val="00D37275"/>
    <w:rsid w:val="00D4103D"/>
    <w:rsid w:val="00D41050"/>
    <w:rsid w:val="00D41D21"/>
    <w:rsid w:val="00D42F2A"/>
    <w:rsid w:val="00D43277"/>
    <w:rsid w:val="00D458C6"/>
    <w:rsid w:val="00D46BCC"/>
    <w:rsid w:val="00D4742A"/>
    <w:rsid w:val="00D4788D"/>
    <w:rsid w:val="00D547F6"/>
    <w:rsid w:val="00D54E4A"/>
    <w:rsid w:val="00D60A7F"/>
    <w:rsid w:val="00D664B3"/>
    <w:rsid w:val="00D66C83"/>
    <w:rsid w:val="00D72677"/>
    <w:rsid w:val="00D74C50"/>
    <w:rsid w:val="00D8374C"/>
    <w:rsid w:val="00D921F8"/>
    <w:rsid w:val="00D93EF5"/>
    <w:rsid w:val="00D94A11"/>
    <w:rsid w:val="00D96DF4"/>
    <w:rsid w:val="00DA00B1"/>
    <w:rsid w:val="00DA376D"/>
    <w:rsid w:val="00DA792A"/>
    <w:rsid w:val="00DA7F49"/>
    <w:rsid w:val="00DB1DED"/>
    <w:rsid w:val="00DB63FA"/>
    <w:rsid w:val="00DC05CC"/>
    <w:rsid w:val="00DC546B"/>
    <w:rsid w:val="00DC5E2C"/>
    <w:rsid w:val="00DC6B6A"/>
    <w:rsid w:val="00DD0221"/>
    <w:rsid w:val="00DD0336"/>
    <w:rsid w:val="00DD06AA"/>
    <w:rsid w:val="00DD3007"/>
    <w:rsid w:val="00DD348B"/>
    <w:rsid w:val="00DD387E"/>
    <w:rsid w:val="00DD4D15"/>
    <w:rsid w:val="00DE0A2E"/>
    <w:rsid w:val="00DE0A43"/>
    <w:rsid w:val="00DE1341"/>
    <w:rsid w:val="00DE2D46"/>
    <w:rsid w:val="00DE67F8"/>
    <w:rsid w:val="00DE6F03"/>
    <w:rsid w:val="00DF0164"/>
    <w:rsid w:val="00DF1F62"/>
    <w:rsid w:val="00DF4F70"/>
    <w:rsid w:val="00E0140E"/>
    <w:rsid w:val="00E01B85"/>
    <w:rsid w:val="00E0214F"/>
    <w:rsid w:val="00E02FD4"/>
    <w:rsid w:val="00E03663"/>
    <w:rsid w:val="00E046A2"/>
    <w:rsid w:val="00E11702"/>
    <w:rsid w:val="00E17325"/>
    <w:rsid w:val="00E24ECF"/>
    <w:rsid w:val="00E24FBB"/>
    <w:rsid w:val="00E25B13"/>
    <w:rsid w:val="00E26135"/>
    <w:rsid w:val="00E266BB"/>
    <w:rsid w:val="00E31B8D"/>
    <w:rsid w:val="00E33100"/>
    <w:rsid w:val="00E34179"/>
    <w:rsid w:val="00E36895"/>
    <w:rsid w:val="00E36D62"/>
    <w:rsid w:val="00E37381"/>
    <w:rsid w:val="00E40850"/>
    <w:rsid w:val="00E40A9E"/>
    <w:rsid w:val="00E45801"/>
    <w:rsid w:val="00E4607F"/>
    <w:rsid w:val="00E464AB"/>
    <w:rsid w:val="00E53A7B"/>
    <w:rsid w:val="00E560F0"/>
    <w:rsid w:val="00E60233"/>
    <w:rsid w:val="00E60653"/>
    <w:rsid w:val="00E609E3"/>
    <w:rsid w:val="00E645B5"/>
    <w:rsid w:val="00E66793"/>
    <w:rsid w:val="00E73234"/>
    <w:rsid w:val="00E758C3"/>
    <w:rsid w:val="00E760DA"/>
    <w:rsid w:val="00E76939"/>
    <w:rsid w:val="00E81588"/>
    <w:rsid w:val="00E821E2"/>
    <w:rsid w:val="00E93901"/>
    <w:rsid w:val="00E95AB3"/>
    <w:rsid w:val="00E966CB"/>
    <w:rsid w:val="00EA14B5"/>
    <w:rsid w:val="00EA1B32"/>
    <w:rsid w:val="00EA7271"/>
    <w:rsid w:val="00EA7C61"/>
    <w:rsid w:val="00EB5F35"/>
    <w:rsid w:val="00EC0529"/>
    <w:rsid w:val="00EC4892"/>
    <w:rsid w:val="00EC5688"/>
    <w:rsid w:val="00EC7AEC"/>
    <w:rsid w:val="00EC7B61"/>
    <w:rsid w:val="00ED163B"/>
    <w:rsid w:val="00ED2AEC"/>
    <w:rsid w:val="00EE1531"/>
    <w:rsid w:val="00EE3139"/>
    <w:rsid w:val="00EE3691"/>
    <w:rsid w:val="00EE3745"/>
    <w:rsid w:val="00EE51AF"/>
    <w:rsid w:val="00EF05EB"/>
    <w:rsid w:val="00EF3D11"/>
    <w:rsid w:val="00F02F2F"/>
    <w:rsid w:val="00F03277"/>
    <w:rsid w:val="00F03814"/>
    <w:rsid w:val="00F04CFA"/>
    <w:rsid w:val="00F0528A"/>
    <w:rsid w:val="00F0684B"/>
    <w:rsid w:val="00F11C77"/>
    <w:rsid w:val="00F146BE"/>
    <w:rsid w:val="00F1529E"/>
    <w:rsid w:val="00F16AA3"/>
    <w:rsid w:val="00F31533"/>
    <w:rsid w:val="00F333AC"/>
    <w:rsid w:val="00F33B5A"/>
    <w:rsid w:val="00F342FA"/>
    <w:rsid w:val="00F373BF"/>
    <w:rsid w:val="00F37484"/>
    <w:rsid w:val="00F40A3A"/>
    <w:rsid w:val="00F43129"/>
    <w:rsid w:val="00F44D49"/>
    <w:rsid w:val="00F4626B"/>
    <w:rsid w:val="00F5068B"/>
    <w:rsid w:val="00F563DD"/>
    <w:rsid w:val="00F623D6"/>
    <w:rsid w:val="00F624F0"/>
    <w:rsid w:val="00F64BA6"/>
    <w:rsid w:val="00F67198"/>
    <w:rsid w:val="00F73AF3"/>
    <w:rsid w:val="00F73E44"/>
    <w:rsid w:val="00F73E87"/>
    <w:rsid w:val="00F74845"/>
    <w:rsid w:val="00F75D8B"/>
    <w:rsid w:val="00F8056D"/>
    <w:rsid w:val="00F814AC"/>
    <w:rsid w:val="00F81914"/>
    <w:rsid w:val="00F84C6B"/>
    <w:rsid w:val="00F90716"/>
    <w:rsid w:val="00F92DED"/>
    <w:rsid w:val="00F96CB3"/>
    <w:rsid w:val="00F97BDB"/>
    <w:rsid w:val="00FA01B8"/>
    <w:rsid w:val="00FA18C4"/>
    <w:rsid w:val="00FA3E31"/>
    <w:rsid w:val="00FA653A"/>
    <w:rsid w:val="00FB33AF"/>
    <w:rsid w:val="00FB3EF2"/>
    <w:rsid w:val="00FB6770"/>
    <w:rsid w:val="00FC20B6"/>
    <w:rsid w:val="00FD2238"/>
    <w:rsid w:val="00FD2D0C"/>
    <w:rsid w:val="00FD49C1"/>
    <w:rsid w:val="00FD4B58"/>
    <w:rsid w:val="00FD6FFD"/>
    <w:rsid w:val="00FE79B1"/>
    <w:rsid w:val="00FF2BFB"/>
    <w:rsid w:val="00FF4C7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976BB"/>
  <w15:docId w15:val="{05D1EA7C-1B78-454B-A19F-CA0F51423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hu-HU" w:eastAsia="hu-HU"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91E6A"/>
  </w:style>
  <w:style w:type="paragraph" w:styleId="Cmsor1">
    <w:name w:val="heading 1"/>
    <w:basedOn w:val="Norml"/>
    <w:next w:val="Norml"/>
    <w:link w:val="Cmsor1Char"/>
    <w:uiPriority w:val="9"/>
    <w:qFormat/>
    <w:rsid w:val="00991E6A"/>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Cmsor2">
    <w:name w:val="heading 2"/>
    <w:basedOn w:val="Norml"/>
    <w:next w:val="Norml"/>
    <w:link w:val="Cmsor2Char"/>
    <w:uiPriority w:val="9"/>
    <w:unhideWhenUsed/>
    <w:qFormat/>
    <w:rsid w:val="00991E6A"/>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Cmsor3">
    <w:name w:val="heading 3"/>
    <w:basedOn w:val="Norml"/>
    <w:next w:val="Norml"/>
    <w:link w:val="Cmsor3Char"/>
    <w:uiPriority w:val="9"/>
    <w:unhideWhenUsed/>
    <w:qFormat/>
    <w:rsid w:val="00991E6A"/>
    <w:pPr>
      <w:pBdr>
        <w:top w:val="single" w:sz="6" w:space="2" w:color="5B9BD5" w:themeColor="accent1"/>
      </w:pBdr>
      <w:spacing w:before="300" w:after="0"/>
      <w:outlineLvl w:val="2"/>
    </w:pPr>
    <w:rPr>
      <w:caps/>
      <w:color w:val="1F4D78" w:themeColor="accent1" w:themeShade="7F"/>
      <w:spacing w:val="15"/>
    </w:rPr>
  </w:style>
  <w:style w:type="paragraph" w:styleId="Cmsor4">
    <w:name w:val="heading 4"/>
    <w:basedOn w:val="Norml"/>
    <w:next w:val="Norml"/>
    <w:link w:val="Cmsor4Char"/>
    <w:uiPriority w:val="9"/>
    <w:semiHidden/>
    <w:unhideWhenUsed/>
    <w:qFormat/>
    <w:rsid w:val="00991E6A"/>
    <w:pPr>
      <w:pBdr>
        <w:top w:val="dotted" w:sz="6" w:space="2" w:color="5B9BD5" w:themeColor="accent1"/>
      </w:pBdr>
      <w:spacing w:before="200" w:after="0"/>
      <w:outlineLvl w:val="3"/>
    </w:pPr>
    <w:rPr>
      <w:caps/>
      <w:color w:val="2E74B5" w:themeColor="accent1" w:themeShade="BF"/>
      <w:spacing w:val="10"/>
    </w:rPr>
  </w:style>
  <w:style w:type="paragraph" w:styleId="Cmsor5">
    <w:name w:val="heading 5"/>
    <w:basedOn w:val="Norml"/>
    <w:next w:val="Norml"/>
    <w:link w:val="Cmsor5Char"/>
    <w:uiPriority w:val="9"/>
    <w:semiHidden/>
    <w:unhideWhenUsed/>
    <w:qFormat/>
    <w:rsid w:val="00991E6A"/>
    <w:pPr>
      <w:pBdr>
        <w:bottom w:val="single" w:sz="6" w:space="1" w:color="5B9BD5" w:themeColor="accent1"/>
      </w:pBdr>
      <w:spacing w:before="200" w:after="0"/>
      <w:outlineLvl w:val="4"/>
    </w:pPr>
    <w:rPr>
      <w:caps/>
      <w:color w:val="2E74B5" w:themeColor="accent1" w:themeShade="BF"/>
      <w:spacing w:val="10"/>
    </w:rPr>
  </w:style>
  <w:style w:type="paragraph" w:styleId="Cmsor6">
    <w:name w:val="heading 6"/>
    <w:basedOn w:val="Norml"/>
    <w:next w:val="Norml"/>
    <w:link w:val="Cmsor6Char"/>
    <w:uiPriority w:val="9"/>
    <w:semiHidden/>
    <w:unhideWhenUsed/>
    <w:qFormat/>
    <w:rsid w:val="00991E6A"/>
    <w:pPr>
      <w:pBdr>
        <w:bottom w:val="dotted" w:sz="6" w:space="1" w:color="5B9BD5" w:themeColor="accent1"/>
      </w:pBdr>
      <w:spacing w:before="200" w:after="0"/>
      <w:outlineLvl w:val="5"/>
    </w:pPr>
    <w:rPr>
      <w:caps/>
      <w:color w:val="2E74B5" w:themeColor="accent1" w:themeShade="BF"/>
      <w:spacing w:val="10"/>
    </w:rPr>
  </w:style>
  <w:style w:type="paragraph" w:styleId="Cmsor7">
    <w:name w:val="heading 7"/>
    <w:basedOn w:val="Norml"/>
    <w:next w:val="Norml"/>
    <w:link w:val="Cmsor7Char"/>
    <w:uiPriority w:val="9"/>
    <w:semiHidden/>
    <w:unhideWhenUsed/>
    <w:qFormat/>
    <w:rsid w:val="00991E6A"/>
    <w:pPr>
      <w:spacing w:before="200" w:after="0"/>
      <w:outlineLvl w:val="6"/>
    </w:pPr>
    <w:rPr>
      <w:caps/>
      <w:color w:val="2E74B5" w:themeColor="accent1" w:themeShade="BF"/>
      <w:spacing w:val="10"/>
    </w:rPr>
  </w:style>
  <w:style w:type="paragraph" w:styleId="Cmsor8">
    <w:name w:val="heading 8"/>
    <w:basedOn w:val="Norml"/>
    <w:next w:val="Norml"/>
    <w:link w:val="Cmsor8Char"/>
    <w:uiPriority w:val="9"/>
    <w:semiHidden/>
    <w:unhideWhenUsed/>
    <w:qFormat/>
    <w:rsid w:val="00991E6A"/>
    <w:pPr>
      <w:spacing w:before="200" w:after="0"/>
      <w:outlineLvl w:val="7"/>
    </w:pPr>
    <w:rPr>
      <w:caps/>
      <w:spacing w:val="10"/>
      <w:sz w:val="18"/>
      <w:szCs w:val="18"/>
    </w:rPr>
  </w:style>
  <w:style w:type="paragraph" w:styleId="Cmsor9">
    <w:name w:val="heading 9"/>
    <w:basedOn w:val="Norml"/>
    <w:next w:val="Norml"/>
    <w:link w:val="Cmsor9Char"/>
    <w:uiPriority w:val="9"/>
    <w:semiHidden/>
    <w:unhideWhenUsed/>
    <w:qFormat/>
    <w:rsid w:val="00991E6A"/>
    <w:pPr>
      <w:spacing w:before="200" w:after="0"/>
      <w:outlineLvl w:val="8"/>
    </w:pPr>
    <w:rPr>
      <w:i/>
      <w:iCs/>
      <w:caps/>
      <w:spacing w:val="10"/>
      <w:sz w:val="18"/>
      <w:szCs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andard">
    <w:name w:val="Standard"/>
    <w:rsid w:val="00EE51AF"/>
    <w:rPr>
      <w:sz w:val="24"/>
      <w:szCs w:val="24"/>
      <w:lang w:val="en-US" w:eastAsia="en-US"/>
    </w:rPr>
  </w:style>
  <w:style w:type="paragraph" w:customStyle="1" w:styleId="Heading">
    <w:name w:val="Heading"/>
    <w:basedOn w:val="Standard"/>
    <w:next w:val="Textbody"/>
    <w:rsid w:val="00EE51AF"/>
    <w:pPr>
      <w:keepNext/>
      <w:spacing w:before="240" w:after="120"/>
    </w:pPr>
    <w:rPr>
      <w:rFonts w:ascii="Liberation Sans" w:eastAsia="Arial Unicode MS" w:hAnsi="Liberation Sans" w:cs="Arial Unicode MS"/>
      <w:sz w:val="28"/>
      <w:szCs w:val="28"/>
    </w:rPr>
  </w:style>
  <w:style w:type="paragraph" w:customStyle="1" w:styleId="Textbody">
    <w:name w:val="Text body"/>
    <w:basedOn w:val="Standard"/>
    <w:rsid w:val="00EE51AF"/>
    <w:pPr>
      <w:spacing w:after="120"/>
    </w:pPr>
  </w:style>
  <w:style w:type="paragraph" w:styleId="Lista">
    <w:name w:val="List"/>
    <w:basedOn w:val="TextBody0"/>
    <w:rsid w:val="00EE51AF"/>
    <w:rPr>
      <w:rFonts w:cs="Mangal"/>
    </w:rPr>
  </w:style>
  <w:style w:type="paragraph" w:customStyle="1" w:styleId="Kpalrs1">
    <w:name w:val="Képaláírás1"/>
    <w:basedOn w:val="Standard"/>
    <w:rsid w:val="00EE51AF"/>
    <w:pPr>
      <w:suppressLineNumbers/>
      <w:spacing w:before="120" w:after="120"/>
    </w:pPr>
    <w:rPr>
      <w:rFonts w:cs="Mangal"/>
      <w:i/>
      <w:iCs/>
    </w:rPr>
  </w:style>
  <w:style w:type="paragraph" w:customStyle="1" w:styleId="Index">
    <w:name w:val="Index"/>
    <w:basedOn w:val="Standard"/>
    <w:rsid w:val="00EE51AF"/>
    <w:pPr>
      <w:suppressLineNumbers/>
    </w:pPr>
    <w:rPr>
      <w:rFonts w:cs="Mangal"/>
    </w:rPr>
  </w:style>
  <w:style w:type="paragraph" w:customStyle="1" w:styleId="Cmsor51">
    <w:name w:val="Címsor 51"/>
    <w:basedOn w:val="Standard"/>
    <w:rsid w:val="00EE51AF"/>
    <w:pPr>
      <w:keepNext/>
      <w:tabs>
        <w:tab w:val="left" w:pos="2016"/>
      </w:tabs>
      <w:spacing w:before="240" w:after="60"/>
      <w:ind w:left="1008" w:hanging="1008"/>
      <w:jc w:val="center"/>
      <w:outlineLvl w:val="4"/>
    </w:pPr>
    <w:rPr>
      <w:rFonts w:eastAsia="Arial Unicode MS" w:cs="Arial Unicode MS"/>
      <w:b/>
      <w:bCs/>
      <w:i/>
      <w:iCs/>
      <w:color w:val="000000"/>
      <w:sz w:val="26"/>
      <w:szCs w:val="26"/>
      <w:u w:val="single"/>
      <w:lang w:eastAsia="ar-SA"/>
    </w:rPr>
  </w:style>
  <w:style w:type="paragraph" w:customStyle="1" w:styleId="TextBody0">
    <w:name w:val="Text Body"/>
    <w:basedOn w:val="Standard"/>
    <w:rsid w:val="00EE51AF"/>
    <w:pPr>
      <w:spacing w:after="140" w:line="288" w:lineRule="auto"/>
    </w:pPr>
  </w:style>
  <w:style w:type="paragraph" w:customStyle="1" w:styleId="Kpalrs10">
    <w:name w:val="Képaláírás1"/>
    <w:basedOn w:val="Standard"/>
    <w:rsid w:val="00EE51AF"/>
    <w:pPr>
      <w:suppressLineNumbers/>
      <w:spacing w:before="120" w:after="120"/>
    </w:pPr>
    <w:rPr>
      <w:i/>
      <w:iCs/>
    </w:rPr>
  </w:style>
  <w:style w:type="paragraph" w:customStyle="1" w:styleId="FreeForm">
    <w:name w:val="Free Form"/>
    <w:rsid w:val="00EE51AF"/>
    <w:rPr>
      <w:rFonts w:eastAsia="Arial Unicode MS" w:cs="Arial Unicode MS"/>
      <w:color w:val="000000"/>
      <w:sz w:val="24"/>
    </w:rPr>
  </w:style>
  <w:style w:type="paragraph" w:customStyle="1" w:styleId="lfej1">
    <w:name w:val="Élőfej1"/>
    <w:rsid w:val="00EE51AF"/>
    <w:pPr>
      <w:tabs>
        <w:tab w:val="center" w:pos="4819"/>
        <w:tab w:val="right" w:pos="9638"/>
      </w:tabs>
    </w:pPr>
    <w:rPr>
      <w:color w:val="000000"/>
      <w:sz w:val="24"/>
      <w:szCs w:val="24"/>
    </w:rPr>
  </w:style>
  <w:style w:type="paragraph" w:customStyle="1" w:styleId="llb1">
    <w:name w:val="Élőláb1"/>
    <w:rsid w:val="00EE51AF"/>
    <w:pPr>
      <w:tabs>
        <w:tab w:val="center" w:pos="4536"/>
        <w:tab w:val="right" w:pos="9072"/>
      </w:tabs>
    </w:pPr>
    <w:rPr>
      <w:color w:val="000000"/>
      <w:sz w:val="24"/>
      <w:szCs w:val="24"/>
    </w:rPr>
  </w:style>
  <w:style w:type="paragraph" w:customStyle="1" w:styleId="Cmsor11">
    <w:name w:val="Címsor 11"/>
    <w:rsid w:val="00EE51AF"/>
    <w:pPr>
      <w:keepNext/>
      <w:tabs>
        <w:tab w:val="left" w:pos="864"/>
      </w:tabs>
      <w:ind w:left="432" w:hanging="432"/>
      <w:jc w:val="both"/>
      <w:outlineLvl w:val="0"/>
    </w:pPr>
    <w:rPr>
      <w:color w:val="000000"/>
      <w:sz w:val="28"/>
      <w:szCs w:val="28"/>
    </w:rPr>
  </w:style>
  <w:style w:type="paragraph" w:customStyle="1" w:styleId="Norml1">
    <w:name w:val="Normál1"/>
    <w:rsid w:val="00EE51AF"/>
    <w:rPr>
      <w:color w:val="000000"/>
      <w:sz w:val="24"/>
      <w:szCs w:val="24"/>
    </w:rPr>
  </w:style>
  <w:style w:type="paragraph" w:customStyle="1" w:styleId="Szvegtrzs21">
    <w:name w:val="Szövegtörzs 21"/>
    <w:rsid w:val="00EE51AF"/>
    <w:pPr>
      <w:spacing w:line="360" w:lineRule="auto"/>
      <w:jc w:val="both"/>
    </w:pPr>
    <w:rPr>
      <w:rFonts w:eastAsia="Arial Unicode MS" w:cs="Arial Unicode MS"/>
      <w:color w:val="000000"/>
      <w:sz w:val="28"/>
      <w:szCs w:val="28"/>
    </w:rPr>
  </w:style>
  <w:style w:type="paragraph" w:customStyle="1" w:styleId="Cmsor31">
    <w:name w:val="Címsor 31"/>
    <w:rsid w:val="00EE51AF"/>
    <w:pPr>
      <w:keepNext/>
      <w:tabs>
        <w:tab w:val="left" w:pos="1440"/>
      </w:tabs>
      <w:spacing w:before="240" w:after="60"/>
      <w:ind w:left="720" w:hanging="720"/>
      <w:outlineLvl w:val="2"/>
    </w:pPr>
    <w:rPr>
      <w:rFonts w:ascii="Arial" w:eastAsia="Arial Unicode MS" w:hAnsi="Arial" w:cs="Arial Unicode MS"/>
      <w:b/>
      <w:bCs/>
      <w:color w:val="000000"/>
      <w:sz w:val="26"/>
      <w:szCs w:val="26"/>
    </w:rPr>
  </w:style>
  <w:style w:type="paragraph" w:customStyle="1" w:styleId="Cmsor41">
    <w:name w:val="Címsor 41"/>
    <w:rsid w:val="00EE51AF"/>
    <w:pPr>
      <w:keepNext/>
      <w:tabs>
        <w:tab w:val="left" w:pos="1728"/>
      </w:tabs>
      <w:spacing w:before="240" w:after="60"/>
      <w:ind w:left="864" w:hanging="864"/>
      <w:outlineLvl w:val="3"/>
    </w:pPr>
    <w:rPr>
      <w:rFonts w:eastAsia="Arial Unicode MS" w:cs="Arial Unicode MS"/>
      <w:b/>
      <w:bCs/>
      <w:color w:val="000000"/>
      <w:sz w:val="28"/>
      <w:szCs w:val="28"/>
    </w:rPr>
  </w:style>
  <w:style w:type="paragraph" w:customStyle="1" w:styleId="Szvegtrzs31">
    <w:name w:val="Szövegtörzs 31"/>
    <w:rsid w:val="00EE51AF"/>
    <w:pPr>
      <w:spacing w:after="120"/>
    </w:pPr>
    <w:rPr>
      <w:rFonts w:eastAsia="Arial Unicode MS" w:cs="Arial Unicode MS"/>
      <w:color w:val="000000"/>
      <w:sz w:val="16"/>
      <w:szCs w:val="16"/>
    </w:rPr>
  </w:style>
  <w:style w:type="paragraph" w:customStyle="1" w:styleId="lfej2">
    <w:name w:val="Élőfej2"/>
    <w:basedOn w:val="Standard"/>
    <w:rsid w:val="00EE51AF"/>
  </w:style>
  <w:style w:type="paragraph" w:customStyle="1" w:styleId="llb2">
    <w:name w:val="Élőláb2"/>
    <w:basedOn w:val="Standard"/>
    <w:rsid w:val="00EE51AF"/>
  </w:style>
  <w:style w:type="paragraph" w:customStyle="1" w:styleId="Szvegtrzs1">
    <w:name w:val="Szövegtörzs1"/>
    <w:rsid w:val="00EE51AF"/>
    <w:pPr>
      <w:spacing w:after="120"/>
    </w:pPr>
    <w:rPr>
      <w:rFonts w:eastAsia="Arial Unicode MS" w:cs="Arial Unicode MS"/>
      <w:color w:val="000000"/>
      <w:sz w:val="24"/>
      <w:szCs w:val="24"/>
    </w:rPr>
  </w:style>
  <w:style w:type="paragraph" w:styleId="Listaszerbekezds">
    <w:name w:val="List Paragraph"/>
    <w:basedOn w:val="Standard"/>
    <w:uiPriority w:val="34"/>
    <w:qFormat/>
    <w:rsid w:val="00EE51AF"/>
    <w:pPr>
      <w:ind w:left="720"/>
      <w:contextualSpacing/>
    </w:pPr>
    <w:rPr>
      <w:sz w:val="20"/>
      <w:szCs w:val="20"/>
      <w:lang w:val="hu-HU" w:eastAsia="hu-HU"/>
    </w:rPr>
  </w:style>
  <w:style w:type="paragraph" w:customStyle="1" w:styleId="lfej3">
    <w:name w:val="Élőfej3"/>
    <w:basedOn w:val="Standard"/>
    <w:rsid w:val="00EE51AF"/>
    <w:pPr>
      <w:suppressLineNumbers/>
      <w:tabs>
        <w:tab w:val="center" w:pos="4536"/>
        <w:tab w:val="right" w:pos="9072"/>
      </w:tabs>
    </w:pPr>
  </w:style>
  <w:style w:type="paragraph" w:customStyle="1" w:styleId="llb3">
    <w:name w:val="Élőláb3"/>
    <w:basedOn w:val="Standard"/>
    <w:rsid w:val="00EE51AF"/>
    <w:pPr>
      <w:suppressLineNumbers/>
      <w:tabs>
        <w:tab w:val="center" w:pos="4536"/>
        <w:tab w:val="right" w:pos="9072"/>
      </w:tabs>
    </w:pPr>
  </w:style>
  <w:style w:type="paragraph" w:styleId="Buborkszveg">
    <w:name w:val="Balloon Text"/>
    <w:basedOn w:val="Standard"/>
    <w:rsid w:val="00EE51AF"/>
    <w:rPr>
      <w:rFonts w:ascii="Segoe UI" w:hAnsi="Segoe UI" w:cs="Segoe UI"/>
      <w:sz w:val="18"/>
      <w:szCs w:val="18"/>
    </w:rPr>
  </w:style>
  <w:style w:type="paragraph" w:styleId="NormlWeb">
    <w:name w:val="Normal (Web)"/>
    <w:basedOn w:val="Standard"/>
    <w:uiPriority w:val="99"/>
    <w:rsid w:val="00EE51AF"/>
    <w:pPr>
      <w:spacing w:after="100"/>
    </w:pPr>
    <w:rPr>
      <w:lang w:val="hu-HU" w:eastAsia="hu-HU"/>
    </w:rPr>
  </w:style>
  <w:style w:type="paragraph" w:customStyle="1" w:styleId="TableContents">
    <w:name w:val="Table Contents"/>
    <w:basedOn w:val="Standard"/>
    <w:rsid w:val="00EE51AF"/>
    <w:pPr>
      <w:suppressLineNumbers/>
    </w:pPr>
  </w:style>
  <w:style w:type="character" w:customStyle="1" w:styleId="InternetLink">
    <w:name w:val="Internet Link"/>
    <w:rsid w:val="00EE51AF"/>
    <w:rPr>
      <w:color w:val="000080"/>
      <w:u w:val="single"/>
    </w:rPr>
  </w:style>
  <w:style w:type="character" w:customStyle="1" w:styleId="Link">
    <w:name w:val="Link"/>
    <w:rsid w:val="00EE51AF"/>
    <w:rPr>
      <w:color w:val="000099"/>
      <w:u w:val="single"/>
    </w:rPr>
  </w:style>
  <w:style w:type="character" w:customStyle="1" w:styleId="Hyperlink0">
    <w:name w:val="Hyperlink.0"/>
    <w:rsid w:val="00EE51AF"/>
    <w:rPr>
      <w:color w:val="000000"/>
      <w:u w:val="none"/>
    </w:rPr>
  </w:style>
  <w:style w:type="character" w:customStyle="1" w:styleId="ListLabel1">
    <w:name w:val="ListLabel 1"/>
    <w:rsid w:val="00EE51AF"/>
    <w:rPr>
      <w:b/>
      <w:color w:val="000000"/>
      <w:sz w:val="24"/>
      <w:szCs w:val="24"/>
    </w:rPr>
  </w:style>
  <w:style w:type="character" w:customStyle="1" w:styleId="ListLabel2">
    <w:name w:val="ListLabel 2"/>
    <w:rsid w:val="00EE51AF"/>
    <w:rPr>
      <w:color w:val="000000"/>
      <w:sz w:val="24"/>
      <w:szCs w:val="24"/>
    </w:rPr>
  </w:style>
  <w:style w:type="character" w:customStyle="1" w:styleId="ListLabel3">
    <w:name w:val="ListLabel 3"/>
    <w:rsid w:val="00EE51AF"/>
    <w:rPr>
      <w:i/>
      <w:iCs/>
      <w:color w:val="800080"/>
      <w:sz w:val="21"/>
      <w:szCs w:val="21"/>
    </w:rPr>
  </w:style>
  <w:style w:type="character" w:customStyle="1" w:styleId="ListLabel4">
    <w:name w:val="ListLabel 4"/>
    <w:rsid w:val="00EE51AF"/>
    <w:rPr>
      <w:i/>
      <w:iCs/>
      <w:color w:val="000000"/>
      <w:sz w:val="21"/>
      <w:szCs w:val="21"/>
    </w:rPr>
  </w:style>
  <w:style w:type="character" w:customStyle="1" w:styleId="ListLabel5">
    <w:name w:val="ListLabel 5"/>
    <w:rsid w:val="00EE51AF"/>
    <w:rPr>
      <w:i/>
      <w:iCs/>
      <w:color w:val="000000"/>
      <w:sz w:val="24"/>
      <w:szCs w:val="24"/>
    </w:rPr>
  </w:style>
  <w:style w:type="character" w:customStyle="1" w:styleId="ListLabel6">
    <w:name w:val="ListLabel 6"/>
    <w:rsid w:val="00EE51AF"/>
    <w:rPr>
      <w:color w:val="000000"/>
    </w:rPr>
  </w:style>
  <w:style w:type="character" w:customStyle="1" w:styleId="ListLabel7">
    <w:name w:val="ListLabel 7"/>
    <w:rsid w:val="00EE51AF"/>
    <w:rPr>
      <w:i/>
      <w:iCs/>
      <w:color w:val="000000"/>
    </w:rPr>
  </w:style>
  <w:style w:type="character" w:customStyle="1" w:styleId="ListLabel8">
    <w:name w:val="ListLabel 8"/>
    <w:rsid w:val="00EE51AF"/>
    <w:rPr>
      <w:sz w:val="24"/>
      <w:szCs w:val="24"/>
    </w:rPr>
  </w:style>
  <w:style w:type="character" w:customStyle="1" w:styleId="ListLabel9">
    <w:name w:val="ListLabel 9"/>
    <w:rsid w:val="00EE51AF"/>
    <w:rPr>
      <w:rFonts w:eastAsia="Times New Roman" w:cs="Times New Roman"/>
      <w:b w:val="0"/>
      <w:bCs w:val="0"/>
      <w:i w:val="0"/>
      <w:iCs w:val="0"/>
      <w:caps w:val="0"/>
      <w:smallCaps w:val="0"/>
      <w:strike w:val="0"/>
      <w:dstrike w:val="0"/>
      <w:color w:val="000000"/>
      <w:spacing w:val="0"/>
      <w:position w:val="0"/>
      <w:sz w:val="20"/>
      <w:szCs w:val="20"/>
      <w:u w:val="none"/>
      <w:vertAlign w:val="baseline"/>
      <w:em w:val="none"/>
    </w:rPr>
  </w:style>
  <w:style w:type="character" w:customStyle="1" w:styleId="ListLabel10">
    <w:name w:val="ListLabel 10"/>
    <w:rsid w:val="00EE51AF"/>
    <w:rPr>
      <w:color w:val="000000"/>
      <w:sz w:val="21"/>
      <w:szCs w:val="21"/>
    </w:rPr>
  </w:style>
  <w:style w:type="character" w:customStyle="1" w:styleId="ListLabel11">
    <w:name w:val="ListLabel 11"/>
    <w:rsid w:val="00EE51AF"/>
    <w:rPr>
      <w:b w:val="0"/>
      <w:i/>
      <w:color w:val="000000"/>
    </w:rPr>
  </w:style>
  <w:style w:type="character" w:customStyle="1" w:styleId="ListLabel12">
    <w:name w:val="ListLabel 12"/>
    <w:rsid w:val="00EE51AF"/>
    <w:rPr>
      <w:rFonts w:cs="Courier New"/>
    </w:rPr>
  </w:style>
  <w:style w:type="character" w:customStyle="1" w:styleId="ListLabel13">
    <w:name w:val="ListLabel 13"/>
    <w:rsid w:val="00EE51AF"/>
    <w:rPr>
      <w:rFonts w:cs="Times New Roman"/>
    </w:rPr>
  </w:style>
  <w:style w:type="character" w:customStyle="1" w:styleId="ListLabel14">
    <w:name w:val="ListLabel 14"/>
    <w:rsid w:val="00EE51AF"/>
    <w:rPr>
      <w:rFonts w:eastAsia="Times New Roman" w:cs="Arial"/>
    </w:rPr>
  </w:style>
  <w:style w:type="character" w:customStyle="1" w:styleId="ListLabel15">
    <w:name w:val="ListLabel 15"/>
    <w:rsid w:val="00EE51AF"/>
    <w:rPr>
      <w:rFonts w:eastAsia="Times New Roman" w:cs="Times New Roman"/>
    </w:rPr>
  </w:style>
  <w:style w:type="character" w:customStyle="1" w:styleId="ListLabel16">
    <w:name w:val="ListLabel 16"/>
    <w:rsid w:val="00EE51AF"/>
    <w:rPr>
      <w:rFonts w:cs="Symbol"/>
    </w:rPr>
  </w:style>
  <w:style w:type="character" w:customStyle="1" w:styleId="ListLabel17">
    <w:name w:val="ListLabel 17"/>
    <w:rsid w:val="00EE51AF"/>
    <w:rPr>
      <w:rFonts w:cs="Wingdings"/>
    </w:rPr>
  </w:style>
  <w:style w:type="character" w:styleId="Kiemels">
    <w:name w:val="Emphasis"/>
    <w:uiPriority w:val="20"/>
    <w:qFormat/>
    <w:rsid w:val="00991E6A"/>
    <w:rPr>
      <w:caps/>
      <w:color w:val="1F4D78" w:themeColor="accent1" w:themeShade="7F"/>
      <w:spacing w:val="5"/>
    </w:rPr>
  </w:style>
  <w:style w:type="character" w:customStyle="1" w:styleId="lfejChar">
    <w:name w:val="Élőfej Char"/>
    <w:basedOn w:val="Bekezdsalapbettpusa"/>
    <w:uiPriority w:val="99"/>
    <w:rsid w:val="00EE51AF"/>
    <w:rPr>
      <w:sz w:val="24"/>
      <w:szCs w:val="24"/>
      <w:lang w:val="en-US" w:eastAsia="en-US"/>
    </w:rPr>
  </w:style>
  <w:style w:type="character" w:customStyle="1" w:styleId="llbChar">
    <w:name w:val="Élőláb Char"/>
    <w:basedOn w:val="Bekezdsalapbettpusa"/>
    <w:uiPriority w:val="99"/>
    <w:rsid w:val="00EE51AF"/>
    <w:rPr>
      <w:sz w:val="24"/>
      <w:szCs w:val="24"/>
      <w:lang w:val="en-US" w:eastAsia="en-US"/>
    </w:rPr>
  </w:style>
  <w:style w:type="character" w:customStyle="1" w:styleId="BuborkszvegChar">
    <w:name w:val="Buborékszöveg Char"/>
    <w:basedOn w:val="Bekezdsalapbettpusa"/>
    <w:rsid w:val="00EE51AF"/>
    <w:rPr>
      <w:rFonts w:ascii="Segoe UI" w:hAnsi="Segoe UI" w:cs="Segoe UI"/>
      <w:sz w:val="18"/>
      <w:szCs w:val="18"/>
      <w:lang w:val="en-US" w:eastAsia="en-US"/>
    </w:rPr>
  </w:style>
  <w:style w:type="character" w:customStyle="1" w:styleId="ListLabel18">
    <w:name w:val="ListLabel 18"/>
    <w:rsid w:val="00EE51AF"/>
    <w:rPr>
      <w:b w:val="0"/>
      <w:sz w:val="24"/>
      <w:szCs w:val="24"/>
    </w:rPr>
  </w:style>
  <w:style w:type="character" w:customStyle="1" w:styleId="ListLabel19">
    <w:name w:val="ListLabel 19"/>
    <w:rsid w:val="00EE51AF"/>
    <w:rPr>
      <w:sz w:val="24"/>
      <w:szCs w:val="24"/>
    </w:rPr>
  </w:style>
  <w:style w:type="character" w:customStyle="1" w:styleId="ListLabel20">
    <w:name w:val="ListLabel 20"/>
    <w:rsid w:val="00EE51AF"/>
    <w:rPr>
      <w:rFonts w:cs="OpenSymbol"/>
      <w:i/>
      <w:iCs/>
      <w:sz w:val="24"/>
      <w:szCs w:val="24"/>
    </w:rPr>
  </w:style>
  <w:style w:type="character" w:customStyle="1" w:styleId="ListLabel21">
    <w:name w:val="ListLabel 21"/>
    <w:rsid w:val="00EE51AF"/>
    <w:rPr>
      <w:rFonts w:cs="OpenSymbol"/>
      <w:i/>
      <w:iCs/>
      <w:sz w:val="21"/>
      <w:szCs w:val="21"/>
    </w:rPr>
  </w:style>
  <w:style w:type="character" w:customStyle="1" w:styleId="ListLabel22">
    <w:name w:val="ListLabel 22"/>
    <w:rsid w:val="00EE51AF"/>
    <w:rPr>
      <w:rFonts w:cs="OpenSymbol"/>
      <w:i/>
      <w:iCs/>
    </w:rPr>
  </w:style>
  <w:style w:type="character" w:customStyle="1" w:styleId="ListLabel23">
    <w:name w:val="ListLabel 23"/>
    <w:rsid w:val="00EE51AF"/>
    <w:rPr>
      <w:rFonts w:cs="Arial"/>
    </w:rPr>
  </w:style>
  <w:style w:type="character" w:customStyle="1" w:styleId="ListLabel24">
    <w:name w:val="ListLabel 24"/>
    <w:rsid w:val="00EE51AF"/>
    <w:rPr>
      <w:rFonts w:cs="OpenSymbol"/>
      <w:sz w:val="21"/>
      <w:szCs w:val="21"/>
    </w:rPr>
  </w:style>
  <w:style w:type="character" w:customStyle="1" w:styleId="ListLabel25">
    <w:name w:val="ListLabel 25"/>
    <w:rsid w:val="00EE51AF"/>
    <w:rPr>
      <w:rFonts w:cs="Symbol"/>
    </w:rPr>
  </w:style>
  <w:style w:type="character" w:customStyle="1" w:styleId="ListLabel26">
    <w:name w:val="ListLabel 26"/>
    <w:rsid w:val="00EE51AF"/>
    <w:rPr>
      <w:rFonts w:cs="Wingdings"/>
    </w:rPr>
  </w:style>
  <w:style w:type="character" w:customStyle="1" w:styleId="ListLabel27">
    <w:name w:val="ListLabel 27"/>
    <w:rsid w:val="00EE51AF"/>
    <w:rPr>
      <w:rFonts w:cs="Symbol"/>
      <w:sz w:val="21"/>
      <w:szCs w:val="21"/>
    </w:rPr>
  </w:style>
  <w:style w:type="character" w:customStyle="1" w:styleId="ListLabel28">
    <w:name w:val="ListLabel 28"/>
    <w:rsid w:val="00EE51AF"/>
    <w:rPr>
      <w:rFonts w:cs="OpenSymbol"/>
    </w:rPr>
  </w:style>
  <w:style w:type="character" w:customStyle="1" w:styleId="ListLabel29">
    <w:name w:val="ListLabel 29"/>
    <w:rsid w:val="00EE51AF"/>
    <w:rPr>
      <w:b w:val="0"/>
      <w:i/>
    </w:rPr>
  </w:style>
  <w:style w:type="character" w:customStyle="1" w:styleId="ListLabel30">
    <w:name w:val="ListLabel 30"/>
    <w:rsid w:val="00EE51AF"/>
    <w:rPr>
      <w:rFonts w:cs="Courier New"/>
    </w:rPr>
  </w:style>
  <w:style w:type="character" w:customStyle="1" w:styleId="ListLabel31">
    <w:name w:val="ListLabel 31"/>
    <w:rsid w:val="00EE51AF"/>
    <w:rPr>
      <w:rFonts w:cs="Tunga"/>
    </w:rPr>
  </w:style>
  <w:style w:type="character" w:customStyle="1" w:styleId="ListLabel32">
    <w:name w:val="ListLabel 32"/>
    <w:rsid w:val="00EE51AF"/>
    <w:rPr>
      <w:rFonts w:eastAsia="Calibri" w:cs="Arial"/>
      <w:b w:val="0"/>
    </w:rPr>
  </w:style>
  <w:style w:type="character" w:customStyle="1" w:styleId="ListLabel33">
    <w:name w:val="ListLabel 33"/>
    <w:rsid w:val="00EE51AF"/>
    <w:rPr>
      <w:rFonts w:eastAsia="Calibri" w:cs="Arial"/>
      <w:b w:val="0"/>
      <w:sz w:val="21"/>
      <w:szCs w:val="21"/>
    </w:rPr>
  </w:style>
  <w:style w:type="character" w:customStyle="1" w:styleId="Internetlink0">
    <w:name w:val="Internet link"/>
    <w:rsid w:val="00EE51AF"/>
    <w:rPr>
      <w:color w:val="000080"/>
      <w:u w:val="single"/>
    </w:rPr>
  </w:style>
  <w:style w:type="character" w:customStyle="1" w:styleId="BulletSymbols">
    <w:name w:val="Bullet Symbols"/>
    <w:rsid w:val="00EE51AF"/>
    <w:rPr>
      <w:rFonts w:ascii="OpenSymbol" w:eastAsia="OpenSymbol" w:hAnsi="OpenSymbol" w:cs="OpenSymbol"/>
    </w:rPr>
  </w:style>
  <w:style w:type="character" w:customStyle="1" w:styleId="NumberingSymbols">
    <w:name w:val="Numbering Symbols"/>
    <w:rsid w:val="00EE51AF"/>
  </w:style>
  <w:style w:type="numbering" w:customStyle="1" w:styleId="WWNum1">
    <w:name w:val="WWNum1"/>
    <w:basedOn w:val="Nemlista"/>
    <w:rsid w:val="00EE51AF"/>
    <w:pPr>
      <w:numPr>
        <w:numId w:val="51"/>
      </w:numPr>
    </w:pPr>
  </w:style>
  <w:style w:type="numbering" w:customStyle="1" w:styleId="WWNum2">
    <w:name w:val="WWNum2"/>
    <w:basedOn w:val="Nemlista"/>
    <w:rsid w:val="00EE51AF"/>
    <w:pPr>
      <w:numPr>
        <w:numId w:val="1"/>
      </w:numPr>
    </w:pPr>
  </w:style>
  <w:style w:type="numbering" w:customStyle="1" w:styleId="WWNum3">
    <w:name w:val="WWNum3"/>
    <w:basedOn w:val="Nemlista"/>
    <w:rsid w:val="00EE51AF"/>
    <w:pPr>
      <w:numPr>
        <w:numId w:val="2"/>
      </w:numPr>
    </w:pPr>
  </w:style>
  <w:style w:type="numbering" w:customStyle="1" w:styleId="WWNum4">
    <w:name w:val="WWNum4"/>
    <w:basedOn w:val="Nemlista"/>
    <w:rsid w:val="00EE51AF"/>
    <w:pPr>
      <w:numPr>
        <w:numId w:val="3"/>
      </w:numPr>
    </w:pPr>
  </w:style>
  <w:style w:type="numbering" w:customStyle="1" w:styleId="WWNum5">
    <w:name w:val="WWNum5"/>
    <w:basedOn w:val="Nemlista"/>
    <w:rsid w:val="00EE51AF"/>
    <w:pPr>
      <w:numPr>
        <w:numId w:val="4"/>
      </w:numPr>
    </w:pPr>
  </w:style>
  <w:style w:type="numbering" w:customStyle="1" w:styleId="WWNum6">
    <w:name w:val="WWNum6"/>
    <w:basedOn w:val="Nemlista"/>
    <w:rsid w:val="00EE51AF"/>
    <w:pPr>
      <w:numPr>
        <w:numId w:val="5"/>
      </w:numPr>
    </w:pPr>
  </w:style>
  <w:style w:type="numbering" w:customStyle="1" w:styleId="WWNum7">
    <w:name w:val="WWNum7"/>
    <w:basedOn w:val="Nemlista"/>
    <w:rsid w:val="00EE51AF"/>
    <w:pPr>
      <w:numPr>
        <w:numId w:val="6"/>
      </w:numPr>
    </w:pPr>
  </w:style>
  <w:style w:type="numbering" w:customStyle="1" w:styleId="WWNum8">
    <w:name w:val="WWNum8"/>
    <w:basedOn w:val="Nemlista"/>
    <w:rsid w:val="00EE51AF"/>
    <w:pPr>
      <w:numPr>
        <w:numId w:val="7"/>
      </w:numPr>
    </w:pPr>
  </w:style>
  <w:style w:type="numbering" w:customStyle="1" w:styleId="WWNum9">
    <w:name w:val="WWNum9"/>
    <w:basedOn w:val="Nemlista"/>
    <w:rsid w:val="00EE51AF"/>
    <w:pPr>
      <w:numPr>
        <w:numId w:val="8"/>
      </w:numPr>
    </w:pPr>
  </w:style>
  <w:style w:type="numbering" w:customStyle="1" w:styleId="WWNum10">
    <w:name w:val="WWNum10"/>
    <w:basedOn w:val="Nemlista"/>
    <w:rsid w:val="00EE51AF"/>
    <w:pPr>
      <w:numPr>
        <w:numId w:val="9"/>
      </w:numPr>
    </w:pPr>
  </w:style>
  <w:style w:type="numbering" w:customStyle="1" w:styleId="WWNum11">
    <w:name w:val="WWNum11"/>
    <w:basedOn w:val="Nemlista"/>
    <w:rsid w:val="00EE51AF"/>
    <w:pPr>
      <w:numPr>
        <w:numId w:val="10"/>
      </w:numPr>
    </w:pPr>
  </w:style>
  <w:style w:type="numbering" w:customStyle="1" w:styleId="WWNum12">
    <w:name w:val="WWNum12"/>
    <w:basedOn w:val="Nemlista"/>
    <w:rsid w:val="00EE51AF"/>
    <w:pPr>
      <w:numPr>
        <w:numId w:val="11"/>
      </w:numPr>
    </w:pPr>
  </w:style>
  <w:style w:type="numbering" w:customStyle="1" w:styleId="WWNum13">
    <w:name w:val="WWNum13"/>
    <w:basedOn w:val="Nemlista"/>
    <w:rsid w:val="00EE51AF"/>
    <w:pPr>
      <w:numPr>
        <w:numId w:val="12"/>
      </w:numPr>
    </w:pPr>
  </w:style>
  <w:style w:type="numbering" w:customStyle="1" w:styleId="WWNum14">
    <w:name w:val="WWNum14"/>
    <w:basedOn w:val="Nemlista"/>
    <w:rsid w:val="00EE51AF"/>
    <w:pPr>
      <w:numPr>
        <w:numId w:val="13"/>
      </w:numPr>
    </w:pPr>
  </w:style>
  <w:style w:type="numbering" w:customStyle="1" w:styleId="WWNum15">
    <w:name w:val="WWNum15"/>
    <w:basedOn w:val="Nemlista"/>
    <w:rsid w:val="00EE51AF"/>
    <w:pPr>
      <w:numPr>
        <w:numId w:val="14"/>
      </w:numPr>
    </w:pPr>
  </w:style>
  <w:style w:type="numbering" w:customStyle="1" w:styleId="WWNum16">
    <w:name w:val="WWNum16"/>
    <w:basedOn w:val="Nemlista"/>
    <w:rsid w:val="00EE51AF"/>
    <w:pPr>
      <w:numPr>
        <w:numId w:val="15"/>
      </w:numPr>
    </w:pPr>
  </w:style>
  <w:style w:type="numbering" w:customStyle="1" w:styleId="WWNum17">
    <w:name w:val="WWNum17"/>
    <w:basedOn w:val="Nemlista"/>
    <w:rsid w:val="00EE51AF"/>
    <w:pPr>
      <w:numPr>
        <w:numId w:val="16"/>
      </w:numPr>
    </w:pPr>
  </w:style>
  <w:style w:type="numbering" w:customStyle="1" w:styleId="WWNum18">
    <w:name w:val="WWNum18"/>
    <w:basedOn w:val="Nemlista"/>
    <w:rsid w:val="00EE51AF"/>
    <w:pPr>
      <w:numPr>
        <w:numId w:val="17"/>
      </w:numPr>
    </w:pPr>
  </w:style>
  <w:style w:type="numbering" w:customStyle="1" w:styleId="WWNum19">
    <w:name w:val="WWNum19"/>
    <w:basedOn w:val="Nemlista"/>
    <w:rsid w:val="00EE51AF"/>
    <w:pPr>
      <w:numPr>
        <w:numId w:val="18"/>
      </w:numPr>
    </w:pPr>
  </w:style>
  <w:style w:type="numbering" w:customStyle="1" w:styleId="WWNum20">
    <w:name w:val="WWNum20"/>
    <w:basedOn w:val="Nemlista"/>
    <w:rsid w:val="00EE51AF"/>
    <w:pPr>
      <w:numPr>
        <w:numId w:val="19"/>
      </w:numPr>
    </w:pPr>
  </w:style>
  <w:style w:type="numbering" w:customStyle="1" w:styleId="WWNum21">
    <w:name w:val="WWNum21"/>
    <w:basedOn w:val="Nemlista"/>
    <w:rsid w:val="00EE51AF"/>
    <w:pPr>
      <w:numPr>
        <w:numId w:val="20"/>
      </w:numPr>
    </w:pPr>
  </w:style>
  <w:style w:type="numbering" w:customStyle="1" w:styleId="WWNum22">
    <w:name w:val="WWNum22"/>
    <w:basedOn w:val="Nemlista"/>
    <w:rsid w:val="00EE51AF"/>
    <w:pPr>
      <w:numPr>
        <w:numId w:val="21"/>
      </w:numPr>
    </w:pPr>
  </w:style>
  <w:style w:type="numbering" w:customStyle="1" w:styleId="WWNum23">
    <w:name w:val="WWNum23"/>
    <w:basedOn w:val="Nemlista"/>
    <w:rsid w:val="00EE51AF"/>
    <w:pPr>
      <w:numPr>
        <w:numId w:val="50"/>
      </w:numPr>
    </w:pPr>
  </w:style>
  <w:style w:type="numbering" w:customStyle="1" w:styleId="WWNum24">
    <w:name w:val="WWNum24"/>
    <w:basedOn w:val="Nemlista"/>
    <w:rsid w:val="00EE51AF"/>
    <w:pPr>
      <w:numPr>
        <w:numId w:val="54"/>
      </w:numPr>
    </w:pPr>
  </w:style>
  <w:style w:type="numbering" w:customStyle="1" w:styleId="WWNum25">
    <w:name w:val="WWNum25"/>
    <w:basedOn w:val="Nemlista"/>
    <w:rsid w:val="00EE51AF"/>
    <w:pPr>
      <w:numPr>
        <w:numId w:val="23"/>
      </w:numPr>
    </w:pPr>
  </w:style>
  <w:style w:type="numbering" w:customStyle="1" w:styleId="WWNum26">
    <w:name w:val="WWNum26"/>
    <w:basedOn w:val="Nemlista"/>
    <w:rsid w:val="00EE51AF"/>
    <w:pPr>
      <w:numPr>
        <w:numId w:val="24"/>
      </w:numPr>
    </w:pPr>
  </w:style>
  <w:style w:type="numbering" w:customStyle="1" w:styleId="WWNum27">
    <w:name w:val="WWNum27"/>
    <w:basedOn w:val="Nemlista"/>
    <w:rsid w:val="00EE51AF"/>
    <w:pPr>
      <w:numPr>
        <w:numId w:val="25"/>
      </w:numPr>
    </w:pPr>
  </w:style>
  <w:style w:type="numbering" w:customStyle="1" w:styleId="WWNum28">
    <w:name w:val="WWNum28"/>
    <w:basedOn w:val="Nemlista"/>
    <w:rsid w:val="00EE51AF"/>
    <w:pPr>
      <w:numPr>
        <w:numId w:val="26"/>
      </w:numPr>
    </w:pPr>
  </w:style>
  <w:style w:type="numbering" w:customStyle="1" w:styleId="WWNum29">
    <w:name w:val="WWNum29"/>
    <w:basedOn w:val="Nemlista"/>
    <w:rsid w:val="00EE51AF"/>
    <w:pPr>
      <w:numPr>
        <w:numId w:val="27"/>
      </w:numPr>
    </w:pPr>
  </w:style>
  <w:style w:type="numbering" w:customStyle="1" w:styleId="WWNum30">
    <w:name w:val="WWNum30"/>
    <w:basedOn w:val="Nemlista"/>
    <w:rsid w:val="00EE51AF"/>
    <w:pPr>
      <w:numPr>
        <w:numId w:val="28"/>
      </w:numPr>
    </w:pPr>
  </w:style>
  <w:style w:type="numbering" w:customStyle="1" w:styleId="WWNum31">
    <w:name w:val="WWNum31"/>
    <w:basedOn w:val="Nemlista"/>
    <w:rsid w:val="00EE51AF"/>
    <w:pPr>
      <w:numPr>
        <w:numId w:val="29"/>
      </w:numPr>
    </w:pPr>
  </w:style>
  <w:style w:type="numbering" w:customStyle="1" w:styleId="WWNum32">
    <w:name w:val="WWNum32"/>
    <w:basedOn w:val="Nemlista"/>
    <w:rsid w:val="00EE51AF"/>
    <w:pPr>
      <w:numPr>
        <w:numId w:val="30"/>
      </w:numPr>
    </w:pPr>
  </w:style>
  <w:style w:type="numbering" w:customStyle="1" w:styleId="WWNum33">
    <w:name w:val="WWNum33"/>
    <w:basedOn w:val="Nemlista"/>
    <w:rsid w:val="00EE51AF"/>
    <w:pPr>
      <w:numPr>
        <w:numId w:val="31"/>
      </w:numPr>
    </w:pPr>
  </w:style>
  <w:style w:type="numbering" w:customStyle="1" w:styleId="WWNum34">
    <w:name w:val="WWNum34"/>
    <w:basedOn w:val="Nemlista"/>
    <w:rsid w:val="00EE51AF"/>
    <w:pPr>
      <w:numPr>
        <w:numId w:val="32"/>
      </w:numPr>
    </w:pPr>
  </w:style>
  <w:style w:type="numbering" w:customStyle="1" w:styleId="WWNum35">
    <w:name w:val="WWNum35"/>
    <w:basedOn w:val="Nemlista"/>
    <w:rsid w:val="00EE51AF"/>
    <w:pPr>
      <w:numPr>
        <w:numId w:val="33"/>
      </w:numPr>
    </w:pPr>
  </w:style>
  <w:style w:type="numbering" w:customStyle="1" w:styleId="WWNum36">
    <w:name w:val="WWNum36"/>
    <w:basedOn w:val="Nemlista"/>
    <w:rsid w:val="00EE51AF"/>
    <w:pPr>
      <w:numPr>
        <w:numId w:val="34"/>
      </w:numPr>
    </w:pPr>
  </w:style>
  <w:style w:type="numbering" w:customStyle="1" w:styleId="WWNum37">
    <w:name w:val="WWNum37"/>
    <w:basedOn w:val="Nemlista"/>
    <w:rsid w:val="00EE51AF"/>
    <w:pPr>
      <w:numPr>
        <w:numId w:val="35"/>
      </w:numPr>
    </w:pPr>
  </w:style>
  <w:style w:type="numbering" w:customStyle="1" w:styleId="WWNum38">
    <w:name w:val="WWNum38"/>
    <w:basedOn w:val="Nemlista"/>
    <w:rsid w:val="00EE51AF"/>
    <w:pPr>
      <w:numPr>
        <w:numId w:val="36"/>
      </w:numPr>
    </w:pPr>
  </w:style>
  <w:style w:type="numbering" w:customStyle="1" w:styleId="WWNum39">
    <w:name w:val="WWNum39"/>
    <w:basedOn w:val="Nemlista"/>
    <w:rsid w:val="00EE51AF"/>
    <w:pPr>
      <w:numPr>
        <w:numId w:val="37"/>
      </w:numPr>
    </w:pPr>
  </w:style>
  <w:style w:type="numbering" w:customStyle="1" w:styleId="WWNum40">
    <w:name w:val="WWNum40"/>
    <w:basedOn w:val="Nemlista"/>
    <w:rsid w:val="00EE51AF"/>
    <w:pPr>
      <w:numPr>
        <w:numId w:val="38"/>
      </w:numPr>
    </w:pPr>
  </w:style>
  <w:style w:type="numbering" w:customStyle="1" w:styleId="WWNum41">
    <w:name w:val="WWNum41"/>
    <w:basedOn w:val="Nemlista"/>
    <w:rsid w:val="00EE51AF"/>
    <w:pPr>
      <w:numPr>
        <w:numId w:val="39"/>
      </w:numPr>
    </w:pPr>
  </w:style>
  <w:style w:type="numbering" w:customStyle="1" w:styleId="WWNum42">
    <w:name w:val="WWNum42"/>
    <w:basedOn w:val="Nemlista"/>
    <w:rsid w:val="00EE51AF"/>
    <w:pPr>
      <w:numPr>
        <w:numId w:val="40"/>
      </w:numPr>
    </w:pPr>
  </w:style>
  <w:style w:type="numbering" w:customStyle="1" w:styleId="WWNum43">
    <w:name w:val="WWNum43"/>
    <w:basedOn w:val="Nemlista"/>
    <w:rsid w:val="00EE51AF"/>
    <w:pPr>
      <w:numPr>
        <w:numId w:val="41"/>
      </w:numPr>
    </w:pPr>
  </w:style>
  <w:style w:type="numbering" w:customStyle="1" w:styleId="WWNum44">
    <w:name w:val="WWNum44"/>
    <w:basedOn w:val="Nemlista"/>
    <w:rsid w:val="00EE51AF"/>
    <w:pPr>
      <w:numPr>
        <w:numId w:val="42"/>
      </w:numPr>
    </w:pPr>
  </w:style>
  <w:style w:type="numbering" w:customStyle="1" w:styleId="WWNum45">
    <w:name w:val="WWNum45"/>
    <w:basedOn w:val="Nemlista"/>
    <w:rsid w:val="00EE51AF"/>
    <w:pPr>
      <w:numPr>
        <w:numId w:val="43"/>
      </w:numPr>
    </w:pPr>
  </w:style>
  <w:style w:type="numbering" w:customStyle="1" w:styleId="WWNum46">
    <w:name w:val="WWNum46"/>
    <w:basedOn w:val="Nemlista"/>
    <w:rsid w:val="00EE51AF"/>
    <w:pPr>
      <w:numPr>
        <w:numId w:val="44"/>
      </w:numPr>
    </w:pPr>
  </w:style>
  <w:style w:type="paragraph" w:styleId="lfej">
    <w:name w:val="header"/>
    <w:basedOn w:val="Norml"/>
    <w:link w:val="lfejChar1"/>
    <w:uiPriority w:val="99"/>
    <w:unhideWhenUsed/>
    <w:rsid w:val="00EE51AF"/>
    <w:pPr>
      <w:tabs>
        <w:tab w:val="center" w:pos="4536"/>
        <w:tab w:val="right" w:pos="9072"/>
      </w:tabs>
    </w:pPr>
  </w:style>
  <w:style w:type="character" w:customStyle="1" w:styleId="lfejChar1">
    <w:name w:val="Élőfej Char1"/>
    <w:basedOn w:val="Bekezdsalapbettpusa"/>
    <w:link w:val="lfej"/>
    <w:uiPriority w:val="99"/>
    <w:rsid w:val="00EE51AF"/>
  </w:style>
  <w:style w:type="paragraph" w:styleId="llb">
    <w:name w:val="footer"/>
    <w:basedOn w:val="Norml"/>
    <w:link w:val="llbChar1"/>
    <w:uiPriority w:val="99"/>
    <w:unhideWhenUsed/>
    <w:rsid w:val="00EE51AF"/>
    <w:pPr>
      <w:tabs>
        <w:tab w:val="center" w:pos="4536"/>
        <w:tab w:val="right" w:pos="9072"/>
      </w:tabs>
    </w:pPr>
  </w:style>
  <w:style w:type="character" w:customStyle="1" w:styleId="llbChar1">
    <w:name w:val="Élőláb Char1"/>
    <w:basedOn w:val="Bekezdsalapbettpusa"/>
    <w:link w:val="llb"/>
    <w:uiPriority w:val="99"/>
    <w:rsid w:val="00EE51AF"/>
  </w:style>
  <w:style w:type="character" w:styleId="Hiperhivatkozs">
    <w:name w:val="Hyperlink"/>
    <w:uiPriority w:val="99"/>
    <w:rsid w:val="006C531A"/>
    <w:rPr>
      <w:color w:val="000080"/>
      <w:u w:val="single"/>
    </w:rPr>
  </w:style>
  <w:style w:type="character" w:customStyle="1" w:styleId="emailto">
    <w:name w:val="emailto"/>
    <w:rsid w:val="006C531A"/>
    <w:rPr>
      <w:rFonts w:cs="Times New Roman"/>
    </w:rPr>
  </w:style>
  <w:style w:type="character" w:styleId="Jegyzethivatkozs">
    <w:name w:val="annotation reference"/>
    <w:basedOn w:val="Bekezdsalapbettpusa"/>
    <w:uiPriority w:val="99"/>
    <w:semiHidden/>
    <w:unhideWhenUsed/>
    <w:rsid w:val="00156BF8"/>
    <w:rPr>
      <w:sz w:val="16"/>
      <w:szCs w:val="16"/>
    </w:rPr>
  </w:style>
  <w:style w:type="paragraph" w:styleId="Jegyzetszveg">
    <w:name w:val="annotation text"/>
    <w:basedOn w:val="Norml"/>
    <w:link w:val="JegyzetszvegChar"/>
    <w:uiPriority w:val="99"/>
    <w:semiHidden/>
    <w:unhideWhenUsed/>
    <w:rsid w:val="00156BF8"/>
  </w:style>
  <w:style w:type="character" w:customStyle="1" w:styleId="JegyzetszvegChar">
    <w:name w:val="Jegyzetszöveg Char"/>
    <w:basedOn w:val="Bekezdsalapbettpusa"/>
    <w:link w:val="Jegyzetszveg"/>
    <w:uiPriority w:val="99"/>
    <w:semiHidden/>
    <w:rsid w:val="00156BF8"/>
  </w:style>
  <w:style w:type="paragraph" w:styleId="Megjegyzstrgya">
    <w:name w:val="annotation subject"/>
    <w:basedOn w:val="Jegyzetszveg"/>
    <w:next w:val="Jegyzetszveg"/>
    <w:link w:val="MegjegyzstrgyaChar"/>
    <w:uiPriority w:val="99"/>
    <w:semiHidden/>
    <w:unhideWhenUsed/>
    <w:rsid w:val="00156BF8"/>
    <w:rPr>
      <w:b/>
      <w:bCs/>
    </w:rPr>
  </w:style>
  <w:style w:type="character" w:customStyle="1" w:styleId="MegjegyzstrgyaChar">
    <w:name w:val="Megjegyzés tárgya Char"/>
    <w:basedOn w:val="JegyzetszvegChar"/>
    <w:link w:val="Megjegyzstrgya"/>
    <w:uiPriority w:val="99"/>
    <w:semiHidden/>
    <w:rsid w:val="00156BF8"/>
    <w:rPr>
      <w:b/>
      <w:bCs/>
    </w:rPr>
  </w:style>
  <w:style w:type="paragraph" w:customStyle="1" w:styleId="Default">
    <w:name w:val="Default"/>
    <w:rsid w:val="008F1982"/>
    <w:pPr>
      <w:autoSpaceDE w:val="0"/>
      <w:adjustRightInd w:val="0"/>
    </w:pPr>
    <w:rPr>
      <w:rFonts w:ascii="Calibri" w:hAnsi="Calibri" w:cs="Calibri"/>
      <w:color w:val="000000"/>
      <w:sz w:val="24"/>
      <w:szCs w:val="24"/>
      <w:lang w:val="de-DE"/>
    </w:rPr>
  </w:style>
  <w:style w:type="character" w:customStyle="1" w:styleId="UnresolvedMention">
    <w:name w:val="Unresolved Mention"/>
    <w:basedOn w:val="Bekezdsalapbettpusa"/>
    <w:uiPriority w:val="99"/>
    <w:semiHidden/>
    <w:unhideWhenUsed/>
    <w:rsid w:val="00801218"/>
    <w:rPr>
      <w:color w:val="605E5C"/>
      <w:shd w:val="clear" w:color="auto" w:fill="E1DFDD"/>
    </w:rPr>
  </w:style>
  <w:style w:type="character" w:styleId="Kiemels2">
    <w:name w:val="Strong"/>
    <w:uiPriority w:val="22"/>
    <w:qFormat/>
    <w:rsid w:val="00991E6A"/>
    <w:rPr>
      <w:b/>
      <w:bCs/>
    </w:rPr>
  </w:style>
  <w:style w:type="character" w:customStyle="1" w:styleId="Cmsor1Char">
    <w:name w:val="Címsor 1 Char"/>
    <w:basedOn w:val="Bekezdsalapbettpusa"/>
    <w:link w:val="Cmsor1"/>
    <w:uiPriority w:val="9"/>
    <w:rsid w:val="00991E6A"/>
    <w:rPr>
      <w:caps/>
      <w:color w:val="FFFFFF" w:themeColor="background1"/>
      <w:spacing w:val="15"/>
      <w:sz w:val="22"/>
      <w:szCs w:val="22"/>
      <w:shd w:val="clear" w:color="auto" w:fill="5B9BD5" w:themeFill="accent1"/>
    </w:rPr>
  </w:style>
  <w:style w:type="character" w:customStyle="1" w:styleId="Cmsor2Char">
    <w:name w:val="Címsor 2 Char"/>
    <w:basedOn w:val="Bekezdsalapbettpusa"/>
    <w:link w:val="Cmsor2"/>
    <w:uiPriority w:val="9"/>
    <w:rsid w:val="00991E6A"/>
    <w:rPr>
      <w:caps/>
      <w:spacing w:val="15"/>
      <w:shd w:val="clear" w:color="auto" w:fill="DEEAF6" w:themeFill="accent1" w:themeFillTint="33"/>
    </w:rPr>
  </w:style>
  <w:style w:type="character" w:customStyle="1" w:styleId="Cmsor3Char">
    <w:name w:val="Címsor 3 Char"/>
    <w:basedOn w:val="Bekezdsalapbettpusa"/>
    <w:link w:val="Cmsor3"/>
    <w:uiPriority w:val="9"/>
    <w:rsid w:val="00991E6A"/>
    <w:rPr>
      <w:caps/>
      <w:color w:val="1F4D78" w:themeColor="accent1" w:themeShade="7F"/>
      <w:spacing w:val="15"/>
    </w:rPr>
  </w:style>
  <w:style w:type="paragraph" w:styleId="Tartalomjegyzkcmsora">
    <w:name w:val="TOC Heading"/>
    <w:basedOn w:val="Cmsor1"/>
    <w:next w:val="Norml"/>
    <w:uiPriority w:val="39"/>
    <w:unhideWhenUsed/>
    <w:qFormat/>
    <w:rsid w:val="00991E6A"/>
    <w:pPr>
      <w:outlineLvl w:val="9"/>
    </w:pPr>
  </w:style>
  <w:style w:type="paragraph" w:styleId="TJ1">
    <w:name w:val="toc 1"/>
    <w:basedOn w:val="Norml"/>
    <w:next w:val="Norml"/>
    <w:autoRedefine/>
    <w:uiPriority w:val="39"/>
    <w:unhideWhenUsed/>
    <w:rsid w:val="00AD6743"/>
    <w:pPr>
      <w:spacing w:after="100"/>
    </w:pPr>
  </w:style>
  <w:style w:type="paragraph" w:styleId="TJ2">
    <w:name w:val="toc 2"/>
    <w:basedOn w:val="Norml"/>
    <w:next w:val="Norml"/>
    <w:autoRedefine/>
    <w:uiPriority w:val="39"/>
    <w:unhideWhenUsed/>
    <w:rsid w:val="00AD6743"/>
    <w:pPr>
      <w:spacing w:after="100"/>
      <w:ind w:left="200"/>
    </w:pPr>
  </w:style>
  <w:style w:type="paragraph" w:styleId="TJ3">
    <w:name w:val="toc 3"/>
    <w:basedOn w:val="Norml"/>
    <w:next w:val="Norml"/>
    <w:autoRedefine/>
    <w:uiPriority w:val="39"/>
    <w:unhideWhenUsed/>
    <w:rsid w:val="00AD6743"/>
    <w:pPr>
      <w:spacing w:after="100"/>
      <w:ind w:left="400"/>
    </w:pPr>
  </w:style>
  <w:style w:type="character" w:styleId="Mrltotthiperhivatkozs">
    <w:name w:val="FollowedHyperlink"/>
    <w:basedOn w:val="Bekezdsalapbettpusa"/>
    <w:uiPriority w:val="99"/>
    <w:semiHidden/>
    <w:unhideWhenUsed/>
    <w:rsid w:val="00B71E87"/>
    <w:rPr>
      <w:color w:val="954F72" w:themeColor="followedHyperlink"/>
      <w:u w:val="single"/>
    </w:rPr>
  </w:style>
  <w:style w:type="paragraph" w:styleId="Nincstrkz">
    <w:name w:val="No Spacing"/>
    <w:link w:val="NincstrkzChar"/>
    <w:uiPriority w:val="1"/>
    <w:qFormat/>
    <w:rsid w:val="00991E6A"/>
    <w:pPr>
      <w:spacing w:after="0" w:line="240" w:lineRule="auto"/>
    </w:pPr>
  </w:style>
  <w:style w:type="character" w:customStyle="1" w:styleId="NincstrkzChar">
    <w:name w:val="Nincs térköz Char"/>
    <w:basedOn w:val="Bekezdsalapbettpusa"/>
    <w:link w:val="Nincstrkz"/>
    <w:uiPriority w:val="1"/>
    <w:rsid w:val="00B71E87"/>
  </w:style>
  <w:style w:type="character" w:customStyle="1" w:styleId="Cmsor4Char">
    <w:name w:val="Címsor 4 Char"/>
    <w:basedOn w:val="Bekezdsalapbettpusa"/>
    <w:link w:val="Cmsor4"/>
    <w:uiPriority w:val="9"/>
    <w:semiHidden/>
    <w:rsid w:val="00991E6A"/>
    <w:rPr>
      <w:caps/>
      <w:color w:val="2E74B5" w:themeColor="accent1" w:themeShade="BF"/>
      <w:spacing w:val="10"/>
    </w:rPr>
  </w:style>
  <w:style w:type="character" w:customStyle="1" w:styleId="Cmsor5Char">
    <w:name w:val="Címsor 5 Char"/>
    <w:basedOn w:val="Bekezdsalapbettpusa"/>
    <w:link w:val="Cmsor5"/>
    <w:uiPriority w:val="9"/>
    <w:semiHidden/>
    <w:rsid w:val="00991E6A"/>
    <w:rPr>
      <w:caps/>
      <w:color w:val="2E74B5" w:themeColor="accent1" w:themeShade="BF"/>
      <w:spacing w:val="10"/>
    </w:rPr>
  </w:style>
  <w:style w:type="character" w:customStyle="1" w:styleId="Cmsor6Char">
    <w:name w:val="Címsor 6 Char"/>
    <w:basedOn w:val="Bekezdsalapbettpusa"/>
    <w:link w:val="Cmsor6"/>
    <w:uiPriority w:val="9"/>
    <w:semiHidden/>
    <w:rsid w:val="00991E6A"/>
    <w:rPr>
      <w:caps/>
      <w:color w:val="2E74B5" w:themeColor="accent1" w:themeShade="BF"/>
      <w:spacing w:val="10"/>
    </w:rPr>
  </w:style>
  <w:style w:type="character" w:customStyle="1" w:styleId="Cmsor7Char">
    <w:name w:val="Címsor 7 Char"/>
    <w:basedOn w:val="Bekezdsalapbettpusa"/>
    <w:link w:val="Cmsor7"/>
    <w:uiPriority w:val="9"/>
    <w:semiHidden/>
    <w:rsid w:val="00991E6A"/>
    <w:rPr>
      <w:caps/>
      <w:color w:val="2E74B5" w:themeColor="accent1" w:themeShade="BF"/>
      <w:spacing w:val="10"/>
    </w:rPr>
  </w:style>
  <w:style w:type="character" w:customStyle="1" w:styleId="Cmsor8Char">
    <w:name w:val="Címsor 8 Char"/>
    <w:basedOn w:val="Bekezdsalapbettpusa"/>
    <w:link w:val="Cmsor8"/>
    <w:uiPriority w:val="9"/>
    <w:semiHidden/>
    <w:rsid w:val="00991E6A"/>
    <w:rPr>
      <w:caps/>
      <w:spacing w:val="10"/>
      <w:sz w:val="18"/>
      <w:szCs w:val="18"/>
    </w:rPr>
  </w:style>
  <w:style w:type="character" w:customStyle="1" w:styleId="Cmsor9Char">
    <w:name w:val="Címsor 9 Char"/>
    <w:basedOn w:val="Bekezdsalapbettpusa"/>
    <w:link w:val="Cmsor9"/>
    <w:uiPriority w:val="9"/>
    <w:semiHidden/>
    <w:rsid w:val="00991E6A"/>
    <w:rPr>
      <w:i/>
      <w:iCs/>
      <w:caps/>
      <w:spacing w:val="10"/>
      <w:sz w:val="18"/>
      <w:szCs w:val="18"/>
    </w:rPr>
  </w:style>
  <w:style w:type="paragraph" w:styleId="Kpalrs">
    <w:name w:val="caption"/>
    <w:basedOn w:val="Norml"/>
    <w:next w:val="Norml"/>
    <w:uiPriority w:val="35"/>
    <w:semiHidden/>
    <w:unhideWhenUsed/>
    <w:qFormat/>
    <w:rsid w:val="00991E6A"/>
    <w:rPr>
      <w:b/>
      <w:bCs/>
      <w:color w:val="2E74B5" w:themeColor="accent1" w:themeShade="BF"/>
      <w:sz w:val="16"/>
      <w:szCs w:val="16"/>
    </w:rPr>
  </w:style>
  <w:style w:type="paragraph" w:styleId="Cm">
    <w:name w:val="Title"/>
    <w:basedOn w:val="Norml"/>
    <w:next w:val="Norml"/>
    <w:link w:val="CmChar"/>
    <w:uiPriority w:val="10"/>
    <w:qFormat/>
    <w:rsid w:val="00991E6A"/>
    <w:pPr>
      <w:spacing w:before="0" w:after="0"/>
    </w:pPr>
    <w:rPr>
      <w:rFonts w:asciiTheme="majorHAnsi" w:eastAsiaTheme="majorEastAsia" w:hAnsiTheme="majorHAnsi" w:cstheme="majorBidi"/>
      <w:caps/>
      <w:color w:val="5B9BD5" w:themeColor="accent1"/>
      <w:spacing w:val="10"/>
      <w:sz w:val="52"/>
      <w:szCs w:val="52"/>
    </w:rPr>
  </w:style>
  <w:style w:type="character" w:customStyle="1" w:styleId="CmChar">
    <w:name w:val="Cím Char"/>
    <w:basedOn w:val="Bekezdsalapbettpusa"/>
    <w:link w:val="Cm"/>
    <w:uiPriority w:val="10"/>
    <w:rsid w:val="00991E6A"/>
    <w:rPr>
      <w:rFonts w:asciiTheme="majorHAnsi" w:eastAsiaTheme="majorEastAsia" w:hAnsiTheme="majorHAnsi" w:cstheme="majorBidi"/>
      <w:caps/>
      <w:color w:val="5B9BD5" w:themeColor="accent1"/>
      <w:spacing w:val="10"/>
      <w:sz w:val="52"/>
      <w:szCs w:val="52"/>
    </w:rPr>
  </w:style>
  <w:style w:type="paragraph" w:styleId="Alcm">
    <w:name w:val="Subtitle"/>
    <w:basedOn w:val="Norml"/>
    <w:next w:val="Norml"/>
    <w:link w:val="AlcmChar"/>
    <w:uiPriority w:val="11"/>
    <w:qFormat/>
    <w:rsid w:val="00991E6A"/>
    <w:pPr>
      <w:spacing w:before="0" w:after="500" w:line="240" w:lineRule="auto"/>
    </w:pPr>
    <w:rPr>
      <w:caps/>
      <w:color w:val="595959" w:themeColor="text1" w:themeTint="A6"/>
      <w:spacing w:val="10"/>
      <w:sz w:val="21"/>
      <w:szCs w:val="21"/>
    </w:rPr>
  </w:style>
  <w:style w:type="character" w:customStyle="1" w:styleId="AlcmChar">
    <w:name w:val="Alcím Char"/>
    <w:basedOn w:val="Bekezdsalapbettpusa"/>
    <w:link w:val="Alcm"/>
    <w:uiPriority w:val="11"/>
    <w:rsid w:val="00991E6A"/>
    <w:rPr>
      <w:caps/>
      <w:color w:val="595959" w:themeColor="text1" w:themeTint="A6"/>
      <w:spacing w:val="10"/>
      <w:sz w:val="21"/>
      <w:szCs w:val="21"/>
    </w:rPr>
  </w:style>
  <w:style w:type="paragraph" w:styleId="Idzet">
    <w:name w:val="Quote"/>
    <w:basedOn w:val="Norml"/>
    <w:next w:val="Norml"/>
    <w:link w:val="IdzetChar"/>
    <w:uiPriority w:val="29"/>
    <w:qFormat/>
    <w:rsid w:val="00991E6A"/>
    <w:rPr>
      <w:i/>
      <w:iCs/>
      <w:sz w:val="24"/>
      <w:szCs w:val="24"/>
    </w:rPr>
  </w:style>
  <w:style w:type="character" w:customStyle="1" w:styleId="IdzetChar">
    <w:name w:val="Idézet Char"/>
    <w:basedOn w:val="Bekezdsalapbettpusa"/>
    <w:link w:val="Idzet"/>
    <w:uiPriority w:val="29"/>
    <w:rsid w:val="00991E6A"/>
    <w:rPr>
      <w:i/>
      <w:iCs/>
      <w:sz w:val="24"/>
      <w:szCs w:val="24"/>
    </w:rPr>
  </w:style>
  <w:style w:type="paragraph" w:styleId="Kiemeltidzet">
    <w:name w:val="Intense Quote"/>
    <w:basedOn w:val="Norml"/>
    <w:next w:val="Norml"/>
    <w:link w:val="KiemeltidzetChar"/>
    <w:uiPriority w:val="30"/>
    <w:qFormat/>
    <w:rsid w:val="00991E6A"/>
    <w:pPr>
      <w:spacing w:before="240" w:after="240" w:line="240" w:lineRule="auto"/>
      <w:ind w:left="1080" w:right="1080"/>
      <w:jc w:val="center"/>
    </w:pPr>
    <w:rPr>
      <w:color w:val="5B9BD5" w:themeColor="accent1"/>
      <w:sz w:val="24"/>
      <w:szCs w:val="24"/>
    </w:rPr>
  </w:style>
  <w:style w:type="character" w:customStyle="1" w:styleId="KiemeltidzetChar">
    <w:name w:val="Kiemelt idézet Char"/>
    <w:basedOn w:val="Bekezdsalapbettpusa"/>
    <w:link w:val="Kiemeltidzet"/>
    <w:uiPriority w:val="30"/>
    <w:rsid w:val="00991E6A"/>
    <w:rPr>
      <w:color w:val="5B9BD5" w:themeColor="accent1"/>
      <w:sz w:val="24"/>
      <w:szCs w:val="24"/>
    </w:rPr>
  </w:style>
  <w:style w:type="character" w:styleId="Finomkiemels">
    <w:name w:val="Subtle Emphasis"/>
    <w:uiPriority w:val="19"/>
    <w:qFormat/>
    <w:rsid w:val="00991E6A"/>
    <w:rPr>
      <w:i/>
      <w:iCs/>
      <w:color w:val="1F4D78" w:themeColor="accent1" w:themeShade="7F"/>
    </w:rPr>
  </w:style>
  <w:style w:type="character" w:styleId="Erskiemels">
    <w:name w:val="Intense Emphasis"/>
    <w:uiPriority w:val="21"/>
    <w:qFormat/>
    <w:rsid w:val="00991E6A"/>
    <w:rPr>
      <w:b/>
      <w:bCs/>
      <w:caps/>
      <w:color w:val="1F4D78" w:themeColor="accent1" w:themeShade="7F"/>
      <w:spacing w:val="10"/>
    </w:rPr>
  </w:style>
  <w:style w:type="character" w:styleId="Finomhivatkozs">
    <w:name w:val="Subtle Reference"/>
    <w:uiPriority w:val="31"/>
    <w:qFormat/>
    <w:rsid w:val="00991E6A"/>
    <w:rPr>
      <w:b/>
      <w:bCs/>
      <w:color w:val="5B9BD5" w:themeColor="accent1"/>
    </w:rPr>
  </w:style>
  <w:style w:type="character" w:styleId="Ershivatkozs">
    <w:name w:val="Intense Reference"/>
    <w:uiPriority w:val="32"/>
    <w:qFormat/>
    <w:rsid w:val="00991E6A"/>
    <w:rPr>
      <w:b/>
      <w:bCs/>
      <w:i/>
      <w:iCs/>
      <w:caps/>
      <w:color w:val="5B9BD5" w:themeColor="accent1"/>
    </w:rPr>
  </w:style>
  <w:style w:type="character" w:styleId="Knyvcme">
    <w:name w:val="Book Title"/>
    <w:uiPriority w:val="33"/>
    <w:qFormat/>
    <w:rsid w:val="00991E6A"/>
    <w:rPr>
      <w:b/>
      <w:bCs/>
      <w:i/>
      <w:i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430445">
      <w:bodyDiv w:val="1"/>
      <w:marLeft w:val="0"/>
      <w:marRight w:val="0"/>
      <w:marTop w:val="0"/>
      <w:marBottom w:val="0"/>
      <w:divBdr>
        <w:top w:val="none" w:sz="0" w:space="0" w:color="auto"/>
        <w:left w:val="none" w:sz="0" w:space="0" w:color="auto"/>
        <w:bottom w:val="none" w:sz="0" w:space="0" w:color="auto"/>
        <w:right w:val="none" w:sz="0" w:space="0" w:color="auto"/>
      </w:divBdr>
    </w:div>
    <w:div w:id="646517681">
      <w:bodyDiv w:val="1"/>
      <w:marLeft w:val="0"/>
      <w:marRight w:val="0"/>
      <w:marTop w:val="0"/>
      <w:marBottom w:val="0"/>
      <w:divBdr>
        <w:top w:val="none" w:sz="0" w:space="0" w:color="auto"/>
        <w:left w:val="none" w:sz="0" w:space="0" w:color="auto"/>
        <w:bottom w:val="none" w:sz="0" w:space="0" w:color="auto"/>
        <w:right w:val="none" w:sz="0" w:space="0" w:color="auto"/>
      </w:divBdr>
    </w:div>
    <w:div w:id="1063405167">
      <w:bodyDiv w:val="1"/>
      <w:marLeft w:val="0"/>
      <w:marRight w:val="0"/>
      <w:marTop w:val="0"/>
      <w:marBottom w:val="0"/>
      <w:divBdr>
        <w:top w:val="none" w:sz="0" w:space="0" w:color="auto"/>
        <w:left w:val="none" w:sz="0" w:space="0" w:color="auto"/>
        <w:bottom w:val="none" w:sz="0" w:space="0" w:color="auto"/>
        <w:right w:val="none" w:sz="0" w:space="0" w:color="auto"/>
      </w:divBdr>
    </w:div>
    <w:div w:id="1158575026">
      <w:bodyDiv w:val="1"/>
      <w:marLeft w:val="0"/>
      <w:marRight w:val="0"/>
      <w:marTop w:val="0"/>
      <w:marBottom w:val="0"/>
      <w:divBdr>
        <w:top w:val="none" w:sz="0" w:space="0" w:color="auto"/>
        <w:left w:val="none" w:sz="0" w:space="0" w:color="auto"/>
        <w:bottom w:val="none" w:sz="0" w:space="0" w:color="auto"/>
        <w:right w:val="none" w:sz="0" w:space="0" w:color="auto"/>
      </w:divBdr>
    </w:div>
    <w:div w:id="1298419056">
      <w:bodyDiv w:val="1"/>
      <w:marLeft w:val="0"/>
      <w:marRight w:val="0"/>
      <w:marTop w:val="0"/>
      <w:marBottom w:val="0"/>
      <w:divBdr>
        <w:top w:val="none" w:sz="0" w:space="0" w:color="auto"/>
        <w:left w:val="none" w:sz="0" w:space="0" w:color="auto"/>
        <w:bottom w:val="none" w:sz="0" w:space="0" w:color="auto"/>
        <w:right w:val="none" w:sz="0" w:space="0" w:color="auto"/>
      </w:divBdr>
    </w:div>
    <w:div w:id="1395162190">
      <w:bodyDiv w:val="1"/>
      <w:marLeft w:val="0"/>
      <w:marRight w:val="0"/>
      <w:marTop w:val="0"/>
      <w:marBottom w:val="0"/>
      <w:divBdr>
        <w:top w:val="none" w:sz="0" w:space="0" w:color="auto"/>
        <w:left w:val="none" w:sz="0" w:space="0" w:color="auto"/>
        <w:bottom w:val="none" w:sz="0" w:space="0" w:color="auto"/>
        <w:right w:val="none" w:sz="0" w:space="0" w:color="auto"/>
      </w:divBdr>
    </w:div>
    <w:div w:id="2106146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hazi-jelzo@hevizterezanya.hu" TargetMode="External"/><Relationship Id="rId18" Type="http://schemas.openxmlformats.org/officeDocument/2006/relationships/hyperlink" Target="http://www.hevizterezanya.hu/"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hevizterezanya.hu" TargetMode="External"/><Relationship Id="rId7" Type="http://schemas.openxmlformats.org/officeDocument/2006/relationships/endnotes" Target="endnotes.xml"/><Relationship Id="rId12" Type="http://schemas.openxmlformats.org/officeDocument/2006/relationships/hyperlink" Target="http://www.hevizterezanya.hu/" TargetMode="External"/><Relationship Id="rId17" Type="http://schemas.openxmlformats.org/officeDocument/2006/relationships/hyperlink" Target="mailto:szolgalat@hevizterezanya.h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hevizterezanya.hu/" TargetMode="External"/><Relationship Id="rId20" Type="http://schemas.openxmlformats.org/officeDocument/2006/relationships/hyperlink" Target="http://www.hevizterezanya.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hevizterezanya.h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hazi-jelzo@hevizterezanya.hu" TargetMode="External"/><Relationship Id="rId23" Type="http://schemas.openxmlformats.org/officeDocument/2006/relationships/hyperlink" Target="http://www.hevizterezanya.hu/" TargetMode="External"/><Relationship Id="rId28" Type="http://schemas.openxmlformats.org/officeDocument/2006/relationships/theme" Target="theme/theme1.xml"/><Relationship Id="rId10" Type="http://schemas.openxmlformats.org/officeDocument/2006/relationships/hyperlink" Target="http://hu.wikipedia.org/wiki/1946" TargetMode="External"/><Relationship Id="rId19" Type="http://schemas.openxmlformats.org/officeDocument/2006/relationships/hyperlink" Target="mailto:nappali@hevizterezanya.h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hevizterezanya.hu/" TargetMode="External"/><Relationship Id="rId22" Type="http://schemas.openxmlformats.org/officeDocument/2006/relationships/hyperlink" Target="mailto:bolcsode@hevizterezanya.hu" TargetMode="External"/><Relationship Id="rId27"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188BE-63C4-4626-9847-D981282C9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98</Pages>
  <Words>23137</Words>
  <Characters>159653</Characters>
  <Application>Microsoft Office Word</Application>
  <DocSecurity>0</DocSecurity>
  <Lines>1330</Lines>
  <Paragraphs>364</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182426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subject>SZAKMAI PROGRAM</dc:subject>
  <dc:creator>zanti</dc:creator>
  <cp:lastModifiedBy>user</cp:lastModifiedBy>
  <cp:revision>6</cp:revision>
  <cp:lastPrinted>2025-05-13T11:40:00Z</cp:lastPrinted>
  <dcterms:created xsi:type="dcterms:W3CDTF">2025-05-17T09:47:00Z</dcterms:created>
  <dcterms:modified xsi:type="dcterms:W3CDTF">2025-05-17T14:38:00Z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